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06" w:rsidRDefault="00630F06">
      <w:pPr>
        <w:jc w:val="center"/>
        <w:rPr>
          <w:rFonts w:ascii="宋体" w:hAnsi="宋体"/>
          <w:b/>
          <w:bCs/>
          <w:sz w:val="36"/>
          <w:szCs w:val="36"/>
        </w:rPr>
      </w:pPr>
    </w:p>
    <w:p w:rsidR="00630F06" w:rsidRDefault="00630F06">
      <w:pPr>
        <w:jc w:val="center"/>
        <w:rPr>
          <w:rFonts w:ascii="宋体" w:hAnsi="宋体"/>
          <w:b/>
          <w:bCs/>
          <w:sz w:val="36"/>
          <w:szCs w:val="36"/>
        </w:rPr>
      </w:pPr>
    </w:p>
    <w:p w:rsidR="00630F06" w:rsidRDefault="00DB4D87">
      <w:pPr>
        <w:jc w:val="center"/>
        <w:rPr>
          <w:rFonts w:ascii="宋体" w:hAnsi="宋体"/>
          <w:b/>
          <w:bCs/>
          <w:sz w:val="44"/>
          <w:szCs w:val="44"/>
        </w:rPr>
      </w:pPr>
      <w:r>
        <w:rPr>
          <w:rFonts w:ascii="宋体" w:hAnsi="宋体" w:hint="eastAsia"/>
          <w:b/>
          <w:bCs/>
          <w:sz w:val="44"/>
          <w:szCs w:val="44"/>
        </w:rPr>
        <w:t>宜兴市公用市政工程有限公司</w:t>
      </w:r>
    </w:p>
    <w:p w:rsidR="00630F06" w:rsidRDefault="00DB4D87">
      <w:pPr>
        <w:jc w:val="center"/>
        <w:rPr>
          <w:rFonts w:ascii="宋体" w:hAnsi="宋体"/>
          <w:b/>
          <w:bCs/>
          <w:sz w:val="44"/>
          <w:szCs w:val="44"/>
        </w:rPr>
      </w:pPr>
      <w:r>
        <w:rPr>
          <w:rFonts w:ascii="宋体" w:hAnsi="宋体" w:hint="eastAsia"/>
          <w:b/>
          <w:bCs/>
          <w:sz w:val="44"/>
          <w:szCs w:val="44"/>
        </w:rPr>
        <w:t xml:space="preserve">龙池山综合观测站电梯采购 </w:t>
      </w:r>
    </w:p>
    <w:p w:rsidR="00630F06" w:rsidRDefault="00630F06">
      <w:pPr>
        <w:jc w:val="center"/>
        <w:rPr>
          <w:rFonts w:ascii="宋体" w:hAnsi="宋体"/>
          <w:b/>
          <w:bCs/>
          <w:sz w:val="44"/>
          <w:szCs w:val="44"/>
        </w:rPr>
      </w:pPr>
    </w:p>
    <w:p w:rsidR="00630F06" w:rsidRDefault="00630F06">
      <w:pPr>
        <w:jc w:val="center"/>
        <w:rPr>
          <w:rFonts w:ascii="宋体"/>
          <w:b/>
          <w:bCs/>
          <w:sz w:val="52"/>
        </w:rPr>
      </w:pPr>
    </w:p>
    <w:p w:rsidR="00630F06" w:rsidRDefault="00630F06">
      <w:pPr>
        <w:jc w:val="center"/>
        <w:rPr>
          <w:rFonts w:ascii="宋体"/>
          <w:b/>
          <w:bCs/>
          <w:sz w:val="52"/>
        </w:rPr>
      </w:pPr>
    </w:p>
    <w:p w:rsidR="00630F06" w:rsidRDefault="00DB4D87">
      <w:pPr>
        <w:jc w:val="center"/>
        <w:rPr>
          <w:rFonts w:ascii="黑体" w:eastAsia="黑体" w:hAnsi="黑体"/>
          <w:b/>
          <w:bCs/>
          <w:sz w:val="96"/>
          <w:szCs w:val="96"/>
        </w:rPr>
      </w:pPr>
      <w:r>
        <w:rPr>
          <w:rFonts w:ascii="黑体" w:eastAsia="黑体" w:hAnsi="黑体" w:hint="eastAsia"/>
          <w:b/>
          <w:bCs/>
          <w:sz w:val="96"/>
          <w:szCs w:val="96"/>
        </w:rPr>
        <w:t>招</w:t>
      </w:r>
    </w:p>
    <w:p w:rsidR="00630F06" w:rsidRDefault="00DB4D87">
      <w:pPr>
        <w:jc w:val="center"/>
        <w:rPr>
          <w:rFonts w:ascii="黑体" w:eastAsia="黑体" w:hAnsi="黑体"/>
          <w:b/>
          <w:bCs/>
          <w:sz w:val="96"/>
          <w:szCs w:val="96"/>
        </w:rPr>
      </w:pPr>
      <w:r>
        <w:rPr>
          <w:rFonts w:ascii="黑体" w:eastAsia="黑体" w:hAnsi="黑体" w:hint="eastAsia"/>
          <w:b/>
          <w:bCs/>
          <w:sz w:val="96"/>
          <w:szCs w:val="96"/>
        </w:rPr>
        <w:t>标</w:t>
      </w:r>
    </w:p>
    <w:p w:rsidR="00630F06" w:rsidRDefault="00DB4D87">
      <w:pPr>
        <w:jc w:val="center"/>
        <w:rPr>
          <w:rFonts w:ascii="黑体" w:eastAsia="黑体" w:hAnsi="黑体"/>
          <w:b/>
          <w:bCs/>
          <w:sz w:val="96"/>
          <w:szCs w:val="96"/>
        </w:rPr>
      </w:pPr>
      <w:r>
        <w:rPr>
          <w:rFonts w:ascii="黑体" w:eastAsia="黑体" w:hAnsi="黑体" w:hint="eastAsia"/>
          <w:b/>
          <w:bCs/>
          <w:sz w:val="96"/>
          <w:szCs w:val="96"/>
        </w:rPr>
        <w:t>文</w:t>
      </w:r>
    </w:p>
    <w:p w:rsidR="00630F06" w:rsidRDefault="00DB4D87">
      <w:pPr>
        <w:jc w:val="center"/>
        <w:rPr>
          <w:rFonts w:ascii="黑体" w:eastAsia="黑体" w:hAnsi="黑体"/>
          <w:b/>
          <w:bCs/>
          <w:sz w:val="96"/>
          <w:szCs w:val="96"/>
        </w:rPr>
      </w:pPr>
      <w:r>
        <w:rPr>
          <w:rFonts w:ascii="黑体" w:eastAsia="黑体" w:hAnsi="黑体" w:hint="eastAsia"/>
          <w:b/>
          <w:bCs/>
          <w:sz w:val="96"/>
          <w:szCs w:val="96"/>
        </w:rPr>
        <w:t>件</w:t>
      </w:r>
    </w:p>
    <w:p w:rsidR="00630F06" w:rsidRDefault="00630F06">
      <w:pPr>
        <w:jc w:val="center"/>
        <w:rPr>
          <w:rFonts w:ascii="宋体"/>
          <w:b/>
          <w:bCs/>
          <w:sz w:val="72"/>
          <w:szCs w:val="72"/>
        </w:rPr>
      </w:pPr>
    </w:p>
    <w:p w:rsidR="00630F06" w:rsidRDefault="00630F06">
      <w:pPr>
        <w:jc w:val="center"/>
        <w:rPr>
          <w:rFonts w:ascii="宋体" w:hAnsi="宋体"/>
          <w:sz w:val="32"/>
        </w:rPr>
      </w:pPr>
    </w:p>
    <w:p w:rsidR="00630F06" w:rsidRDefault="00630F06">
      <w:pPr>
        <w:pStyle w:val="afff5"/>
        <w:ind w:firstLine="210"/>
      </w:pPr>
    </w:p>
    <w:p w:rsidR="00630F06" w:rsidRDefault="00DB4D87">
      <w:pPr>
        <w:jc w:val="center"/>
        <w:rPr>
          <w:rFonts w:ascii="宋体" w:hAnsi="宋体"/>
          <w:sz w:val="32"/>
        </w:rPr>
      </w:pPr>
      <w:r>
        <w:rPr>
          <w:rFonts w:ascii="宋体" w:hAnsi="宋体" w:hint="eastAsia"/>
          <w:sz w:val="32"/>
        </w:rPr>
        <w:t>项目编号:YXGYJT202407024</w:t>
      </w:r>
    </w:p>
    <w:p w:rsidR="00630F06" w:rsidRDefault="00DB4D87">
      <w:pPr>
        <w:jc w:val="center"/>
        <w:rPr>
          <w:rFonts w:ascii="宋体"/>
          <w:sz w:val="32"/>
        </w:rPr>
      </w:pPr>
      <w:r>
        <w:rPr>
          <w:rFonts w:ascii="宋体" w:hAnsi="宋体" w:hint="eastAsia"/>
          <w:sz w:val="32"/>
        </w:rPr>
        <w:t>采购人：</w:t>
      </w:r>
      <w:r>
        <w:rPr>
          <w:rFonts w:hAnsi="宋体" w:hint="eastAsia"/>
          <w:sz w:val="32"/>
        </w:rPr>
        <w:t>宜兴市公用市政工程有限公司</w:t>
      </w:r>
    </w:p>
    <w:p w:rsidR="00630F06" w:rsidRDefault="00DB4D87">
      <w:pPr>
        <w:jc w:val="center"/>
        <w:rPr>
          <w:rFonts w:ascii="宋体"/>
          <w:sz w:val="32"/>
        </w:rPr>
      </w:pPr>
      <w:r>
        <w:rPr>
          <w:rFonts w:ascii="宋体" w:hAnsi="宋体" w:hint="eastAsia"/>
          <w:sz w:val="32"/>
        </w:rPr>
        <w:t>二</w:t>
      </w:r>
      <w:r>
        <w:rPr>
          <w:rFonts w:ascii="宋体"/>
          <w:sz w:val="32"/>
        </w:rPr>
        <w:t>0</w:t>
      </w:r>
      <w:r w:rsidR="008A5378">
        <w:rPr>
          <w:rFonts w:ascii="宋体" w:hAnsi="宋体" w:hint="eastAsia"/>
          <w:sz w:val="32"/>
        </w:rPr>
        <w:t>二四年八</w:t>
      </w:r>
      <w:r>
        <w:rPr>
          <w:rFonts w:ascii="宋体" w:hAnsi="宋体" w:hint="eastAsia"/>
          <w:sz w:val="32"/>
        </w:rPr>
        <w:t>月</w:t>
      </w:r>
      <w:r w:rsidR="008A5378">
        <w:rPr>
          <w:rFonts w:ascii="宋体" w:hAnsi="宋体" w:hint="eastAsia"/>
          <w:sz w:val="32"/>
        </w:rPr>
        <w:t>十二</w:t>
      </w:r>
      <w:r>
        <w:rPr>
          <w:rFonts w:ascii="宋体" w:hAnsi="宋体" w:hint="eastAsia"/>
          <w:sz w:val="32"/>
        </w:rPr>
        <w:t>日</w:t>
      </w:r>
    </w:p>
    <w:p w:rsidR="00630F06" w:rsidRDefault="00630F06">
      <w:pPr>
        <w:rPr>
          <w:rFonts w:ascii="宋体"/>
          <w:sz w:val="32"/>
        </w:rPr>
      </w:pPr>
    </w:p>
    <w:p w:rsidR="00630F06" w:rsidRDefault="00DB4D87">
      <w:pPr>
        <w:jc w:val="center"/>
        <w:outlineLvl w:val="0"/>
        <w:rPr>
          <w:rFonts w:ascii="黑体" w:eastAsia="黑体" w:hAnsi="黑体"/>
          <w:sz w:val="32"/>
          <w:szCs w:val="32"/>
        </w:rPr>
      </w:pPr>
      <w:bookmarkStart w:id="0" w:name="OLE_LINK7"/>
      <w:r>
        <w:rPr>
          <w:rFonts w:ascii="黑体" w:eastAsia="黑体" w:hAnsi="黑体" w:hint="eastAsia"/>
          <w:sz w:val="32"/>
          <w:szCs w:val="32"/>
        </w:rPr>
        <w:t>一</w:t>
      </w:r>
      <w:bookmarkStart w:id="1" w:name="OLE_LINK177"/>
      <w:r>
        <w:rPr>
          <w:rFonts w:ascii="黑体" w:eastAsia="黑体" w:hAnsi="黑体" w:hint="eastAsia"/>
          <w:sz w:val="32"/>
          <w:szCs w:val="32"/>
        </w:rPr>
        <w:t xml:space="preserve"> 投标邀请函</w:t>
      </w:r>
      <w:bookmarkEnd w:id="0"/>
      <w:bookmarkEnd w:id="1"/>
    </w:p>
    <w:p w:rsidR="00630F06" w:rsidRDefault="00630F06">
      <w:pPr>
        <w:jc w:val="center"/>
        <w:outlineLvl w:val="0"/>
        <w:rPr>
          <w:rFonts w:ascii="黑体" w:eastAsia="黑体" w:hAnsi="黑体"/>
          <w:szCs w:val="21"/>
        </w:rPr>
      </w:pPr>
    </w:p>
    <w:p w:rsidR="00630F06" w:rsidRDefault="00DB4D87">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宜兴市公用市政工程有限公司对龙池山综合观测站电梯采购组织招标，欢迎你单位参加投标并提请注意下列附表中的相关事项：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630F06">
        <w:trPr>
          <w:trHeight w:val="521"/>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630F06" w:rsidRDefault="00DB4D87">
            <w:pPr>
              <w:spacing w:line="480" w:lineRule="exact"/>
              <w:jc w:val="center"/>
              <w:rPr>
                <w:rFonts w:ascii="宋体" w:hAnsi="宋体"/>
                <w:bCs/>
                <w:sz w:val="18"/>
                <w:szCs w:val="18"/>
              </w:rPr>
            </w:pPr>
            <w:r>
              <w:rPr>
                <w:rFonts w:ascii="宋体" w:hAnsi="宋体" w:hint="eastAsia"/>
                <w:bCs/>
                <w:sz w:val="24"/>
                <w:szCs w:val="24"/>
              </w:rPr>
              <w:t>内容</w:t>
            </w:r>
          </w:p>
        </w:tc>
      </w:tr>
      <w:tr w:rsidR="00630F06">
        <w:trPr>
          <w:trHeight w:val="1616"/>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630F06" w:rsidRDefault="00DB4D87">
            <w:pPr>
              <w:pStyle w:val="afffffff9"/>
              <w:spacing w:line="276" w:lineRule="auto"/>
            </w:pPr>
            <w:bookmarkStart w:id="2" w:name="OLE_LINK192"/>
            <w:r>
              <w:rPr>
                <w:rFonts w:hint="eastAsia"/>
              </w:rPr>
              <w:t>采购人：宜兴市公用市政工程有限公司</w:t>
            </w:r>
          </w:p>
          <w:p w:rsidR="00630F06" w:rsidRDefault="00DB4D87">
            <w:pPr>
              <w:pStyle w:val="afffffff9"/>
              <w:spacing w:line="276" w:lineRule="auto"/>
            </w:pPr>
            <w:r>
              <w:rPr>
                <w:rFonts w:hint="eastAsia"/>
              </w:rPr>
              <w:t>项目名称：龙池山综合观测站电梯采购</w:t>
            </w:r>
          </w:p>
          <w:p w:rsidR="00630F06" w:rsidRDefault="00DB4D87">
            <w:pPr>
              <w:pStyle w:val="afffffff9"/>
              <w:spacing w:line="276" w:lineRule="auto"/>
            </w:pPr>
            <w:r>
              <w:rPr>
                <w:rFonts w:hint="eastAsia"/>
              </w:rPr>
              <w:t>项目编号</w:t>
            </w:r>
            <w:r>
              <w:t xml:space="preserve">: </w:t>
            </w:r>
            <w:r>
              <w:rPr>
                <w:rFonts w:hint="eastAsia"/>
              </w:rPr>
              <w:t>YXGYJT202407024</w:t>
            </w:r>
          </w:p>
          <w:p w:rsidR="00630F06" w:rsidRDefault="00DB4D87">
            <w:pPr>
              <w:pStyle w:val="afffffff9"/>
              <w:spacing w:line="276" w:lineRule="auto"/>
            </w:pPr>
            <w:r>
              <w:rPr>
                <w:rFonts w:hint="eastAsia"/>
              </w:rPr>
              <w:t>评标方法：最低价中标法（集团网站公开招标）</w:t>
            </w:r>
          </w:p>
          <w:p w:rsidR="00630F06" w:rsidRDefault="00DB4D87">
            <w:pPr>
              <w:pStyle w:val="afffffff9"/>
              <w:spacing w:line="276" w:lineRule="auto"/>
            </w:pPr>
            <w:r>
              <w:rPr>
                <w:rFonts w:hint="eastAsia"/>
              </w:rPr>
              <w:t>本项目最高限价为：</w:t>
            </w:r>
            <w:bookmarkEnd w:id="2"/>
            <w:r>
              <w:rPr>
                <w:rFonts w:hint="eastAsia"/>
              </w:rPr>
              <w:t>15.5万元</w:t>
            </w:r>
          </w:p>
        </w:tc>
      </w:tr>
      <w:tr w:rsidR="00630F06">
        <w:trPr>
          <w:trHeight w:val="1555"/>
          <w:jc w:val="center"/>
        </w:trPr>
        <w:tc>
          <w:tcPr>
            <w:tcW w:w="959" w:type="dxa"/>
            <w:vMerge w:val="restart"/>
            <w:noWrap/>
            <w:vAlign w:val="center"/>
          </w:tcPr>
          <w:p w:rsidR="00630F06" w:rsidRDefault="00DB4D87">
            <w:pPr>
              <w:pStyle w:val="afffffff9"/>
              <w:spacing w:line="276" w:lineRule="auto"/>
            </w:pPr>
            <w:bookmarkStart w:id="3" w:name="OLE_LINK61" w:colFirst="1" w:colLast="1"/>
            <w:r>
              <w:rPr>
                <w:rFonts w:hint="eastAsia"/>
              </w:rPr>
              <w:t>2</w:t>
            </w:r>
          </w:p>
        </w:tc>
        <w:tc>
          <w:tcPr>
            <w:tcW w:w="8674" w:type="dxa"/>
            <w:noWrap/>
          </w:tcPr>
          <w:p w:rsidR="00630F06" w:rsidRDefault="00DB4D87">
            <w:pPr>
              <w:pStyle w:val="afffffff9"/>
              <w:spacing w:line="276" w:lineRule="auto"/>
            </w:pPr>
            <w:r>
              <w:rPr>
                <w:rFonts w:hint="eastAsia"/>
              </w:rPr>
              <w:t>2.1投标人参加本次投标活动应具备下列资格条件：</w:t>
            </w:r>
          </w:p>
          <w:p w:rsidR="00630F06" w:rsidRDefault="00DB4D87">
            <w:pPr>
              <w:pStyle w:val="afffffff9"/>
              <w:numPr>
                <w:ilvl w:val="0"/>
                <w:numId w:val="15"/>
              </w:numPr>
              <w:spacing w:line="276" w:lineRule="auto"/>
            </w:pPr>
            <w:r>
              <w:rPr>
                <w:rFonts w:hint="eastAsia"/>
              </w:rPr>
              <w:t>具有独立承担民事责任的能力；</w:t>
            </w:r>
          </w:p>
          <w:p w:rsidR="00630F06" w:rsidRDefault="00DB4D87">
            <w:pPr>
              <w:pStyle w:val="afffffff9"/>
              <w:numPr>
                <w:ilvl w:val="0"/>
                <w:numId w:val="15"/>
              </w:numPr>
              <w:spacing w:line="276" w:lineRule="auto"/>
            </w:pPr>
            <w:r>
              <w:rPr>
                <w:rFonts w:hint="eastAsia"/>
              </w:rPr>
              <w:t>有依法缴纳税收和社会保障资金的良好记录；</w:t>
            </w:r>
          </w:p>
          <w:p w:rsidR="00630F06" w:rsidRDefault="00DB4D87">
            <w:pPr>
              <w:pStyle w:val="afffffff9"/>
              <w:numPr>
                <w:ilvl w:val="0"/>
                <w:numId w:val="15"/>
              </w:numPr>
              <w:spacing w:line="276" w:lineRule="auto"/>
            </w:pPr>
            <w:r>
              <w:rPr>
                <w:rFonts w:hint="eastAsia"/>
              </w:rPr>
              <w:t>具有履行合同所必需的设备和专业技术能力；</w:t>
            </w:r>
          </w:p>
          <w:p w:rsidR="00630F06" w:rsidRDefault="00DB4D87">
            <w:pPr>
              <w:pStyle w:val="afffffff9"/>
              <w:numPr>
                <w:ilvl w:val="0"/>
                <w:numId w:val="15"/>
              </w:numPr>
              <w:spacing w:line="276" w:lineRule="auto"/>
            </w:pPr>
            <w:r>
              <w:rPr>
                <w:rFonts w:hint="eastAsia"/>
              </w:rPr>
              <w:t>不接受联合体，不接受成交后分包；</w:t>
            </w:r>
          </w:p>
          <w:p w:rsidR="00630F06" w:rsidRDefault="00DB4D87">
            <w:pPr>
              <w:pStyle w:val="afffffff9"/>
              <w:numPr>
                <w:ilvl w:val="0"/>
                <w:numId w:val="15"/>
              </w:numPr>
              <w:spacing w:line="276" w:lineRule="auto"/>
            </w:pPr>
            <w:r>
              <w:rPr>
                <w:rFonts w:hint="eastAsia"/>
              </w:rPr>
              <w:t>无不良信用记录:</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列入政府采购严违法失信行为记录名单</w:t>
            </w:r>
            <w:r w:rsidRPr="008A5378">
              <w:rPr>
                <w:rFonts w:hint="eastAsia"/>
              </w:rPr>
              <w:t>；</w:t>
            </w:r>
          </w:p>
          <w:p w:rsidR="00630F06" w:rsidRDefault="00DB4D87">
            <w:pPr>
              <w:pStyle w:val="afffffff9"/>
              <w:numPr>
                <w:ilvl w:val="0"/>
                <w:numId w:val="15"/>
              </w:numPr>
              <w:spacing w:line="276" w:lineRule="auto"/>
            </w:pPr>
            <w:r>
              <w:rPr>
                <w:rFonts w:hAnsi="宋体" w:cs="宋体" w:hint="eastAsia"/>
              </w:rPr>
              <w:t>投标人具有《中华人民共和国特种设备安装改造维修许可证》（电梯）C级及以上资质证书或投标人具备《中华人民共和国特种设备生产许可证》许可项目为电梯安装（含修理）资质证书；</w:t>
            </w:r>
          </w:p>
          <w:p w:rsidR="00630F06" w:rsidRDefault="00DB4D87">
            <w:pPr>
              <w:pStyle w:val="afffffff9"/>
              <w:numPr>
                <w:ilvl w:val="0"/>
                <w:numId w:val="15"/>
              </w:numPr>
              <w:spacing w:line="276" w:lineRule="auto"/>
            </w:pPr>
            <w:r>
              <w:rPr>
                <w:rFonts w:hint="eastAsia"/>
                <w:lang w:val="zh-CN"/>
              </w:rPr>
              <w:t>投标人为品牌制造商或经授权的代理商，如为代</w:t>
            </w:r>
            <w:r>
              <w:rPr>
                <w:rFonts w:hAnsi="宋体" w:hint="eastAsia"/>
                <w:szCs w:val="21"/>
                <w:lang w:val="zh-CN"/>
              </w:rPr>
              <w:t>理商提供品牌生产厂家对其的授权书</w:t>
            </w:r>
            <w:r>
              <w:rPr>
                <w:rFonts w:hAnsi="宋体" w:hint="eastAsia"/>
                <w:b/>
                <w:bCs/>
                <w:szCs w:val="24"/>
                <w:lang w:val="zh-CN"/>
              </w:rPr>
              <w:t>（投标时必须提交相应的原件）</w:t>
            </w:r>
            <w:r>
              <w:rPr>
                <w:rFonts w:hint="eastAsia"/>
                <w:lang w:val="zh-CN"/>
              </w:rPr>
              <w:t>，制造商和代理商如同时参与投标，只接受制造商投标。</w:t>
            </w:r>
          </w:p>
        </w:tc>
      </w:tr>
      <w:tr w:rsidR="00630F06">
        <w:trPr>
          <w:trHeight w:val="1271"/>
          <w:jc w:val="center"/>
        </w:trPr>
        <w:tc>
          <w:tcPr>
            <w:tcW w:w="959" w:type="dxa"/>
            <w:vMerge/>
            <w:noWrap/>
            <w:vAlign w:val="center"/>
          </w:tcPr>
          <w:p w:rsidR="00630F06" w:rsidRDefault="00630F06">
            <w:pPr>
              <w:spacing w:line="480" w:lineRule="exact"/>
              <w:rPr>
                <w:rFonts w:ascii="宋体" w:hAnsi="宋体"/>
                <w:sz w:val="18"/>
                <w:szCs w:val="18"/>
              </w:rPr>
            </w:pPr>
          </w:p>
        </w:tc>
        <w:tc>
          <w:tcPr>
            <w:tcW w:w="8674" w:type="dxa"/>
            <w:noWrap/>
          </w:tcPr>
          <w:p w:rsidR="00630F06" w:rsidRDefault="00DB4D87">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630F06" w:rsidRDefault="00DB4D87">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630F06" w:rsidRDefault="00DB4D87">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tr w:rsidR="00630F06">
        <w:trPr>
          <w:trHeight w:val="796"/>
          <w:jc w:val="center"/>
        </w:trPr>
        <w:tc>
          <w:tcPr>
            <w:tcW w:w="959" w:type="dxa"/>
            <w:vMerge/>
            <w:noWrap/>
            <w:vAlign w:val="center"/>
          </w:tcPr>
          <w:p w:rsidR="00630F06" w:rsidRDefault="00630F06">
            <w:pPr>
              <w:spacing w:line="480" w:lineRule="exact"/>
              <w:rPr>
                <w:rFonts w:ascii="宋体" w:hAnsi="宋体"/>
                <w:sz w:val="18"/>
                <w:szCs w:val="18"/>
              </w:rPr>
            </w:pPr>
          </w:p>
        </w:tc>
        <w:tc>
          <w:tcPr>
            <w:tcW w:w="8674" w:type="dxa"/>
            <w:noWrap/>
          </w:tcPr>
          <w:p w:rsidR="00630F06" w:rsidRDefault="00DB4D87">
            <w:pPr>
              <w:autoSpaceDE w:val="0"/>
              <w:autoSpaceDN w:val="0"/>
              <w:adjustRightInd w:val="0"/>
              <w:spacing w:line="276" w:lineRule="auto"/>
              <w:rPr>
                <w:rFonts w:ascii="宋体" w:hAnsi="宋体"/>
                <w:bCs/>
                <w:sz w:val="24"/>
                <w:szCs w:val="24"/>
              </w:rPr>
            </w:pPr>
            <w:r>
              <w:rPr>
                <w:rFonts w:ascii="宋体" w:hAnsi="宋体" w:hint="eastAsia"/>
                <w:bCs/>
                <w:sz w:val="24"/>
                <w:szCs w:val="24"/>
              </w:rPr>
              <w:t>2.3品牌要求：</w:t>
            </w:r>
          </w:p>
          <w:p w:rsidR="00630F06" w:rsidRDefault="00DB4D87">
            <w:pPr>
              <w:autoSpaceDE w:val="0"/>
              <w:autoSpaceDN w:val="0"/>
              <w:adjustRightInd w:val="0"/>
              <w:spacing w:line="276" w:lineRule="auto"/>
              <w:rPr>
                <w:rFonts w:ascii="宋体" w:hAnsi="宋体"/>
                <w:bCs/>
                <w:sz w:val="24"/>
                <w:szCs w:val="24"/>
              </w:rPr>
            </w:pPr>
            <w:r>
              <w:rPr>
                <w:rFonts w:ascii="宋体" w:hAnsi="宋体" w:hint="eastAsia"/>
                <w:bCs/>
                <w:sz w:val="24"/>
                <w:szCs w:val="24"/>
              </w:rPr>
              <w:t>西奥电梯 （XIOLIFT）、通力电梯（KONE）、立达电梯（立达）</w:t>
            </w:r>
          </w:p>
        </w:tc>
      </w:tr>
      <w:bookmarkEnd w:id="3"/>
      <w:tr w:rsidR="00630F06">
        <w:trPr>
          <w:trHeight w:val="457"/>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630F06" w:rsidRDefault="00DB4D87">
            <w:pPr>
              <w:pStyle w:val="afffffff9"/>
              <w:spacing w:line="276" w:lineRule="auto"/>
              <w:rPr>
                <w:rFonts w:hAnsi="宋体"/>
                <w:bCs/>
                <w:kern w:val="2"/>
                <w:szCs w:val="24"/>
                <w:lang w:val="zh-CN"/>
              </w:rPr>
            </w:pPr>
            <w:r>
              <w:rPr>
                <w:rFonts w:hAnsi="宋体" w:hint="eastAsia"/>
                <w:bCs/>
                <w:kern w:val="2"/>
                <w:szCs w:val="24"/>
                <w:lang w:val="zh-CN"/>
              </w:rPr>
              <w:t>集中考察或答疑：无。</w:t>
            </w:r>
          </w:p>
        </w:tc>
      </w:tr>
      <w:tr w:rsidR="00630F06">
        <w:trPr>
          <w:trHeight w:val="703"/>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630F06" w:rsidRDefault="00DB4D87">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630F06" w:rsidRDefault="00DB4D87">
            <w:pPr>
              <w:spacing w:line="276" w:lineRule="auto"/>
              <w:rPr>
                <w:rFonts w:ascii="宋体" w:hAnsi="宋体"/>
                <w:bCs/>
                <w:sz w:val="24"/>
                <w:szCs w:val="24"/>
              </w:rPr>
            </w:pPr>
            <w:r>
              <w:rPr>
                <w:rFonts w:ascii="宋体" w:hAnsi="宋体" w:hint="eastAsia"/>
                <w:bCs/>
                <w:sz w:val="24"/>
                <w:szCs w:val="24"/>
              </w:rPr>
              <w:t>投标文件份数：3份（一正二副，需装订后密封）</w:t>
            </w:r>
          </w:p>
        </w:tc>
      </w:tr>
      <w:tr w:rsidR="00630F06">
        <w:trPr>
          <w:trHeight w:val="385"/>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630F06" w:rsidRDefault="00DB4D87">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630F06">
        <w:trPr>
          <w:trHeight w:val="982"/>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hint="eastAsia"/>
                <w:bCs/>
                <w:sz w:val="18"/>
                <w:szCs w:val="18"/>
              </w:rPr>
              <w:lastRenderedPageBreak/>
              <w:t>6</w:t>
            </w:r>
          </w:p>
        </w:tc>
        <w:tc>
          <w:tcPr>
            <w:tcW w:w="8674" w:type="dxa"/>
            <w:noWrap/>
          </w:tcPr>
          <w:p w:rsidR="00630F06" w:rsidRDefault="00DB4D87">
            <w:pPr>
              <w:spacing w:line="276" w:lineRule="auto"/>
              <w:rPr>
                <w:rFonts w:ascii="宋体" w:hAnsi="宋体"/>
                <w:bCs/>
                <w:sz w:val="24"/>
                <w:szCs w:val="21"/>
              </w:rPr>
            </w:pPr>
            <w:r>
              <w:rPr>
                <w:rFonts w:ascii="宋体" w:hAnsi="宋体" w:hint="eastAsia"/>
                <w:bCs/>
                <w:sz w:val="24"/>
                <w:szCs w:val="21"/>
              </w:rPr>
              <w:t>投标截止时间及开标时间：2024年</w:t>
            </w:r>
            <w:r w:rsidR="008A5378">
              <w:rPr>
                <w:rFonts w:ascii="宋体" w:hAnsi="宋体" w:hint="eastAsia"/>
                <w:bCs/>
                <w:sz w:val="24"/>
                <w:szCs w:val="21"/>
              </w:rPr>
              <w:t>8</w:t>
            </w:r>
            <w:r>
              <w:rPr>
                <w:rFonts w:ascii="宋体" w:hAnsi="宋体" w:hint="eastAsia"/>
                <w:bCs/>
                <w:sz w:val="24"/>
                <w:szCs w:val="21"/>
              </w:rPr>
              <w:t>月</w:t>
            </w:r>
            <w:r w:rsidR="008A5378">
              <w:rPr>
                <w:rFonts w:ascii="宋体" w:hAnsi="宋体" w:hint="eastAsia"/>
                <w:bCs/>
                <w:sz w:val="24"/>
                <w:szCs w:val="21"/>
              </w:rPr>
              <w:t>19</w:t>
            </w:r>
            <w:r>
              <w:rPr>
                <w:rFonts w:ascii="宋体" w:hAnsi="宋体" w:hint="eastAsia"/>
                <w:bCs/>
                <w:sz w:val="24"/>
                <w:szCs w:val="21"/>
              </w:rPr>
              <w:t xml:space="preserve"> 日</w:t>
            </w:r>
            <w:r w:rsidR="008A5378">
              <w:rPr>
                <w:rFonts w:ascii="宋体" w:hAnsi="宋体" w:hint="eastAsia"/>
                <w:bCs/>
                <w:sz w:val="24"/>
                <w:szCs w:val="21"/>
              </w:rPr>
              <w:t>10</w:t>
            </w:r>
            <w:r>
              <w:rPr>
                <w:rFonts w:ascii="宋体" w:hAnsi="宋体" w:hint="eastAsia"/>
                <w:bCs/>
                <w:sz w:val="24"/>
                <w:szCs w:val="21"/>
              </w:rPr>
              <w:t>:00</w:t>
            </w:r>
          </w:p>
          <w:p w:rsidR="00630F06" w:rsidRDefault="00DB4D87">
            <w:pPr>
              <w:spacing w:line="276" w:lineRule="auto"/>
              <w:rPr>
                <w:rFonts w:ascii="宋体" w:hAnsi="宋体"/>
                <w:bCs/>
                <w:sz w:val="24"/>
                <w:szCs w:val="21"/>
              </w:rPr>
            </w:pPr>
            <w:r>
              <w:rPr>
                <w:rFonts w:ascii="宋体" w:hAnsi="宋体" w:hint="eastAsia"/>
                <w:bCs/>
                <w:sz w:val="24"/>
                <w:szCs w:val="21"/>
              </w:rPr>
              <w:t>定标时间：评标结束后</w:t>
            </w:r>
          </w:p>
          <w:p w:rsidR="00630F06" w:rsidRDefault="00DB4D87">
            <w:pPr>
              <w:spacing w:line="276" w:lineRule="auto"/>
              <w:jc w:val="left"/>
              <w:rPr>
                <w:rFonts w:ascii="宋体" w:hAnsi="宋体"/>
                <w:sz w:val="24"/>
                <w:szCs w:val="24"/>
              </w:rPr>
            </w:pPr>
            <w:r>
              <w:rPr>
                <w:rFonts w:ascii="宋体" w:hAnsi="宋体" w:hint="eastAsia"/>
                <w:bCs/>
                <w:sz w:val="24"/>
                <w:szCs w:val="21"/>
              </w:rPr>
              <w:t>投标地点及开标地点：宜兴市环科园绿园路528号孵化园二楼开标室</w:t>
            </w:r>
          </w:p>
        </w:tc>
      </w:tr>
      <w:tr w:rsidR="00630F06">
        <w:trPr>
          <w:trHeight w:val="557"/>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630F06" w:rsidRDefault="00DB4D87">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630F06" w:rsidRDefault="00DB4D87">
            <w:pPr>
              <w:spacing w:line="276" w:lineRule="auto"/>
              <w:rPr>
                <w:rFonts w:ascii="宋体" w:hAnsi="宋体"/>
                <w:bCs/>
                <w:sz w:val="24"/>
                <w:szCs w:val="21"/>
              </w:rPr>
            </w:pPr>
            <w:r>
              <w:rPr>
                <w:rFonts w:ascii="宋体" w:hAnsi="宋体" w:hint="eastAsia"/>
                <w:bCs/>
                <w:sz w:val="24"/>
                <w:szCs w:val="21"/>
              </w:rPr>
              <w:t>联系人：吴先生、应先生</w:t>
            </w:r>
          </w:p>
          <w:p w:rsidR="00630F06" w:rsidRDefault="00DB4D87">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80718867，0510-87117379</w:t>
            </w:r>
          </w:p>
          <w:p w:rsidR="00630F06" w:rsidRDefault="00DB4D87">
            <w:pPr>
              <w:spacing w:line="276" w:lineRule="auto"/>
              <w:rPr>
                <w:rFonts w:ascii="宋体" w:hAnsi="宋体"/>
                <w:bCs/>
                <w:sz w:val="24"/>
                <w:szCs w:val="21"/>
              </w:rPr>
            </w:pPr>
            <w:r>
              <w:rPr>
                <w:rFonts w:ascii="宋体" w:hAnsi="宋体" w:hint="eastAsia"/>
                <w:bCs/>
                <w:sz w:val="24"/>
                <w:szCs w:val="21"/>
              </w:rPr>
              <w:t>联系地址：宜兴市环科园绿园路528号</w:t>
            </w:r>
          </w:p>
          <w:p w:rsidR="00630F06" w:rsidRDefault="00DB4D87">
            <w:pPr>
              <w:spacing w:line="276" w:lineRule="auto"/>
              <w:rPr>
                <w:rFonts w:ascii="宋体" w:hAnsi="宋体"/>
                <w:bCs/>
                <w:sz w:val="24"/>
                <w:szCs w:val="24"/>
                <w:lang w:val="zh-CN"/>
              </w:rPr>
            </w:pPr>
            <w:r>
              <w:rPr>
                <w:rFonts w:ascii="宋体" w:hAnsi="宋体" w:hint="eastAsia"/>
                <w:bCs/>
                <w:sz w:val="24"/>
                <w:szCs w:val="21"/>
              </w:rPr>
              <w:t>邮政编码：214200</w:t>
            </w:r>
          </w:p>
        </w:tc>
      </w:tr>
      <w:tr w:rsidR="00630F06">
        <w:trPr>
          <w:trHeight w:val="557"/>
          <w:jc w:val="center"/>
        </w:trPr>
        <w:tc>
          <w:tcPr>
            <w:tcW w:w="959" w:type="dxa"/>
            <w:noWrap/>
            <w:vAlign w:val="center"/>
          </w:tcPr>
          <w:p w:rsidR="00630F06" w:rsidRDefault="00DB4D87">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630F06" w:rsidRDefault="00DB4D87">
            <w:pPr>
              <w:pStyle w:val="afffffff9"/>
              <w:rPr>
                <w:rFonts w:hAnsi="宋体"/>
                <w:bCs/>
                <w:kern w:val="2"/>
              </w:rPr>
            </w:pPr>
            <w:r>
              <w:rPr>
                <w:rFonts w:hAnsi="宋体" w:hint="eastAsia"/>
                <w:b/>
                <w:bCs/>
                <w:szCs w:val="21"/>
              </w:rPr>
              <w:t>投标保证金：</w:t>
            </w:r>
            <w:bookmarkStart w:id="4" w:name="OLE_LINK49"/>
            <w:bookmarkStart w:id="5" w:name="OLE_LINK138"/>
            <w:r>
              <w:rPr>
                <w:rFonts w:hint="eastAsia"/>
              </w:rPr>
              <w:t>采购人根据项目的实际情况，要求投标人交纳投标保证金</w:t>
            </w:r>
            <w:r>
              <w:rPr>
                <w:rFonts w:hint="eastAsia"/>
                <w:b/>
                <w:bCs/>
              </w:rPr>
              <w:t>：叁仟元人民币</w:t>
            </w:r>
            <w:r>
              <w:rPr>
                <w:rFonts w:hint="eastAsia"/>
              </w:rPr>
              <w:t>。</w:t>
            </w:r>
            <w:bookmarkEnd w:id="4"/>
            <w:r>
              <w:rPr>
                <w:rFonts w:hint="eastAsia"/>
              </w:rPr>
              <w:t>交纳投标保证金的单位名称必须与参加投标的投标人名称一致</w:t>
            </w:r>
            <w:bookmarkEnd w:id="5"/>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30F06">
              <w:trPr>
                <w:trHeight w:val="679"/>
                <w:jc w:val="center"/>
              </w:trPr>
              <w:tc>
                <w:tcPr>
                  <w:tcW w:w="1704" w:type="dxa"/>
                  <w:noWrap/>
                  <w:vAlign w:val="center"/>
                </w:tcPr>
                <w:p w:rsidR="00630F06" w:rsidRDefault="00DB4D87">
                  <w:pPr>
                    <w:jc w:val="center"/>
                    <w:rPr>
                      <w:rFonts w:hAnsi="宋体"/>
                      <w:bCs/>
                      <w:szCs w:val="21"/>
                      <w:lang w:val="zh-CN"/>
                    </w:rPr>
                  </w:pPr>
                  <w:r>
                    <w:rPr>
                      <w:rFonts w:hint="eastAsia"/>
                      <w:szCs w:val="21"/>
                    </w:rPr>
                    <w:t>交纳投标保证金账户名称</w:t>
                  </w:r>
                </w:p>
              </w:tc>
              <w:tc>
                <w:tcPr>
                  <w:tcW w:w="3349" w:type="dxa"/>
                  <w:noWrap/>
                  <w:vAlign w:val="center"/>
                </w:tcPr>
                <w:p w:rsidR="00630F06" w:rsidRDefault="00DB4D87">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630F06" w:rsidRDefault="00DB4D87">
                  <w:pPr>
                    <w:jc w:val="center"/>
                    <w:rPr>
                      <w:rFonts w:hAnsi="宋体"/>
                      <w:bCs/>
                      <w:szCs w:val="21"/>
                      <w:lang w:val="zh-CN"/>
                    </w:rPr>
                  </w:pPr>
                  <w:r>
                    <w:rPr>
                      <w:rFonts w:hAnsi="宋体" w:hint="eastAsia"/>
                      <w:bCs/>
                      <w:szCs w:val="21"/>
                      <w:lang w:val="zh-CN"/>
                    </w:rPr>
                    <w:t>交纳</w:t>
                  </w:r>
                </w:p>
                <w:p w:rsidR="00630F06" w:rsidRDefault="00DB4D87">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630F06" w:rsidRDefault="00DB4D87">
                  <w:pPr>
                    <w:jc w:val="center"/>
                    <w:rPr>
                      <w:rFonts w:hAnsi="宋体"/>
                      <w:bCs/>
                      <w:szCs w:val="21"/>
                      <w:lang w:val="zh-CN"/>
                    </w:rPr>
                  </w:pPr>
                  <w:r>
                    <w:rPr>
                      <w:rFonts w:hint="eastAsia"/>
                      <w:b/>
                      <w:szCs w:val="21"/>
                    </w:rPr>
                    <w:t>投标保证金的交纳形式限于银行转账（不接受其他形式的投标保证金）</w:t>
                  </w:r>
                </w:p>
              </w:tc>
            </w:tr>
            <w:tr w:rsidR="00630F06">
              <w:trPr>
                <w:trHeight w:val="283"/>
                <w:jc w:val="center"/>
              </w:trPr>
              <w:tc>
                <w:tcPr>
                  <w:tcW w:w="1704" w:type="dxa"/>
                  <w:noWrap/>
                  <w:vAlign w:val="center"/>
                </w:tcPr>
                <w:p w:rsidR="00630F06" w:rsidRDefault="00DB4D87">
                  <w:pPr>
                    <w:jc w:val="center"/>
                    <w:rPr>
                      <w:szCs w:val="21"/>
                    </w:rPr>
                  </w:pPr>
                  <w:r>
                    <w:rPr>
                      <w:rFonts w:hAnsi="宋体" w:hint="eastAsia"/>
                      <w:bCs/>
                      <w:szCs w:val="21"/>
                      <w:lang w:val="zh-CN"/>
                    </w:rPr>
                    <w:t>开户银行</w:t>
                  </w:r>
                </w:p>
              </w:tc>
              <w:tc>
                <w:tcPr>
                  <w:tcW w:w="3349" w:type="dxa"/>
                  <w:noWrap/>
                  <w:vAlign w:val="center"/>
                </w:tcPr>
                <w:p w:rsidR="00630F06" w:rsidRDefault="00DB4D87">
                  <w:pPr>
                    <w:jc w:val="center"/>
                    <w:rPr>
                      <w:rFonts w:ascii="宋体" w:hAnsi="宋体"/>
                      <w:bCs/>
                      <w:sz w:val="24"/>
                      <w:szCs w:val="21"/>
                    </w:rPr>
                  </w:pPr>
                  <w:r>
                    <w:rPr>
                      <w:rFonts w:ascii="宋体" w:hAnsi="宋体" w:hint="eastAsia"/>
                      <w:bCs/>
                      <w:sz w:val="24"/>
                      <w:szCs w:val="21"/>
                    </w:rPr>
                    <w:t>光大银行宜兴支行</w:t>
                  </w:r>
                </w:p>
              </w:tc>
              <w:tc>
                <w:tcPr>
                  <w:tcW w:w="1084" w:type="dxa"/>
                  <w:vMerge/>
                  <w:noWrap/>
                  <w:vAlign w:val="center"/>
                </w:tcPr>
                <w:p w:rsidR="00630F06" w:rsidRDefault="00630F06">
                  <w:pPr>
                    <w:jc w:val="center"/>
                    <w:rPr>
                      <w:rFonts w:hAnsi="宋体"/>
                      <w:bCs/>
                      <w:szCs w:val="21"/>
                      <w:lang w:val="zh-CN"/>
                    </w:rPr>
                  </w:pPr>
                </w:p>
              </w:tc>
              <w:tc>
                <w:tcPr>
                  <w:tcW w:w="2663" w:type="dxa"/>
                  <w:vMerge/>
                  <w:noWrap/>
                  <w:vAlign w:val="center"/>
                </w:tcPr>
                <w:p w:rsidR="00630F06" w:rsidRDefault="00630F06">
                  <w:pPr>
                    <w:jc w:val="center"/>
                    <w:rPr>
                      <w:szCs w:val="21"/>
                    </w:rPr>
                  </w:pPr>
                </w:p>
              </w:tc>
            </w:tr>
            <w:tr w:rsidR="00630F06">
              <w:trPr>
                <w:trHeight w:val="283"/>
                <w:jc w:val="center"/>
              </w:trPr>
              <w:tc>
                <w:tcPr>
                  <w:tcW w:w="1704" w:type="dxa"/>
                  <w:noWrap/>
                  <w:vAlign w:val="center"/>
                </w:tcPr>
                <w:p w:rsidR="00630F06" w:rsidRDefault="00DB4D87">
                  <w:pPr>
                    <w:jc w:val="center"/>
                    <w:rPr>
                      <w:szCs w:val="21"/>
                    </w:rPr>
                  </w:pPr>
                  <w:r>
                    <w:rPr>
                      <w:rFonts w:hAnsi="宋体" w:hint="eastAsia"/>
                      <w:bCs/>
                      <w:szCs w:val="21"/>
                      <w:lang w:val="zh-CN"/>
                    </w:rPr>
                    <w:t>账号</w:t>
                  </w:r>
                </w:p>
              </w:tc>
              <w:tc>
                <w:tcPr>
                  <w:tcW w:w="3349" w:type="dxa"/>
                  <w:noWrap/>
                  <w:vAlign w:val="center"/>
                </w:tcPr>
                <w:p w:rsidR="00630F06" w:rsidRPr="00A35E4B" w:rsidRDefault="00A35E4B">
                  <w:pPr>
                    <w:jc w:val="center"/>
                    <w:rPr>
                      <w:rFonts w:ascii="宋体" w:hAnsi="宋体"/>
                      <w:bCs/>
                      <w:sz w:val="24"/>
                      <w:szCs w:val="21"/>
                    </w:rPr>
                  </w:pPr>
                  <w:r w:rsidRPr="00A35E4B">
                    <w:rPr>
                      <w:rFonts w:ascii="宋体" w:hAnsi="宋体"/>
                      <w:bCs/>
                      <w:sz w:val="24"/>
                      <w:szCs w:val="21"/>
                    </w:rPr>
                    <w:t>51610188000246503</w:t>
                  </w:r>
                </w:p>
              </w:tc>
              <w:tc>
                <w:tcPr>
                  <w:tcW w:w="1084" w:type="dxa"/>
                  <w:vMerge/>
                  <w:noWrap/>
                  <w:vAlign w:val="center"/>
                </w:tcPr>
                <w:p w:rsidR="00630F06" w:rsidRDefault="00630F06">
                  <w:pPr>
                    <w:jc w:val="center"/>
                    <w:rPr>
                      <w:rFonts w:hAnsi="宋体"/>
                      <w:bCs/>
                      <w:szCs w:val="21"/>
                      <w:lang w:val="zh-CN"/>
                    </w:rPr>
                  </w:pPr>
                </w:p>
              </w:tc>
              <w:tc>
                <w:tcPr>
                  <w:tcW w:w="2663" w:type="dxa"/>
                  <w:vMerge/>
                  <w:noWrap/>
                  <w:vAlign w:val="center"/>
                </w:tcPr>
                <w:p w:rsidR="00630F06" w:rsidRDefault="00630F06">
                  <w:pPr>
                    <w:jc w:val="center"/>
                    <w:rPr>
                      <w:szCs w:val="21"/>
                    </w:rPr>
                  </w:pPr>
                </w:p>
              </w:tc>
            </w:tr>
          </w:tbl>
          <w:p w:rsidR="00630F06" w:rsidRDefault="00DB4D87">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w:t>
            </w:r>
            <w:r w:rsidR="008A5378">
              <w:rPr>
                <w:rFonts w:hAnsi="宋体" w:hint="eastAsia"/>
                <w:b/>
                <w:bCs/>
                <w:color w:val="FF0000"/>
                <w:sz w:val="24"/>
                <w:szCs w:val="24"/>
              </w:rPr>
              <w:t>账号随机，</w:t>
            </w:r>
            <w:r>
              <w:rPr>
                <w:rFonts w:hAnsi="宋体" w:hint="eastAsia"/>
                <w:b/>
                <w:bCs/>
                <w:color w:val="FF0000"/>
                <w:sz w:val="24"/>
                <w:szCs w:val="24"/>
              </w:rPr>
              <w:t>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630F06">
        <w:trPr>
          <w:trHeight w:val="2326"/>
          <w:jc w:val="center"/>
        </w:trPr>
        <w:tc>
          <w:tcPr>
            <w:tcW w:w="959" w:type="dxa"/>
            <w:noWrap/>
            <w:vAlign w:val="center"/>
          </w:tcPr>
          <w:p w:rsidR="00630F06" w:rsidRDefault="00DB4D87">
            <w:pPr>
              <w:spacing w:line="480" w:lineRule="exact"/>
              <w:jc w:val="center"/>
              <w:rPr>
                <w:rFonts w:ascii="宋体" w:hAnsi="宋体"/>
                <w:bCs/>
                <w:sz w:val="18"/>
                <w:szCs w:val="18"/>
              </w:rPr>
            </w:pPr>
            <w:bookmarkStart w:id="6" w:name="OLE_LINK84" w:colFirst="1" w:colLast="2"/>
            <w:r>
              <w:rPr>
                <w:rFonts w:ascii="宋体" w:hAnsi="宋体" w:hint="eastAsia"/>
                <w:bCs/>
                <w:sz w:val="18"/>
                <w:szCs w:val="18"/>
              </w:rPr>
              <w:t>9</w:t>
            </w:r>
          </w:p>
        </w:tc>
        <w:tc>
          <w:tcPr>
            <w:tcW w:w="8674" w:type="dxa"/>
            <w:noWrap/>
          </w:tcPr>
          <w:p w:rsidR="00630F06" w:rsidRDefault="00DB4D87">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630F06">
              <w:trPr>
                <w:trHeight w:val="376"/>
                <w:jc w:val="center"/>
              </w:trPr>
              <w:tc>
                <w:tcPr>
                  <w:tcW w:w="1704" w:type="dxa"/>
                  <w:noWrap/>
                  <w:vAlign w:val="center"/>
                </w:tcPr>
                <w:p w:rsidR="00630F06" w:rsidRDefault="00DB4D87">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630F06" w:rsidRDefault="00DB4D87">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630F06" w:rsidRDefault="00DB4D87">
                  <w:pPr>
                    <w:spacing w:line="276" w:lineRule="auto"/>
                    <w:jc w:val="center"/>
                    <w:rPr>
                      <w:rFonts w:ascii="宋体" w:hAnsi="宋体"/>
                      <w:bCs/>
                      <w:szCs w:val="21"/>
                      <w:lang w:val="zh-CN"/>
                    </w:rPr>
                  </w:pPr>
                  <w:r>
                    <w:rPr>
                      <w:rFonts w:ascii="宋体" w:hAnsi="宋体" w:hint="eastAsia"/>
                      <w:bCs/>
                      <w:szCs w:val="21"/>
                      <w:lang w:val="zh-CN"/>
                    </w:rPr>
                    <w:t>交纳</w:t>
                  </w:r>
                </w:p>
                <w:p w:rsidR="00630F06" w:rsidRDefault="00DB4D87">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630F06" w:rsidRDefault="00DB4D87">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w:t>
                  </w:r>
                  <w:r w:rsidR="008A5378">
                    <w:rPr>
                      <w:rFonts w:ascii="宋体" w:hAnsi="宋体" w:hint="eastAsia"/>
                      <w:bCs/>
                      <w:szCs w:val="21"/>
                      <w:lang w:val="zh-CN"/>
                    </w:rPr>
                    <w:t>履约</w:t>
                  </w:r>
                  <w:r>
                    <w:rPr>
                      <w:rFonts w:ascii="宋体" w:hAnsi="宋体" w:hint="eastAsia"/>
                      <w:bCs/>
                      <w:szCs w:val="21"/>
                      <w:lang w:val="zh-CN"/>
                    </w:rPr>
                    <w:t>保证金）</w:t>
                  </w:r>
                </w:p>
              </w:tc>
            </w:tr>
            <w:tr w:rsidR="00630F06">
              <w:trPr>
                <w:trHeight w:val="366"/>
                <w:jc w:val="center"/>
              </w:trPr>
              <w:tc>
                <w:tcPr>
                  <w:tcW w:w="1704" w:type="dxa"/>
                  <w:noWrap/>
                  <w:vAlign w:val="center"/>
                </w:tcPr>
                <w:p w:rsidR="00630F06" w:rsidRDefault="00DB4D87">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630F06" w:rsidRDefault="00DB4D87">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630F06" w:rsidRDefault="00630F06">
                  <w:pPr>
                    <w:spacing w:line="276" w:lineRule="auto"/>
                    <w:jc w:val="center"/>
                    <w:rPr>
                      <w:rFonts w:hAnsi="宋体"/>
                      <w:bCs/>
                      <w:szCs w:val="21"/>
                      <w:lang w:val="zh-CN"/>
                    </w:rPr>
                  </w:pPr>
                </w:p>
              </w:tc>
              <w:tc>
                <w:tcPr>
                  <w:tcW w:w="2844" w:type="dxa"/>
                  <w:vMerge/>
                  <w:noWrap/>
                  <w:vAlign w:val="center"/>
                </w:tcPr>
                <w:p w:rsidR="00630F06" w:rsidRDefault="00630F06">
                  <w:pPr>
                    <w:spacing w:line="276" w:lineRule="auto"/>
                    <w:jc w:val="center"/>
                    <w:rPr>
                      <w:rFonts w:hAnsi="宋体"/>
                      <w:bCs/>
                      <w:szCs w:val="21"/>
                      <w:lang w:val="zh-CN"/>
                    </w:rPr>
                  </w:pPr>
                </w:p>
              </w:tc>
            </w:tr>
            <w:tr w:rsidR="00630F06">
              <w:trPr>
                <w:trHeight w:val="90"/>
                <w:jc w:val="center"/>
              </w:trPr>
              <w:tc>
                <w:tcPr>
                  <w:tcW w:w="1704" w:type="dxa"/>
                  <w:noWrap/>
                  <w:vAlign w:val="center"/>
                </w:tcPr>
                <w:p w:rsidR="00630F06" w:rsidRDefault="00DB4D87">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630F06" w:rsidRDefault="00DB4D87">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630F06" w:rsidRDefault="00630F06">
                  <w:pPr>
                    <w:spacing w:line="276" w:lineRule="auto"/>
                    <w:jc w:val="center"/>
                    <w:rPr>
                      <w:rFonts w:hAnsi="宋体"/>
                      <w:bCs/>
                      <w:szCs w:val="21"/>
                      <w:lang w:val="zh-CN"/>
                    </w:rPr>
                  </w:pPr>
                </w:p>
              </w:tc>
              <w:tc>
                <w:tcPr>
                  <w:tcW w:w="2844" w:type="dxa"/>
                  <w:vMerge/>
                  <w:noWrap/>
                  <w:vAlign w:val="center"/>
                </w:tcPr>
                <w:p w:rsidR="00630F06" w:rsidRDefault="00630F06">
                  <w:pPr>
                    <w:spacing w:line="276" w:lineRule="auto"/>
                    <w:jc w:val="center"/>
                    <w:rPr>
                      <w:rFonts w:hAnsi="宋体"/>
                      <w:bCs/>
                      <w:szCs w:val="21"/>
                      <w:lang w:val="zh-CN"/>
                    </w:rPr>
                  </w:pPr>
                </w:p>
              </w:tc>
            </w:tr>
          </w:tbl>
          <w:p w:rsidR="00630F06" w:rsidRDefault="00630F06">
            <w:pPr>
              <w:jc w:val="left"/>
              <w:rPr>
                <w:rFonts w:ascii="宋体" w:hAnsi="宋体"/>
                <w:bCs/>
                <w:sz w:val="24"/>
                <w:szCs w:val="24"/>
              </w:rPr>
            </w:pPr>
          </w:p>
        </w:tc>
      </w:tr>
      <w:bookmarkEnd w:id="6"/>
    </w:tbl>
    <w:p w:rsidR="00630F06" w:rsidRDefault="00630F06">
      <w:pPr>
        <w:jc w:val="center"/>
        <w:outlineLvl w:val="0"/>
        <w:rPr>
          <w:rFonts w:ascii="黑体" w:eastAsia="黑体" w:hAnsi="黑体"/>
          <w:sz w:val="32"/>
          <w:szCs w:val="32"/>
        </w:rPr>
      </w:pPr>
    </w:p>
    <w:p w:rsidR="00630F06" w:rsidRDefault="00630F06">
      <w:pPr>
        <w:jc w:val="center"/>
        <w:outlineLvl w:val="0"/>
        <w:rPr>
          <w:rFonts w:ascii="黑体" w:eastAsia="黑体" w:hAnsi="黑体"/>
          <w:sz w:val="32"/>
          <w:szCs w:val="32"/>
        </w:rPr>
      </w:pPr>
    </w:p>
    <w:p w:rsidR="00630F06" w:rsidRDefault="00630F06">
      <w:pPr>
        <w:jc w:val="center"/>
        <w:outlineLvl w:val="0"/>
        <w:rPr>
          <w:rFonts w:ascii="黑体" w:eastAsia="黑体" w:hAnsi="黑体"/>
          <w:sz w:val="32"/>
          <w:szCs w:val="32"/>
        </w:rPr>
      </w:pPr>
    </w:p>
    <w:p w:rsidR="00630F06" w:rsidRDefault="00630F06">
      <w:pPr>
        <w:jc w:val="center"/>
        <w:outlineLvl w:val="0"/>
        <w:rPr>
          <w:rFonts w:ascii="黑体" w:eastAsia="黑体" w:hAnsi="黑体"/>
          <w:sz w:val="32"/>
          <w:szCs w:val="32"/>
        </w:rPr>
      </w:pPr>
    </w:p>
    <w:p w:rsidR="00630F06" w:rsidRDefault="00630F06">
      <w:pPr>
        <w:jc w:val="center"/>
        <w:outlineLvl w:val="0"/>
        <w:rPr>
          <w:rFonts w:ascii="黑体" w:eastAsia="黑体" w:hAnsi="黑体"/>
          <w:sz w:val="32"/>
          <w:szCs w:val="32"/>
        </w:rPr>
      </w:pPr>
    </w:p>
    <w:p w:rsidR="00630F06" w:rsidRDefault="00630F06">
      <w:pPr>
        <w:jc w:val="center"/>
        <w:outlineLvl w:val="0"/>
        <w:rPr>
          <w:rFonts w:ascii="黑体" w:eastAsia="黑体" w:hAnsi="黑体"/>
          <w:sz w:val="32"/>
          <w:szCs w:val="32"/>
        </w:rPr>
      </w:pPr>
    </w:p>
    <w:p w:rsidR="00630F06" w:rsidRDefault="00DB4D87">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 投标人须知</w:t>
      </w:r>
    </w:p>
    <w:p w:rsidR="00630F06" w:rsidRDefault="00630F06">
      <w:pPr>
        <w:widowControl/>
        <w:jc w:val="center"/>
        <w:rPr>
          <w:rFonts w:ascii="黑体" w:eastAsia="黑体" w:hAnsi="黑体"/>
          <w:sz w:val="32"/>
          <w:szCs w:val="32"/>
        </w:rPr>
      </w:pPr>
    </w:p>
    <w:p w:rsidR="00630F06" w:rsidRDefault="00DB4D87">
      <w:pPr>
        <w:spacing w:line="360" w:lineRule="auto"/>
        <w:ind w:firstLineChars="200" w:firstLine="482"/>
        <w:rPr>
          <w:rFonts w:ascii="宋体" w:hAnsi="宋体"/>
          <w:b/>
          <w:sz w:val="24"/>
          <w:lang w:val="zh-CN"/>
        </w:rPr>
      </w:pPr>
      <w:r>
        <w:rPr>
          <w:rFonts w:ascii="宋体" w:hAnsi="宋体" w:hint="eastAsia"/>
          <w:b/>
          <w:sz w:val="24"/>
          <w:lang w:val="zh-CN"/>
        </w:rPr>
        <w:t>一、总   则</w:t>
      </w:r>
    </w:p>
    <w:p w:rsidR="00630F06" w:rsidRDefault="00DB4D87">
      <w:pPr>
        <w:spacing w:line="360" w:lineRule="auto"/>
        <w:ind w:firstLineChars="200" w:firstLine="482"/>
        <w:rPr>
          <w:rFonts w:ascii="宋体" w:hAnsi="宋体"/>
          <w:bCs/>
          <w:sz w:val="24"/>
          <w:lang w:val="zh-CN"/>
        </w:rPr>
      </w:pPr>
      <w:r>
        <w:rPr>
          <w:rFonts w:ascii="宋体" w:hAnsi="宋体" w:hint="eastAsia"/>
          <w:b/>
          <w:sz w:val="24"/>
          <w:lang w:val="zh-CN"/>
        </w:rPr>
        <w:t>1、定义</w:t>
      </w:r>
    </w:p>
    <w:p w:rsidR="00630F06" w:rsidRDefault="00DB4D87">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630F06" w:rsidRDefault="00DB4D87">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630F06" w:rsidRDefault="00DB4D87">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630F06" w:rsidRDefault="00DB4D87">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630F06" w:rsidRDefault="00DB4D87">
      <w:pPr>
        <w:spacing w:line="360" w:lineRule="auto"/>
        <w:ind w:firstLineChars="200" w:firstLine="482"/>
        <w:rPr>
          <w:rFonts w:ascii="宋体" w:hAnsi="宋体"/>
          <w:b/>
          <w:sz w:val="24"/>
        </w:rPr>
      </w:pPr>
      <w:r>
        <w:rPr>
          <w:rFonts w:ascii="宋体" w:hAnsi="宋体" w:hint="eastAsia"/>
          <w:b/>
          <w:sz w:val="24"/>
        </w:rPr>
        <w:t>2、投标费用</w:t>
      </w:r>
    </w:p>
    <w:p w:rsidR="00630F06" w:rsidRDefault="00DB4D87">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630F06" w:rsidRDefault="00DB4D87">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630F06" w:rsidRDefault="00DB4D87">
      <w:pPr>
        <w:spacing w:line="360" w:lineRule="auto"/>
        <w:ind w:leftChars="200" w:left="420"/>
        <w:rPr>
          <w:rFonts w:ascii="宋体" w:hAnsi="宋体"/>
          <w:b/>
          <w:sz w:val="24"/>
        </w:rPr>
      </w:pPr>
      <w:r>
        <w:rPr>
          <w:rFonts w:ascii="宋体" w:hAnsi="宋体" w:hint="eastAsia"/>
          <w:b/>
          <w:sz w:val="24"/>
        </w:rPr>
        <w:t>3、保密要求</w:t>
      </w:r>
    </w:p>
    <w:p w:rsidR="00630F06" w:rsidRDefault="00DB4D87">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630F06" w:rsidRDefault="00DB4D87">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630F06" w:rsidRDefault="00DB4D87">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630F06" w:rsidRDefault="00DB4D87">
      <w:pPr>
        <w:spacing w:line="360" w:lineRule="auto"/>
        <w:ind w:firstLineChars="200" w:firstLine="480"/>
        <w:rPr>
          <w:rFonts w:ascii="宋体" w:hAnsi="宋体"/>
          <w:bCs/>
          <w:sz w:val="24"/>
        </w:rPr>
      </w:pPr>
      <w:r>
        <w:rPr>
          <w:rFonts w:ascii="宋体" w:hAnsi="宋体" w:hint="eastAsia"/>
          <w:bCs/>
          <w:sz w:val="24"/>
        </w:rPr>
        <w:t>4.1 投标人可在 “宜兴市公用环保集团有限公司”网站下载招标文件及有关资料。投标人须按招标文件要求提交全部资料并对招标文件各项内容作出实质性响应，否则投标无效。</w:t>
      </w:r>
    </w:p>
    <w:p w:rsidR="00630F06" w:rsidRDefault="00DB4D87">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630F06" w:rsidRDefault="00DB4D87">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630F06" w:rsidRDefault="00DB4D87">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630F06" w:rsidRDefault="00DB4D87">
      <w:pPr>
        <w:spacing w:line="360" w:lineRule="auto"/>
        <w:ind w:firstLineChars="200" w:firstLine="480"/>
        <w:rPr>
          <w:rFonts w:ascii="宋体" w:hAnsi="宋体"/>
          <w:bCs/>
          <w:sz w:val="24"/>
        </w:rPr>
      </w:pPr>
      <w:bookmarkStart w:id="7" w:name="OLE_LINK90"/>
      <w:r>
        <w:rPr>
          <w:rFonts w:ascii="宋体" w:hAnsi="宋体" w:hint="eastAsia"/>
          <w:bCs/>
          <w:sz w:val="24"/>
        </w:rPr>
        <w:t xml:space="preserve">5.1 </w:t>
      </w:r>
      <w:bookmarkStart w:id="8" w:name="OLE_LINK13"/>
      <w:bookmarkStart w:id="9" w:name="OLE_LINK109"/>
      <w:r>
        <w:rPr>
          <w:rFonts w:ascii="宋体" w:hAnsi="宋体" w:hint="eastAsia"/>
          <w:bCs/>
          <w:sz w:val="24"/>
        </w:rPr>
        <w:t>宜兴市公用市政工程有限公司负责解释</w:t>
      </w:r>
      <w:bookmarkEnd w:id="8"/>
      <w:r>
        <w:rPr>
          <w:rFonts w:ascii="宋体" w:hAnsi="宋体" w:hint="eastAsia"/>
          <w:bCs/>
          <w:sz w:val="24"/>
        </w:rPr>
        <w:t>。</w:t>
      </w:r>
      <w:bookmarkEnd w:id="9"/>
    </w:p>
    <w:bookmarkEnd w:id="7"/>
    <w:p w:rsidR="00630F06" w:rsidRDefault="00DB4D87">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0" w:name="OLE_LINK160"/>
      <w:r>
        <w:rPr>
          <w:rFonts w:ascii="宋体" w:hAnsi="宋体" w:hint="eastAsia"/>
          <w:b/>
          <w:sz w:val="24"/>
          <w:lang w:val="zh-CN"/>
        </w:rPr>
        <w:t>澄清、修改</w:t>
      </w:r>
      <w:bookmarkEnd w:id="10"/>
    </w:p>
    <w:p w:rsidR="00630F06" w:rsidRDefault="00DB4D87">
      <w:pPr>
        <w:spacing w:line="360" w:lineRule="auto"/>
        <w:ind w:firstLineChars="200" w:firstLine="480"/>
        <w:rPr>
          <w:rFonts w:ascii="宋体"/>
          <w:sz w:val="24"/>
          <w:szCs w:val="21"/>
          <w:lang w:val="zh-CN"/>
        </w:rPr>
      </w:pPr>
      <w:bookmarkStart w:id="11" w:name="OLE_LINK91"/>
      <w:r>
        <w:rPr>
          <w:rFonts w:ascii="宋体" w:hAnsi="宋体" w:hint="eastAsia"/>
          <w:bCs/>
          <w:sz w:val="24"/>
        </w:rPr>
        <w:t xml:space="preserve">6.1 </w:t>
      </w:r>
      <w:bookmarkStart w:id="12" w:name="OLE_LINK14"/>
      <w:bookmarkStart w:id="13" w:name="OLE_LINK161"/>
      <w:r>
        <w:rPr>
          <w:rFonts w:ascii="宋体" w:hAnsi="宋体" w:cs="宋体" w:hint="eastAsia"/>
          <w:sz w:val="24"/>
        </w:rPr>
        <w:t>采购人或者</w:t>
      </w:r>
      <w:bookmarkEnd w:id="12"/>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3"/>
    </w:p>
    <w:bookmarkEnd w:id="11"/>
    <w:p w:rsidR="00630F06" w:rsidRDefault="00DB4D87">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630F06" w:rsidRDefault="00DB4D87">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630F06" w:rsidRDefault="00DB4D87">
      <w:pPr>
        <w:spacing w:line="360" w:lineRule="auto"/>
        <w:ind w:firstLineChars="200" w:firstLine="482"/>
        <w:rPr>
          <w:rFonts w:ascii="宋体" w:hAnsi="宋体"/>
          <w:b/>
          <w:sz w:val="24"/>
        </w:rPr>
      </w:pPr>
      <w:r>
        <w:rPr>
          <w:rFonts w:ascii="宋体" w:hAnsi="宋体" w:hint="eastAsia"/>
          <w:b/>
          <w:sz w:val="24"/>
        </w:rPr>
        <w:t>三、投标文件</w:t>
      </w:r>
    </w:p>
    <w:p w:rsidR="00630F06" w:rsidRDefault="00DB4D87">
      <w:pPr>
        <w:spacing w:line="360" w:lineRule="auto"/>
        <w:ind w:firstLineChars="200" w:firstLine="482"/>
        <w:rPr>
          <w:rFonts w:ascii="宋体" w:hAnsi="宋体"/>
          <w:b/>
          <w:sz w:val="24"/>
        </w:rPr>
      </w:pPr>
      <w:bookmarkStart w:id="14" w:name="OLE_LINK16"/>
      <w:bookmarkStart w:id="15" w:name="OLE_LINK21"/>
      <w:bookmarkStart w:id="16" w:name="OLE_LINK62"/>
      <w:bookmarkStart w:id="17" w:name="OLE_LINK162"/>
      <w:r>
        <w:rPr>
          <w:rFonts w:ascii="宋体" w:hAnsi="宋体" w:hint="eastAsia"/>
          <w:b/>
          <w:sz w:val="24"/>
        </w:rPr>
        <w:t>7、投标文件的组成</w:t>
      </w:r>
      <w:bookmarkEnd w:id="14"/>
      <w:r>
        <w:rPr>
          <w:rFonts w:ascii="宋体" w:hAnsi="宋体" w:hint="eastAsia"/>
          <w:b/>
          <w:sz w:val="24"/>
        </w:rPr>
        <w:t>：</w:t>
      </w:r>
      <w:bookmarkStart w:id="18" w:name="OLE_LINK51"/>
    </w:p>
    <w:p w:rsidR="00630F06" w:rsidRDefault="00DB4D87">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（1）投标函</w:t>
      </w:r>
      <w:bookmarkStart w:id="19"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19"/>
    </w:p>
    <w:p w:rsidR="00630F06" w:rsidRDefault="00DB4D87">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630F06" w:rsidRDefault="00DB4D87">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630F06" w:rsidRDefault="00DB4D87">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630F06" w:rsidRDefault="00DB4D87">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630F06" w:rsidRDefault="00DB4D87">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0"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630F06" w:rsidRDefault="00DB4D87">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630F06" w:rsidRDefault="00DB4D87">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30F06" w:rsidRDefault="00DB4D87">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1" w:name="OLE_LINK181"/>
      <w:r>
        <w:rPr>
          <w:rFonts w:ascii="宋体" w:hAnsi="宋体" w:hint="eastAsia"/>
          <w:sz w:val="24"/>
          <w:szCs w:val="24"/>
        </w:rPr>
        <w:t>近十二个月</w:t>
      </w:r>
      <w:bookmarkEnd w:id="21"/>
      <w:r>
        <w:rPr>
          <w:rFonts w:ascii="宋体" w:hAnsi="宋体" w:hint="eastAsia"/>
          <w:sz w:val="24"/>
          <w:szCs w:val="24"/>
        </w:rPr>
        <w:t>中任意一个月份税收的相关材料（提供相关主管部门证明或银行代扣证明）复印件；</w:t>
      </w:r>
    </w:p>
    <w:p w:rsidR="00630F06" w:rsidRDefault="00DB4D8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0"/>
    <w:p w:rsidR="00630F06" w:rsidRDefault="00DB4D8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30F06" w:rsidRDefault="00DB4D8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kern w:val="0"/>
          <w:sz w:val="24"/>
          <w:szCs w:val="24"/>
        </w:rPr>
        <w:t>投标人提供《中华人民共和国特种设备安装改造维修许可证》（电梯）C级及以上资质证书或投标人具备《中华人民共和国特种设备生产许可证》许可项目为电梯安装（含修理）资质证书</w:t>
      </w:r>
      <w:r>
        <w:rPr>
          <w:rFonts w:ascii="宋体" w:hAnsi="宋体" w:hint="eastAsia"/>
          <w:b/>
          <w:bCs/>
          <w:sz w:val="24"/>
          <w:szCs w:val="24"/>
          <w:lang w:val="zh-CN"/>
        </w:rPr>
        <w:t>（投标时必须提交相应的原件）；</w:t>
      </w:r>
    </w:p>
    <w:p w:rsidR="00630F06" w:rsidRDefault="00DB4D8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lastRenderedPageBreak/>
        <w:t>投标人为品牌制造商或经授权的代理商，如为代</w:t>
      </w:r>
      <w:r>
        <w:rPr>
          <w:rFonts w:ascii="宋体" w:hAnsi="宋体" w:hint="eastAsia"/>
          <w:sz w:val="24"/>
          <w:szCs w:val="21"/>
          <w:lang w:val="zh-CN"/>
        </w:rPr>
        <w:t>理商提供品牌生产厂家对其的授权书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p w:rsidR="00630F06" w:rsidRDefault="00DB4D87">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30F06" w:rsidRDefault="00DB4D87">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630F06" w:rsidRDefault="00DB4D87">
      <w:pPr>
        <w:tabs>
          <w:tab w:val="left" w:pos="0"/>
          <w:tab w:val="left" w:pos="255"/>
        </w:tabs>
        <w:spacing w:line="360" w:lineRule="auto"/>
        <w:ind w:left="284"/>
        <w:rPr>
          <w:rFonts w:ascii="宋体" w:hAnsi="宋体"/>
          <w:sz w:val="24"/>
        </w:rPr>
      </w:pPr>
      <w:bookmarkStart w:id="22" w:name="OLE_LINK115"/>
      <w:r>
        <w:rPr>
          <w:rFonts w:ascii="宋体" w:hAnsi="宋体" w:hint="eastAsia"/>
          <w:sz w:val="24"/>
        </w:rPr>
        <w:t>（4）技术参数及相关要求偏离表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630F06" w:rsidRDefault="00DB4D87">
      <w:pPr>
        <w:tabs>
          <w:tab w:val="left" w:pos="0"/>
          <w:tab w:val="left" w:pos="255"/>
        </w:tabs>
        <w:spacing w:line="360" w:lineRule="auto"/>
        <w:ind w:left="284"/>
        <w:rPr>
          <w:rFonts w:ascii="宋体" w:hAnsi="宋体"/>
          <w:sz w:val="24"/>
        </w:rPr>
      </w:pPr>
      <w:r>
        <w:rPr>
          <w:rFonts w:ascii="宋体" w:hAnsi="宋体" w:hint="eastAsia"/>
          <w:sz w:val="24"/>
        </w:rPr>
        <w:t>（5）招标文件 “项目技术要求和有关说明”中要求提供的相关证明材料（如有自行添加）</w:t>
      </w:r>
      <w:bookmarkEnd w:id="22"/>
    </w:p>
    <w:p w:rsidR="00630F06" w:rsidRDefault="00DB4D87">
      <w:pPr>
        <w:tabs>
          <w:tab w:val="left" w:pos="0"/>
        </w:tabs>
        <w:spacing w:line="360" w:lineRule="auto"/>
        <w:ind w:left="284"/>
        <w:rPr>
          <w:rFonts w:ascii="宋体" w:hAnsi="宋体"/>
          <w:sz w:val="24"/>
          <w:lang w:val="zh-CN"/>
        </w:rPr>
      </w:pPr>
      <w:r>
        <w:rPr>
          <w:rFonts w:ascii="宋体" w:hAnsi="宋体" w:hint="eastAsia"/>
          <w:sz w:val="24"/>
        </w:rPr>
        <w:t>（6）要求采购人提供的配合（如有自拟并自行添加）</w:t>
      </w:r>
    </w:p>
    <w:p w:rsidR="00630F06" w:rsidRDefault="00DB4D87">
      <w:pPr>
        <w:tabs>
          <w:tab w:val="left" w:pos="0"/>
          <w:tab w:val="left" w:pos="255"/>
        </w:tabs>
        <w:spacing w:line="360" w:lineRule="auto"/>
        <w:ind w:left="284"/>
        <w:rPr>
          <w:rFonts w:ascii="宋体" w:hAnsi="宋体"/>
          <w:bCs/>
          <w:sz w:val="24"/>
          <w:lang w:val="zh-CN"/>
        </w:rPr>
      </w:pPr>
      <w:bookmarkStart w:id="23"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8"/>
      <w:bookmarkEnd w:id="23"/>
    </w:p>
    <w:p w:rsidR="00630F06" w:rsidRDefault="00DB4D87">
      <w:pPr>
        <w:spacing w:line="360" w:lineRule="auto"/>
        <w:jc w:val="left"/>
        <w:rPr>
          <w:rFonts w:ascii="宋体" w:hAnsi="宋体"/>
          <w:bCs/>
          <w:sz w:val="24"/>
        </w:rPr>
      </w:pPr>
      <w:bookmarkStart w:id="24" w:name="OLE_LINK92"/>
      <w:bookmarkEnd w:id="15"/>
      <w:bookmarkEnd w:id="16"/>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5" w:name="OLE_LINK117"/>
      <w:r>
        <w:rPr>
          <w:rFonts w:ascii="宋体" w:hAnsi="宋体" w:hint="eastAsia"/>
          <w:b/>
          <w:sz w:val="24"/>
        </w:rPr>
        <w:t>应在提交投标文件截止时间之前将相关原件或公证件与投标文件一并提交。</w:t>
      </w:r>
      <w:bookmarkEnd w:id="25"/>
      <w:r>
        <w:rPr>
          <w:rFonts w:ascii="宋体" w:hAnsi="宋体" w:hint="eastAsia"/>
          <w:bCs/>
          <w:sz w:val="24"/>
        </w:rPr>
        <w:t>如上述证明文件遇年检、换证，则必须提供法定年检、换证单位出具的有效证明复印件，原件一并提交</w:t>
      </w:r>
      <w:bookmarkStart w:id="26" w:name="OLE_LINK118"/>
      <w:r>
        <w:rPr>
          <w:rFonts w:ascii="宋体" w:hAnsi="宋体" w:hint="eastAsia"/>
          <w:bCs/>
          <w:sz w:val="24"/>
        </w:rPr>
        <w:t>。</w:t>
      </w:r>
      <w:bookmarkEnd w:id="26"/>
      <w:r>
        <w:rPr>
          <w:rFonts w:ascii="宋体" w:hAnsi="宋体" w:hint="eastAsia"/>
          <w:bCs/>
          <w:sz w:val="24"/>
          <w:szCs w:val="24"/>
        </w:rPr>
        <w:t>如上述“（3）资格证明文件”第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7" w:name="OLE_LINK19"/>
      <w:r>
        <w:rPr>
          <w:rFonts w:ascii="宋体" w:hAnsi="宋体" w:hint="eastAsia"/>
          <w:bCs/>
          <w:sz w:val="24"/>
          <w:szCs w:val="24"/>
        </w:rPr>
        <w:t>不需要缴纳社会保障资金</w:t>
      </w:r>
      <w:bookmarkEnd w:id="27"/>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7"/>
      <w:bookmarkEnd w:id="24"/>
    </w:p>
    <w:p w:rsidR="00630F06" w:rsidRDefault="00DB4D87">
      <w:pPr>
        <w:spacing w:line="360" w:lineRule="auto"/>
        <w:ind w:firstLineChars="200" w:firstLine="482"/>
        <w:rPr>
          <w:rFonts w:ascii="宋体" w:hAnsi="宋体"/>
          <w:b/>
          <w:sz w:val="24"/>
        </w:rPr>
      </w:pPr>
      <w:bookmarkStart w:id="28" w:name="OLE_LINK93"/>
      <w:bookmarkStart w:id="29" w:name="OLE_LINK163"/>
      <w:r>
        <w:rPr>
          <w:rFonts w:ascii="宋体" w:hAnsi="宋体" w:hint="eastAsia"/>
          <w:b/>
          <w:sz w:val="24"/>
        </w:rPr>
        <w:t>8、投标文件的制作及密封</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630F06" w:rsidRDefault="00DB4D87">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0" w:name="OLE_LINK119"/>
      <w:r>
        <w:rPr>
          <w:rFonts w:ascii="宋体" w:hAnsi="宋体" w:hint="eastAsia"/>
          <w:bCs/>
          <w:sz w:val="24"/>
          <w:lang w:val="zh-CN"/>
        </w:rPr>
        <w:t>否则投标文件无效</w:t>
      </w:r>
      <w:r>
        <w:rPr>
          <w:rFonts w:ascii="宋体" w:hAnsi="宋体" w:hint="eastAsia"/>
          <w:bCs/>
          <w:sz w:val="24"/>
        </w:rPr>
        <w:t>。</w:t>
      </w:r>
      <w:bookmarkEnd w:id="30"/>
    </w:p>
    <w:p w:rsidR="00630F06" w:rsidRDefault="00DB4D87">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31" w:name="OLE_LINK120"/>
      <w:bookmarkStart w:id="32" w:name="OLE_LINK121"/>
      <w:r>
        <w:rPr>
          <w:rFonts w:ascii="宋体" w:hAnsi="宋体" w:hint="eastAsia"/>
          <w:sz w:val="24"/>
          <w:szCs w:val="28"/>
        </w:rPr>
        <w:t>不应有涂改、增删和潦草之处，如有必须修改时，修改处须有投标人公章和法定代表人或被授权代表人签字</w:t>
      </w:r>
      <w:bookmarkEnd w:id="31"/>
      <w:r>
        <w:rPr>
          <w:rFonts w:ascii="宋体" w:hAnsi="宋体" w:hint="eastAsia"/>
          <w:sz w:val="24"/>
          <w:szCs w:val="28"/>
        </w:rPr>
        <w:t>。</w:t>
      </w:r>
      <w:bookmarkEnd w:id="32"/>
    </w:p>
    <w:p w:rsidR="00630F06" w:rsidRDefault="00DB4D87">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3" w:name="OLE_LINK122"/>
      <w:r>
        <w:rPr>
          <w:rFonts w:ascii="宋体" w:hAnsi="宋体" w:hint="eastAsia"/>
          <w:bCs/>
          <w:sz w:val="24"/>
          <w:lang w:val="zh-CN"/>
        </w:rPr>
        <w:t>规格幅面打印、装订成册，</w:t>
      </w:r>
      <w:bookmarkEnd w:id="33"/>
      <w:r>
        <w:rPr>
          <w:rFonts w:ascii="宋体" w:hAnsi="宋体" w:hint="eastAsia"/>
          <w:bCs/>
          <w:sz w:val="24"/>
          <w:lang w:val="zh-CN"/>
        </w:rPr>
        <w:t>由于编排混乱导致投标文件被误读或查找不到，责任由投标人承担。</w:t>
      </w:r>
    </w:p>
    <w:p w:rsidR="00630F06" w:rsidRDefault="00DB4D87">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4" w:name="OLE_LINK123"/>
      <w:r>
        <w:rPr>
          <w:rFonts w:ascii="宋体" w:hAnsi="宋体" w:hint="eastAsia"/>
          <w:bCs/>
          <w:sz w:val="24"/>
        </w:rPr>
        <w:t>投标人应该将投标文件密封，同时注明投标人名称。</w:t>
      </w:r>
      <w:bookmarkEnd w:id="28"/>
      <w:bookmarkEnd w:id="34"/>
    </w:p>
    <w:p w:rsidR="00630F06" w:rsidRDefault="00DB4D87">
      <w:pPr>
        <w:spacing w:line="360" w:lineRule="auto"/>
        <w:ind w:firstLineChars="200" w:firstLine="482"/>
        <w:rPr>
          <w:rFonts w:ascii="宋体" w:hAnsi="宋体"/>
          <w:b/>
          <w:sz w:val="24"/>
        </w:rPr>
      </w:pPr>
      <w:bookmarkStart w:id="35" w:name="OLE_LINK94"/>
      <w:r>
        <w:rPr>
          <w:rFonts w:ascii="宋体" w:hAnsi="宋体" w:hint="eastAsia"/>
          <w:b/>
          <w:sz w:val="24"/>
        </w:rPr>
        <w:lastRenderedPageBreak/>
        <w:t>9、投标文件的真实性</w:t>
      </w:r>
    </w:p>
    <w:p w:rsidR="00630F06" w:rsidRDefault="00DB4D87">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630F06" w:rsidRDefault="00DB4D87">
      <w:pPr>
        <w:spacing w:line="360" w:lineRule="auto"/>
        <w:ind w:firstLineChars="200" w:firstLine="480"/>
        <w:rPr>
          <w:rFonts w:ascii="宋体" w:hAnsi="宋体"/>
          <w:sz w:val="24"/>
          <w:szCs w:val="28"/>
        </w:rPr>
      </w:pPr>
      <w:r>
        <w:rPr>
          <w:rFonts w:ascii="宋体" w:hAnsi="宋体" w:hint="eastAsia"/>
          <w:sz w:val="24"/>
          <w:szCs w:val="28"/>
        </w:rPr>
        <w:t>9.2 如</w:t>
      </w:r>
      <w:bookmarkStart w:id="36" w:name="OLE_LINK45"/>
      <w:r>
        <w:rPr>
          <w:rFonts w:ascii="宋体" w:hAnsi="宋体" w:hint="eastAsia"/>
          <w:sz w:val="24"/>
          <w:szCs w:val="28"/>
        </w:rPr>
        <w:t>采购人、</w:t>
      </w:r>
      <w:bookmarkStart w:id="37" w:name="OLE_LINK53"/>
      <w:bookmarkEnd w:id="36"/>
      <w:r>
        <w:rPr>
          <w:rFonts w:ascii="宋体" w:hAnsi="宋体" w:hint="eastAsia"/>
          <w:sz w:val="24"/>
          <w:szCs w:val="28"/>
        </w:rPr>
        <w:t>采购代理机构</w:t>
      </w:r>
      <w:bookmarkEnd w:id="37"/>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630F06" w:rsidRDefault="00DB4D87">
      <w:pPr>
        <w:spacing w:line="360" w:lineRule="auto"/>
        <w:ind w:firstLineChars="200" w:firstLine="482"/>
        <w:rPr>
          <w:rFonts w:ascii="宋体" w:hAnsi="宋体"/>
          <w:b/>
          <w:sz w:val="24"/>
        </w:rPr>
      </w:pPr>
      <w:r>
        <w:rPr>
          <w:rFonts w:ascii="宋体" w:hAnsi="宋体" w:hint="eastAsia"/>
          <w:b/>
          <w:sz w:val="24"/>
        </w:rPr>
        <w:t>10、投标文件的递交</w:t>
      </w:r>
    </w:p>
    <w:p w:rsidR="00630F06" w:rsidRDefault="00DB4D87">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投标人须在招标文件规定的提交投标文件截止时间之前到宜兴市公用市政工程有限公司提交投标文件，逾期不予受理。</w:t>
      </w:r>
    </w:p>
    <w:p w:rsidR="00630F06" w:rsidRDefault="00DB4D87">
      <w:pPr>
        <w:spacing w:line="360" w:lineRule="auto"/>
        <w:ind w:firstLineChars="196" w:firstLine="472"/>
        <w:rPr>
          <w:rFonts w:ascii="宋体" w:hAnsi="宋体"/>
          <w:b/>
          <w:sz w:val="24"/>
        </w:rPr>
      </w:pPr>
      <w:bookmarkStart w:id="38" w:name="OLE_LINK124"/>
      <w:r>
        <w:rPr>
          <w:rFonts w:ascii="宋体" w:hAnsi="宋体" w:hint="eastAsia"/>
          <w:b/>
          <w:sz w:val="24"/>
        </w:rPr>
        <w:t>11、有下列情形之一的投标文件将拒收</w:t>
      </w:r>
    </w:p>
    <w:p w:rsidR="00630F06" w:rsidRDefault="00DB4D87">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630F06" w:rsidRDefault="00DB4D87">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5"/>
    </w:p>
    <w:p w:rsidR="00630F06" w:rsidRDefault="00DB4D87">
      <w:pPr>
        <w:spacing w:line="360" w:lineRule="auto"/>
        <w:ind w:firstLineChars="200" w:firstLine="482"/>
        <w:rPr>
          <w:rFonts w:ascii="宋体" w:hAnsi="宋体"/>
          <w:b/>
          <w:sz w:val="24"/>
        </w:rPr>
      </w:pPr>
      <w:bookmarkStart w:id="39" w:name="OLE_LINK95"/>
      <w:bookmarkEnd w:id="38"/>
      <w:r>
        <w:rPr>
          <w:rFonts w:ascii="宋体" w:hAnsi="宋体" w:hint="eastAsia"/>
          <w:b/>
          <w:sz w:val="24"/>
        </w:rPr>
        <w:t>12、投标文件的有效期</w:t>
      </w:r>
    </w:p>
    <w:p w:rsidR="00630F06" w:rsidRDefault="00DB4D87">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630F06" w:rsidRDefault="00DB4D87">
      <w:pPr>
        <w:spacing w:line="360" w:lineRule="auto"/>
        <w:ind w:firstLineChars="200" w:firstLine="482"/>
        <w:rPr>
          <w:rFonts w:ascii="宋体" w:hAnsi="宋体"/>
          <w:b/>
          <w:sz w:val="24"/>
        </w:rPr>
      </w:pPr>
      <w:r>
        <w:rPr>
          <w:rFonts w:ascii="宋体" w:hAnsi="宋体" w:hint="eastAsia"/>
          <w:b/>
          <w:sz w:val="24"/>
        </w:rPr>
        <w:t>13、投标文件的退还</w:t>
      </w:r>
    </w:p>
    <w:p w:rsidR="00630F06" w:rsidRDefault="00DB4D87">
      <w:pPr>
        <w:spacing w:line="360" w:lineRule="auto"/>
        <w:ind w:firstLineChars="200" w:firstLine="480"/>
        <w:rPr>
          <w:rFonts w:ascii="宋体" w:hAnsi="宋体"/>
          <w:bCs/>
          <w:sz w:val="24"/>
        </w:rPr>
      </w:pPr>
      <w:r>
        <w:rPr>
          <w:rFonts w:ascii="宋体" w:hAnsi="宋体" w:hint="eastAsia"/>
          <w:bCs/>
          <w:sz w:val="24"/>
        </w:rPr>
        <w:t>13.1 投标人投标后，宜兴市公用市政工程有限公司对所有投标人的投标文件一律不予退还。</w:t>
      </w:r>
    </w:p>
    <w:p w:rsidR="00630F06" w:rsidRDefault="00DB4D87">
      <w:pPr>
        <w:spacing w:line="360" w:lineRule="auto"/>
        <w:ind w:firstLineChars="200" w:firstLine="482"/>
        <w:rPr>
          <w:rFonts w:ascii="宋体" w:hAnsi="宋体"/>
          <w:b/>
          <w:sz w:val="24"/>
        </w:rPr>
      </w:pPr>
      <w:bookmarkStart w:id="40" w:name="OLE_LINK125"/>
      <w:r>
        <w:rPr>
          <w:rFonts w:ascii="宋体" w:hAnsi="宋体" w:hint="eastAsia"/>
          <w:b/>
          <w:sz w:val="24"/>
        </w:rPr>
        <w:t>14、投标文件的修改和撤回</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1" w:name="OLE_LINK164"/>
      <w:bookmarkEnd w:id="29"/>
      <w:bookmarkEnd w:id="40"/>
    </w:p>
    <w:p w:rsidR="00630F06" w:rsidRDefault="00DB4D87">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630F06" w:rsidRDefault="00DB4D87">
      <w:pPr>
        <w:numPr>
          <w:ilvl w:val="0"/>
          <w:numId w:val="18"/>
        </w:numPr>
        <w:tabs>
          <w:tab w:val="left" w:pos="425"/>
        </w:tabs>
        <w:spacing w:line="360" w:lineRule="auto"/>
        <w:rPr>
          <w:rFonts w:ascii="宋体" w:hAnsi="宋体"/>
          <w:bCs/>
          <w:sz w:val="24"/>
          <w:lang w:val="zh-CN"/>
        </w:rPr>
      </w:pPr>
      <w:bookmarkStart w:id="42"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630F06" w:rsidRDefault="00DB4D87">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630F06" w:rsidRDefault="00DB4D87">
      <w:pPr>
        <w:numPr>
          <w:ilvl w:val="0"/>
          <w:numId w:val="18"/>
        </w:numPr>
        <w:tabs>
          <w:tab w:val="left" w:pos="425"/>
        </w:tabs>
        <w:spacing w:line="360" w:lineRule="auto"/>
        <w:rPr>
          <w:rFonts w:ascii="宋体" w:hAnsi="宋体"/>
          <w:bCs/>
          <w:sz w:val="24"/>
          <w:lang w:val="zh-CN"/>
        </w:rPr>
      </w:pPr>
      <w:bookmarkStart w:id="43"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lastRenderedPageBreak/>
        <w:t>或</w:t>
      </w:r>
      <w:r>
        <w:rPr>
          <w:rFonts w:ascii="宋体" w:hAnsi="宋体" w:hint="eastAsia"/>
          <w:bCs/>
          <w:sz w:val="24"/>
          <w:lang w:val="zh-CN"/>
        </w:rPr>
        <w:t>未按招标文件规定的要求提供资格证明文件的</w:t>
      </w:r>
      <w:bookmarkEnd w:id="43"/>
      <w:r>
        <w:rPr>
          <w:rFonts w:ascii="宋体" w:hAnsi="宋体" w:hint="eastAsia"/>
          <w:bCs/>
          <w:sz w:val="24"/>
          <w:lang w:val="zh-CN"/>
        </w:rPr>
        <w:t>；</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630F06" w:rsidRDefault="00DB4D8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630F06" w:rsidRDefault="00DB4D8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630F06" w:rsidRDefault="00DB4D8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630F06" w:rsidRDefault="00DB4D8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630F06" w:rsidRDefault="00DB4D8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630F06" w:rsidRDefault="00DB4D87">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630F06" w:rsidRDefault="00DB4D87">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9"/>
      <w:bookmarkEnd w:id="41"/>
      <w:bookmarkEnd w:id="42"/>
    </w:p>
    <w:p w:rsidR="00630F06" w:rsidRDefault="00DB4D87">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630F06" w:rsidRDefault="00DB4D87">
      <w:pPr>
        <w:spacing w:line="360" w:lineRule="auto"/>
        <w:ind w:firstLineChars="200" w:firstLine="480"/>
        <w:rPr>
          <w:rFonts w:ascii="宋体" w:hAnsi="宋体"/>
          <w:bCs/>
          <w:sz w:val="24"/>
        </w:rPr>
      </w:pPr>
      <w:bookmarkStart w:id="44" w:name="OLE_LINK96"/>
      <w:r>
        <w:rPr>
          <w:rFonts w:ascii="宋体" w:hAnsi="宋体" w:hint="eastAsia"/>
          <w:bCs/>
          <w:sz w:val="24"/>
        </w:rPr>
        <w:t>16.1、本项目不接受联合体、中标后分包。</w:t>
      </w:r>
    </w:p>
    <w:p w:rsidR="00630F06" w:rsidRDefault="00DB4D87">
      <w:pPr>
        <w:numPr>
          <w:ilvl w:val="0"/>
          <w:numId w:val="20"/>
        </w:numPr>
        <w:spacing w:line="360" w:lineRule="auto"/>
        <w:ind w:firstLineChars="200" w:firstLine="482"/>
        <w:rPr>
          <w:rFonts w:ascii="宋体" w:hAnsi="宋体"/>
          <w:b/>
          <w:sz w:val="24"/>
          <w:lang w:val="zh-CN"/>
        </w:rPr>
      </w:pPr>
      <w:bookmarkStart w:id="45" w:name="OLE_LINK167"/>
      <w:bookmarkStart w:id="46" w:name="OLE_LINK97"/>
      <w:bookmarkEnd w:id="44"/>
      <w:r>
        <w:rPr>
          <w:rFonts w:ascii="宋体" w:hAnsi="宋体" w:hint="eastAsia"/>
          <w:b/>
          <w:sz w:val="24"/>
          <w:lang w:val="zh-CN"/>
        </w:rPr>
        <w:t>开标、评标、定标、废标</w:t>
      </w:r>
      <w:bookmarkEnd w:id="45"/>
    </w:p>
    <w:p w:rsidR="00630F06" w:rsidRDefault="00DB4D87">
      <w:pPr>
        <w:spacing w:line="360" w:lineRule="auto"/>
        <w:ind w:firstLineChars="200" w:firstLine="482"/>
        <w:rPr>
          <w:rFonts w:ascii="宋体" w:hAnsi="宋体"/>
          <w:b/>
          <w:sz w:val="24"/>
        </w:rPr>
      </w:pPr>
      <w:bookmarkStart w:id="47" w:name="OLE_LINK168"/>
      <w:r>
        <w:rPr>
          <w:rFonts w:ascii="宋体" w:hAnsi="宋体" w:hint="eastAsia"/>
          <w:b/>
          <w:sz w:val="24"/>
        </w:rPr>
        <w:t>17、开标</w:t>
      </w:r>
    </w:p>
    <w:p w:rsidR="00630F06" w:rsidRDefault="00DB4D87">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8"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8"/>
      <w:r>
        <w:rPr>
          <w:rFonts w:ascii="宋体" w:hAnsi="宋体" w:hint="eastAsia"/>
          <w:bCs/>
          <w:sz w:val="24"/>
          <w:lang w:val="zh-CN"/>
        </w:rPr>
        <w:t>投标人未参加开标的，视同认可开标结果。</w:t>
      </w:r>
    </w:p>
    <w:p w:rsidR="00630F06" w:rsidRDefault="00DB4D87">
      <w:pPr>
        <w:spacing w:line="360" w:lineRule="auto"/>
        <w:ind w:firstLineChars="200" w:firstLine="480"/>
        <w:rPr>
          <w:rFonts w:ascii="宋体" w:hAnsi="宋体"/>
          <w:bCs/>
          <w:sz w:val="24"/>
        </w:rPr>
      </w:pPr>
      <w:r>
        <w:rPr>
          <w:rFonts w:ascii="宋体" w:hAnsi="宋体" w:hint="eastAsia"/>
          <w:bCs/>
          <w:sz w:val="24"/>
        </w:rPr>
        <w:lastRenderedPageBreak/>
        <w:t xml:space="preserve">17.3 </w:t>
      </w:r>
      <w:bookmarkStart w:id="49" w:name="OLE_LINK131"/>
      <w:bookmarkStart w:id="50"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51" w:name="OLE_LINK176"/>
      <w:bookmarkEnd w:id="49"/>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1"/>
      <w:r>
        <w:rPr>
          <w:rFonts w:ascii="宋体" w:hAnsi="宋体" w:hint="eastAsia"/>
          <w:bCs/>
          <w:sz w:val="24"/>
          <w:lang w:val="zh-CN"/>
        </w:rPr>
        <w:t>；若未进入评审环节，不需要做出认定</w:t>
      </w:r>
      <w:bookmarkEnd w:id="50"/>
      <w:r>
        <w:rPr>
          <w:rFonts w:ascii="宋体" w:hAnsi="宋体" w:hint="eastAsia"/>
          <w:bCs/>
          <w:sz w:val="24"/>
          <w:lang w:val="zh-CN"/>
        </w:rPr>
        <w:t>。</w:t>
      </w:r>
    </w:p>
    <w:p w:rsidR="00630F06" w:rsidRDefault="00DB4D87">
      <w:pPr>
        <w:spacing w:line="360" w:lineRule="auto"/>
        <w:ind w:firstLineChars="200" w:firstLine="482"/>
        <w:rPr>
          <w:rFonts w:ascii="宋体" w:hAnsi="宋体"/>
          <w:b/>
          <w:sz w:val="24"/>
        </w:rPr>
      </w:pPr>
      <w:r>
        <w:rPr>
          <w:rFonts w:ascii="宋体" w:hAnsi="宋体" w:hint="eastAsia"/>
          <w:b/>
          <w:sz w:val="24"/>
        </w:rPr>
        <w:t>18、评标</w:t>
      </w:r>
    </w:p>
    <w:p w:rsidR="00630F06" w:rsidRDefault="00DB4D87">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630F06" w:rsidRDefault="00DB4D87">
      <w:pPr>
        <w:spacing w:line="360" w:lineRule="auto"/>
        <w:ind w:firstLineChars="200" w:firstLine="480"/>
        <w:rPr>
          <w:rFonts w:ascii="宋体" w:hAnsi="宋体" w:cs="宋体"/>
          <w:sz w:val="24"/>
        </w:rPr>
      </w:pPr>
      <w:r>
        <w:rPr>
          <w:rFonts w:ascii="宋体" w:hAnsi="宋体" w:hint="eastAsia"/>
          <w:bCs/>
          <w:sz w:val="24"/>
        </w:rPr>
        <w:t>18.2</w:t>
      </w:r>
      <w:bookmarkStart w:id="52"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2"/>
    </w:p>
    <w:p w:rsidR="00630F06" w:rsidRDefault="00DB4D87">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630F06" w:rsidRDefault="00DB4D87">
      <w:pPr>
        <w:spacing w:line="360" w:lineRule="auto"/>
        <w:ind w:firstLineChars="200" w:firstLine="480"/>
        <w:rPr>
          <w:rFonts w:ascii="宋体" w:hAnsi="宋体"/>
          <w:bCs/>
          <w:sz w:val="24"/>
        </w:rPr>
      </w:pPr>
      <w:r>
        <w:rPr>
          <w:rFonts w:ascii="宋体" w:hAnsi="宋体" w:hint="eastAsia"/>
          <w:bCs/>
          <w:sz w:val="24"/>
        </w:rPr>
        <w:t>18.</w:t>
      </w:r>
      <w:bookmarkStart w:id="53" w:name="OLE_LINK132"/>
      <w:r>
        <w:rPr>
          <w:rFonts w:ascii="宋体" w:hAnsi="宋体" w:hint="eastAsia"/>
          <w:bCs/>
          <w:sz w:val="24"/>
        </w:rPr>
        <w:t>4</w:t>
      </w:r>
      <w:r>
        <w:rPr>
          <w:rFonts w:ascii="宋体" w:hAnsi="宋体" w:hint="eastAsia"/>
          <w:b/>
          <w:sz w:val="24"/>
        </w:rPr>
        <w:t xml:space="preserve"> 澄清有关问题。</w:t>
      </w:r>
      <w:bookmarkEnd w:id="53"/>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4" w:name="OLE_LINK26"/>
      <w:r>
        <w:rPr>
          <w:rFonts w:ascii="宋体" w:hAnsi="宋体" w:cs="宋体" w:hint="eastAsia"/>
          <w:sz w:val="24"/>
        </w:rPr>
        <w:t>投标人的澄清、说明或者补正应当采用书面形式，并加盖公章，或者由法定代表人或其授权的代表签字</w:t>
      </w:r>
      <w:bookmarkEnd w:id="54"/>
      <w:r>
        <w:rPr>
          <w:rFonts w:ascii="宋体" w:hAnsi="宋体" w:cs="宋体" w:hint="eastAsia"/>
          <w:sz w:val="24"/>
        </w:rPr>
        <w:t>。投标人的澄清、说明或者补正不得超出投标文件的范围或者改变投标文件的实质性内容。</w:t>
      </w:r>
      <w:bookmarkStart w:id="55"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5"/>
    </w:p>
    <w:p w:rsidR="00630F06" w:rsidRDefault="00DB4D87">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630F06" w:rsidRDefault="00DB4D87">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6" w:name="OLE_LINK133"/>
      <w:r>
        <w:rPr>
          <w:rFonts w:ascii="宋体" w:hAnsi="宋体" w:hint="eastAsia"/>
          <w:b/>
          <w:sz w:val="24"/>
        </w:rPr>
        <w:t>评标方法和标准</w:t>
      </w:r>
      <w:r>
        <w:rPr>
          <w:rFonts w:ascii="宋体" w:hAnsi="宋体" w:hint="eastAsia"/>
          <w:bCs/>
          <w:sz w:val="24"/>
        </w:rPr>
        <w:t>。</w:t>
      </w:r>
      <w:bookmarkEnd w:id="56"/>
      <w:r>
        <w:rPr>
          <w:rFonts w:ascii="宋体" w:hAnsi="宋体" w:hint="eastAsia"/>
          <w:bCs/>
          <w:sz w:val="24"/>
        </w:rPr>
        <w:t>本次招标采用最低评标价法。</w:t>
      </w:r>
    </w:p>
    <w:p w:rsidR="00630F06" w:rsidRDefault="00DB4D87">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7" w:name="OLE_LINK134"/>
      <w:r>
        <w:rPr>
          <w:rFonts w:ascii="宋体" w:hAnsi="宋体" w:hint="eastAsia"/>
          <w:bCs/>
          <w:sz w:val="24"/>
        </w:rPr>
        <w:t>若投标报价相同的，则抽签大小决定顺序排列。</w:t>
      </w:r>
    </w:p>
    <w:p w:rsidR="00630F06" w:rsidRDefault="00DB4D87">
      <w:pPr>
        <w:tabs>
          <w:tab w:val="left" w:pos="945"/>
        </w:tabs>
        <w:spacing w:line="360" w:lineRule="auto"/>
        <w:ind w:leftChars="200" w:left="420"/>
        <w:rPr>
          <w:rFonts w:ascii="宋体" w:hAnsi="宋体"/>
          <w:bCs/>
          <w:sz w:val="24"/>
        </w:rPr>
      </w:pPr>
      <w:r>
        <w:rPr>
          <w:rFonts w:ascii="宋体" w:hAnsi="宋体" w:hint="eastAsia"/>
          <w:bCs/>
          <w:sz w:val="24"/>
        </w:rPr>
        <w:t>（2）投标文件报价出现前后不一致的，除招标文件另有规定外，按照下列规定修正：</w:t>
      </w:r>
    </w:p>
    <w:p w:rsidR="00630F06" w:rsidRDefault="00DB4D8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630F06" w:rsidRDefault="00DB4D8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630F06" w:rsidRDefault="00DB4D8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630F06" w:rsidRDefault="00DB4D87">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630F06" w:rsidRDefault="00DB4D87">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w:t>
      </w:r>
      <w:r>
        <w:rPr>
          <w:rFonts w:ascii="宋体" w:hAnsi="宋体" w:cs="宋体" w:hint="eastAsia"/>
          <w:sz w:val="24"/>
        </w:rPr>
        <w:lastRenderedPageBreak/>
        <w:t>投标人公章，或由法定代表人或其授权的代表签字。</w:t>
      </w:r>
      <w:r>
        <w:rPr>
          <w:rFonts w:ascii="宋体" w:hAnsi="宋体" w:hint="eastAsia"/>
          <w:bCs/>
          <w:sz w:val="24"/>
        </w:rPr>
        <w:t>投标人不确认的，其投标无效。</w:t>
      </w:r>
      <w:bookmarkEnd w:id="57"/>
    </w:p>
    <w:bookmarkEnd w:id="47"/>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630F06" w:rsidRDefault="00DB4D87">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630F06" w:rsidRDefault="00DB4D87">
      <w:pPr>
        <w:spacing w:line="360" w:lineRule="auto"/>
        <w:ind w:firstLineChars="200" w:firstLine="482"/>
        <w:rPr>
          <w:rFonts w:ascii="宋体" w:hAnsi="宋体"/>
          <w:b/>
          <w:sz w:val="24"/>
        </w:rPr>
      </w:pPr>
      <w:r>
        <w:rPr>
          <w:rFonts w:ascii="宋体" w:hAnsi="宋体" w:hint="eastAsia"/>
          <w:b/>
          <w:sz w:val="24"/>
        </w:rPr>
        <w:t>19、定标</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8" w:name="OLE_LINK174"/>
      <w:r>
        <w:rPr>
          <w:rFonts w:ascii="宋体" w:hAnsi="宋体" w:hint="eastAsia"/>
          <w:bCs/>
          <w:sz w:val="24"/>
          <w:lang w:val="zh-CN"/>
        </w:rPr>
        <w:t>中标候选人</w:t>
      </w:r>
      <w:bookmarkEnd w:id="58"/>
      <w:r>
        <w:rPr>
          <w:rFonts w:ascii="宋体" w:hAnsi="宋体" w:hint="eastAsia"/>
          <w:bCs/>
          <w:sz w:val="24"/>
          <w:lang w:val="zh-CN"/>
        </w:rPr>
        <w:t>中按顺序确定中标供应商。</w:t>
      </w:r>
    </w:p>
    <w:p w:rsidR="00630F06" w:rsidRDefault="00DB4D87">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630F06" w:rsidRDefault="00DB4D87">
      <w:pPr>
        <w:spacing w:line="360" w:lineRule="auto"/>
        <w:ind w:firstLineChars="200" w:firstLine="482"/>
        <w:rPr>
          <w:rFonts w:ascii="宋体" w:hAnsi="宋体"/>
          <w:b/>
          <w:sz w:val="24"/>
        </w:rPr>
      </w:pPr>
      <w:bookmarkStart w:id="59" w:name="OLE_LINK169"/>
      <w:r>
        <w:rPr>
          <w:rFonts w:ascii="宋体" w:hAnsi="宋体" w:hint="eastAsia"/>
          <w:b/>
          <w:sz w:val="24"/>
        </w:rPr>
        <w:t>20、投标截止后投标人不足3家的，除采购任务取消情形外，按照以下方式处理：</w:t>
      </w:r>
    </w:p>
    <w:p w:rsidR="00630F06" w:rsidRDefault="00DB4D87">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630F06" w:rsidRDefault="00DB4D87">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630F06" w:rsidRDefault="00DB4D87">
      <w:pPr>
        <w:spacing w:line="360" w:lineRule="auto"/>
        <w:ind w:firstLineChars="200" w:firstLine="482"/>
        <w:rPr>
          <w:rFonts w:ascii="宋体" w:hAnsi="宋体"/>
          <w:b/>
          <w:sz w:val="24"/>
        </w:rPr>
      </w:pPr>
      <w:r>
        <w:rPr>
          <w:rFonts w:ascii="宋体" w:hAnsi="宋体" w:hint="eastAsia"/>
          <w:b/>
          <w:sz w:val="24"/>
        </w:rPr>
        <w:t>21、废标的确认</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630F06" w:rsidRDefault="00DB4D87">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630F06" w:rsidRDefault="00DB4D87">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630F06" w:rsidRDefault="00DB4D87">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630F06" w:rsidRDefault="00DB4D87">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59"/>
    </w:p>
    <w:p w:rsidR="00630F06" w:rsidRDefault="00DB4D87">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630F06" w:rsidRDefault="00DB4D87">
      <w:pPr>
        <w:spacing w:line="360" w:lineRule="auto"/>
        <w:ind w:firstLineChars="200" w:firstLine="480"/>
        <w:rPr>
          <w:rFonts w:ascii="宋体" w:hAnsi="宋体"/>
          <w:bCs/>
          <w:sz w:val="24"/>
        </w:rPr>
      </w:pPr>
      <w:r>
        <w:rPr>
          <w:rFonts w:ascii="宋体" w:hAnsi="宋体" w:hint="eastAsia"/>
          <w:bCs/>
          <w:sz w:val="24"/>
        </w:rPr>
        <w:t>22、投标保证金</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招标活动结束后，中标供应商的投标保证金在合同签订后的三十个工作日内无息退还；中标通知书发出后30个工作日内退还未中标供应商的投标保证金，不计利息。</w:t>
      </w:r>
    </w:p>
    <w:p w:rsidR="00630F06" w:rsidRDefault="00DB4D87">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630F06" w:rsidRDefault="00DB4D87">
      <w:pPr>
        <w:numPr>
          <w:ilvl w:val="0"/>
          <w:numId w:val="25"/>
        </w:numPr>
        <w:spacing w:line="360" w:lineRule="auto"/>
        <w:rPr>
          <w:rFonts w:ascii="宋体" w:hAnsi="宋体"/>
          <w:bCs/>
          <w:sz w:val="24"/>
          <w:lang w:val="zh-CN"/>
        </w:rPr>
      </w:pPr>
      <w:bookmarkStart w:id="60" w:name="OLE_LINK170"/>
      <w:r>
        <w:rPr>
          <w:rFonts w:ascii="宋体" w:hAnsi="宋体" w:hint="eastAsia"/>
          <w:bCs/>
          <w:sz w:val="24"/>
          <w:lang w:val="zh-CN"/>
        </w:rPr>
        <w:lastRenderedPageBreak/>
        <w:t>在提交投标文件截止时间后撤回投标文件的；</w:t>
      </w:r>
    </w:p>
    <w:p w:rsidR="00630F06" w:rsidRDefault="00DB4D87">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630F06" w:rsidRDefault="00DB4D87">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630F06" w:rsidRDefault="00DB4D87">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630F06" w:rsidRDefault="00DB4D87">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0"/>
    </w:p>
    <w:bookmarkEnd w:id="46"/>
    <w:p w:rsidR="00630F06" w:rsidRDefault="00DB4D87">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630F06" w:rsidRDefault="00DB4D87">
      <w:pPr>
        <w:spacing w:line="360" w:lineRule="auto"/>
        <w:ind w:firstLineChars="200" w:firstLine="480"/>
        <w:rPr>
          <w:rFonts w:ascii="宋体" w:hAnsi="宋体"/>
          <w:bCs/>
          <w:sz w:val="24"/>
        </w:rPr>
      </w:pPr>
      <w:bookmarkStart w:id="61" w:name="OLE_LINK98"/>
      <w:r>
        <w:rPr>
          <w:rFonts w:ascii="宋体" w:hAnsi="宋体" w:hint="eastAsia"/>
          <w:bCs/>
          <w:sz w:val="24"/>
        </w:rPr>
        <w:t>23、签订合同</w:t>
      </w:r>
    </w:p>
    <w:p w:rsidR="00630F06" w:rsidRDefault="00DB4D87">
      <w:pPr>
        <w:spacing w:line="360" w:lineRule="auto"/>
        <w:ind w:firstLineChars="200" w:firstLine="480"/>
        <w:rPr>
          <w:rFonts w:ascii="宋体" w:hAnsi="宋体"/>
          <w:bCs/>
          <w:sz w:val="24"/>
        </w:rPr>
      </w:pPr>
      <w:r>
        <w:rPr>
          <w:rFonts w:ascii="宋体" w:hAnsi="宋体" w:hint="eastAsia"/>
          <w:bCs/>
          <w:sz w:val="24"/>
        </w:rPr>
        <w:t xml:space="preserve">23.1 </w:t>
      </w:r>
      <w:bookmarkStart w:id="62"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2"/>
      <w:r>
        <w:rPr>
          <w:rFonts w:ascii="宋体" w:hAnsi="宋体" w:hint="eastAsia"/>
          <w:bCs/>
          <w:sz w:val="24"/>
          <w:lang w:val="zh-CN"/>
        </w:rPr>
        <w:t>。</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630F06" w:rsidRDefault="00DB4D87">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630F06" w:rsidRDefault="00DB4D87">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23.4</w:t>
      </w:r>
      <w:bookmarkStart w:id="63" w:name="OLE_LINK5"/>
      <w:r>
        <w:rPr>
          <w:rFonts w:ascii="宋体" w:hAnsi="宋体" w:hint="eastAsia"/>
          <w:bCs/>
          <w:sz w:val="24"/>
          <w:lang w:val="zh-CN"/>
        </w:rPr>
        <w:t>中标供应商</w:t>
      </w:r>
      <w:bookmarkStart w:id="64" w:name="OLE_LINK175"/>
      <w:r>
        <w:rPr>
          <w:rFonts w:ascii="宋体" w:hAnsi="宋体" w:hint="eastAsia"/>
          <w:bCs/>
          <w:sz w:val="24"/>
          <w:lang w:val="zh-CN"/>
        </w:rPr>
        <w:t>（含中标候选人）</w:t>
      </w:r>
      <w:bookmarkEnd w:id="64"/>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5" w:name="OLE_LINK2"/>
      <w:r>
        <w:rPr>
          <w:rFonts w:ascii="宋体" w:hAnsi="宋体" w:hint="eastAsia"/>
          <w:bCs/>
          <w:sz w:val="24"/>
          <w:lang w:val="zh-CN"/>
        </w:rPr>
        <w:t>。</w:t>
      </w:r>
      <w:bookmarkEnd w:id="63"/>
      <w:bookmarkEnd w:id="65"/>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630F06" w:rsidRDefault="00DB4D87">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6" w:name="OLE_LINK182"/>
    </w:p>
    <w:bookmarkEnd w:id="61"/>
    <w:bookmarkEnd w:id="66"/>
    <w:p w:rsidR="00630F06" w:rsidRDefault="00DB4D87">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630F06" w:rsidRDefault="00DB4D87">
      <w:pPr>
        <w:spacing w:line="360" w:lineRule="auto"/>
        <w:ind w:firstLineChars="200" w:firstLine="480"/>
        <w:rPr>
          <w:rFonts w:ascii="宋体" w:hAnsi="宋体"/>
          <w:bCs/>
          <w:sz w:val="24"/>
        </w:rPr>
      </w:pPr>
      <w:r>
        <w:rPr>
          <w:rFonts w:ascii="宋体" w:hAnsi="宋体" w:hint="eastAsia"/>
          <w:bCs/>
          <w:sz w:val="24"/>
        </w:rPr>
        <w:t>24、投标行为及投标产品：</w:t>
      </w:r>
    </w:p>
    <w:p w:rsidR="00630F06" w:rsidRDefault="00DB4D87">
      <w:pPr>
        <w:numPr>
          <w:ilvl w:val="0"/>
          <w:numId w:val="26"/>
        </w:numPr>
        <w:spacing w:line="360" w:lineRule="auto"/>
        <w:rPr>
          <w:rFonts w:ascii="宋体" w:hAnsi="宋体"/>
          <w:bCs/>
          <w:sz w:val="24"/>
          <w:lang w:val="zh-CN"/>
        </w:rPr>
      </w:pPr>
      <w:bookmarkStart w:id="67" w:name="OLE_LINK99"/>
      <w:r>
        <w:rPr>
          <w:rFonts w:ascii="宋体" w:hAnsi="宋体" w:hint="eastAsia"/>
          <w:bCs/>
          <w:sz w:val="24"/>
          <w:lang w:val="zh-CN"/>
        </w:rPr>
        <w:t>投标人的投标行为必须遵守各项法律、法规、规章及相关制度的规定。</w:t>
      </w:r>
    </w:p>
    <w:p w:rsidR="00630F06" w:rsidRDefault="00DB4D87">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w:t>
      </w:r>
      <w:r>
        <w:rPr>
          <w:rFonts w:ascii="宋体" w:hAnsi="宋体" w:hint="eastAsia"/>
          <w:bCs/>
          <w:sz w:val="24"/>
          <w:lang w:val="zh-CN"/>
        </w:rPr>
        <w:lastRenderedPageBreak/>
        <w:t>求。</w:t>
      </w:r>
    </w:p>
    <w:p w:rsidR="00630F06" w:rsidRDefault="00DB4D87">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630F06" w:rsidRDefault="00DB4D87">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8" w:name="OLE_LINK172"/>
      <w:r>
        <w:rPr>
          <w:rFonts w:ascii="宋体" w:hAnsi="宋体" w:hint="eastAsia"/>
          <w:bCs/>
          <w:sz w:val="24"/>
        </w:rPr>
        <w:t>投标人中标后，在供货期内如遇产品平滑（自然）升级，中标供应商应提供平滑升级商品不补差价（招标文件中有特殊要求的除外）。</w:t>
      </w:r>
      <w:bookmarkEnd w:id="68"/>
    </w:p>
    <w:p w:rsidR="00630F06" w:rsidRDefault="00DB4D87">
      <w:pPr>
        <w:numPr>
          <w:ilvl w:val="0"/>
          <w:numId w:val="26"/>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7"/>
    <w:p w:rsidR="00630F06" w:rsidRDefault="00DB4D87">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630F06" w:rsidRDefault="00DB4D87">
      <w:pPr>
        <w:spacing w:line="360" w:lineRule="auto"/>
        <w:rPr>
          <w:rFonts w:ascii="宋体" w:hAnsi="宋体"/>
          <w:bCs/>
          <w:sz w:val="24"/>
        </w:rPr>
      </w:pPr>
      <w:bookmarkStart w:id="69" w:name="OLE_LINK100"/>
      <w:r>
        <w:rPr>
          <w:rFonts w:ascii="宋体" w:hAnsi="宋体" w:hint="eastAsia"/>
          <w:bCs/>
          <w:sz w:val="24"/>
        </w:rPr>
        <w:t xml:space="preserve">    25、询问</w:t>
      </w:r>
    </w:p>
    <w:p w:rsidR="00630F06" w:rsidRDefault="00DB4D87">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9"/>
    <w:p w:rsidR="00630F06" w:rsidRDefault="00DB4D87">
      <w:pPr>
        <w:spacing w:line="360" w:lineRule="auto"/>
        <w:ind w:firstLineChars="200" w:firstLine="480"/>
        <w:rPr>
          <w:rFonts w:ascii="宋体" w:hAnsi="宋体"/>
          <w:bCs/>
          <w:sz w:val="24"/>
          <w:lang w:val="zh-CN"/>
        </w:rPr>
      </w:pPr>
      <w:r>
        <w:rPr>
          <w:rFonts w:ascii="宋体" w:hAnsi="宋体" w:hint="eastAsia"/>
          <w:bCs/>
          <w:sz w:val="24"/>
          <w:lang w:val="zh-CN"/>
        </w:rPr>
        <w:t>26、质疑</w:t>
      </w:r>
    </w:p>
    <w:p w:rsidR="00630F06" w:rsidRDefault="00DB4D87">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630F06" w:rsidRDefault="00DB4D87">
      <w:pPr>
        <w:spacing w:line="360" w:lineRule="auto"/>
        <w:ind w:firstLineChars="150" w:firstLine="36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630F06" w:rsidRDefault="00DB4D87">
      <w:pPr>
        <w:spacing w:line="360" w:lineRule="auto"/>
        <w:ind w:firstLineChars="150" w:firstLine="360"/>
        <w:rPr>
          <w:rFonts w:ascii="宋体" w:hAnsi="宋体"/>
          <w:bCs/>
          <w:sz w:val="24"/>
          <w:lang w:val="zh-CN"/>
        </w:rPr>
      </w:pPr>
      <w:r>
        <w:rPr>
          <w:rFonts w:ascii="宋体" w:hAnsi="宋体" w:hint="eastAsia"/>
          <w:bCs/>
          <w:sz w:val="24"/>
          <w:lang w:val="zh-CN"/>
        </w:rPr>
        <w:t>26.3 对符合法定质疑条件的质疑，被质疑人在受理后的三个工作日内进行书面答复。</w:t>
      </w:r>
    </w:p>
    <w:p w:rsidR="00630F06" w:rsidRDefault="00DB4D87">
      <w:pPr>
        <w:spacing w:line="360" w:lineRule="auto"/>
        <w:ind w:firstLineChars="150" w:firstLine="36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630F06" w:rsidRDefault="00DB4D87">
      <w:pPr>
        <w:spacing w:line="360" w:lineRule="auto"/>
        <w:ind w:firstLineChars="200" w:firstLine="480"/>
        <w:rPr>
          <w:rFonts w:ascii="宋体" w:hAnsi="宋体"/>
          <w:bCs/>
          <w:sz w:val="24"/>
          <w:lang w:val="zh-CN"/>
        </w:rPr>
      </w:pPr>
      <w:r>
        <w:rPr>
          <w:rFonts w:ascii="宋体" w:hAnsi="宋体" w:hint="eastAsia"/>
          <w:bCs/>
          <w:sz w:val="24"/>
          <w:lang w:val="zh-CN"/>
        </w:rPr>
        <w:t>27 投诉</w:t>
      </w:r>
    </w:p>
    <w:p w:rsidR="00630F06" w:rsidRDefault="00DB4D87">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630F06" w:rsidRDefault="00630F06">
      <w:pPr>
        <w:spacing w:line="360" w:lineRule="auto"/>
        <w:ind w:firstLineChars="200" w:firstLine="420"/>
      </w:pPr>
    </w:p>
    <w:p w:rsidR="00630F06" w:rsidRDefault="00630F06">
      <w:pPr>
        <w:jc w:val="center"/>
        <w:outlineLvl w:val="0"/>
        <w:rPr>
          <w:rFonts w:ascii="黑体" w:eastAsia="黑体" w:hAnsi="黑体"/>
          <w:sz w:val="32"/>
          <w:szCs w:val="32"/>
        </w:rPr>
      </w:pPr>
    </w:p>
    <w:p w:rsidR="00630F06" w:rsidRDefault="00630F06">
      <w:pPr>
        <w:jc w:val="center"/>
        <w:outlineLvl w:val="0"/>
        <w:rPr>
          <w:rFonts w:ascii="黑体" w:eastAsia="黑体" w:hAnsi="黑体"/>
          <w:sz w:val="32"/>
          <w:szCs w:val="32"/>
        </w:rPr>
      </w:pPr>
    </w:p>
    <w:p w:rsidR="00630F06" w:rsidRDefault="00630F06">
      <w:pPr>
        <w:rPr>
          <w:rFonts w:ascii="黑体" w:eastAsia="黑体" w:hAnsi="黑体"/>
          <w:sz w:val="32"/>
          <w:szCs w:val="32"/>
        </w:rPr>
        <w:sectPr w:rsidR="00630F06">
          <w:footerReference w:type="default" r:id="rId9"/>
          <w:pgSz w:w="11906" w:h="16838"/>
          <w:pgMar w:top="1134" w:right="1418" w:bottom="1134" w:left="1418" w:header="851" w:footer="992" w:gutter="0"/>
          <w:cols w:space="720"/>
          <w:docGrid w:type="lines" w:linePitch="312"/>
        </w:sectPr>
      </w:pPr>
    </w:p>
    <w:p w:rsidR="00630F06" w:rsidRDefault="00DB4D87">
      <w:pPr>
        <w:jc w:val="center"/>
        <w:rPr>
          <w:rFonts w:ascii="黑体" w:eastAsia="黑体" w:hAnsi="黑体"/>
          <w:sz w:val="28"/>
        </w:rPr>
      </w:pPr>
      <w:bookmarkStart w:id="70" w:name="_Toc374078452"/>
      <w:bookmarkStart w:id="71" w:name="_Toc372018550"/>
      <w:bookmarkStart w:id="72" w:name="_Toc26921"/>
      <w:bookmarkStart w:id="73" w:name="_Toc376165139"/>
      <w:bookmarkStart w:id="74" w:name="_Toc24341"/>
      <w:bookmarkStart w:id="75" w:name="_Toc372018970"/>
      <w:bookmarkStart w:id="76" w:name="_Toc15017"/>
      <w:r>
        <w:rPr>
          <w:rFonts w:ascii="黑体" w:eastAsia="黑体" w:hAnsi="黑体" w:hint="eastAsia"/>
          <w:sz w:val="28"/>
        </w:rPr>
        <w:lastRenderedPageBreak/>
        <w:t>三章 项目技术要求和有关说明</w:t>
      </w:r>
    </w:p>
    <w:p w:rsidR="00630F06" w:rsidRDefault="00DB4D87">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630F06" w:rsidRDefault="00DB4D87">
      <w:pPr>
        <w:spacing w:line="360" w:lineRule="auto"/>
        <w:ind w:left="480" w:firstLine="481"/>
        <w:rPr>
          <w:rFonts w:ascii="宋体" w:hAnsi="宋体"/>
          <w:sz w:val="24"/>
          <w:szCs w:val="24"/>
        </w:rPr>
      </w:pPr>
      <w:r>
        <w:rPr>
          <w:rFonts w:ascii="宋体" w:hAnsi="宋体" w:hint="eastAsia"/>
          <w:sz w:val="24"/>
          <w:szCs w:val="24"/>
        </w:rPr>
        <w:t>本项目为宜兴市公用市政工程有限公司龙池山综合观测站电梯采购，具体要求如下，投标人须提供满足以下要求的设备：</w:t>
      </w:r>
    </w:p>
    <w:tbl>
      <w:tblPr>
        <w:tblStyle w:val="afff6"/>
        <w:tblW w:w="1381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975"/>
        <w:gridCol w:w="1039"/>
        <w:gridCol w:w="1050"/>
        <w:gridCol w:w="1185"/>
        <w:gridCol w:w="856"/>
        <w:gridCol w:w="916"/>
        <w:gridCol w:w="1250"/>
        <w:gridCol w:w="1317"/>
        <w:gridCol w:w="1217"/>
        <w:gridCol w:w="1166"/>
        <w:gridCol w:w="1084"/>
        <w:gridCol w:w="950"/>
      </w:tblGrid>
      <w:tr w:rsidR="00630F06">
        <w:trPr>
          <w:trHeight w:val="1580"/>
        </w:trPr>
        <w:tc>
          <w:tcPr>
            <w:tcW w:w="810"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序号</w:t>
            </w:r>
          </w:p>
        </w:tc>
        <w:tc>
          <w:tcPr>
            <w:tcW w:w="975"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数量</w:t>
            </w:r>
          </w:p>
          <w:p w:rsidR="00630F06" w:rsidRDefault="00DB4D87">
            <w:pPr>
              <w:pStyle w:val="aff3"/>
              <w:spacing w:before="179" w:line="220" w:lineRule="auto"/>
              <w:jc w:val="center"/>
              <w:rPr>
                <w:spacing w:val="-9"/>
                <w:sz w:val="24"/>
                <w:szCs w:val="24"/>
              </w:rPr>
            </w:pPr>
            <w:r>
              <w:rPr>
                <w:rFonts w:hint="eastAsia"/>
                <w:spacing w:val="-9"/>
                <w:sz w:val="24"/>
                <w:szCs w:val="24"/>
              </w:rPr>
              <w:t>（台）</w:t>
            </w:r>
          </w:p>
        </w:tc>
        <w:tc>
          <w:tcPr>
            <w:tcW w:w="1039"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类型</w:t>
            </w:r>
          </w:p>
        </w:tc>
        <w:tc>
          <w:tcPr>
            <w:tcW w:w="1050"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机房</w:t>
            </w:r>
          </w:p>
        </w:tc>
        <w:tc>
          <w:tcPr>
            <w:tcW w:w="1185"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控制方式</w:t>
            </w:r>
          </w:p>
        </w:tc>
        <w:tc>
          <w:tcPr>
            <w:tcW w:w="856"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额定载重</w:t>
            </w:r>
          </w:p>
          <w:p w:rsidR="00630F06" w:rsidRDefault="00DB4D87">
            <w:pPr>
              <w:pStyle w:val="aff3"/>
              <w:spacing w:before="179" w:line="220" w:lineRule="auto"/>
              <w:jc w:val="center"/>
              <w:rPr>
                <w:spacing w:val="-9"/>
                <w:sz w:val="24"/>
                <w:szCs w:val="24"/>
              </w:rPr>
            </w:pPr>
            <w:r>
              <w:rPr>
                <w:rFonts w:hint="eastAsia"/>
                <w:spacing w:val="-9"/>
                <w:sz w:val="24"/>
                <w:szCs w:val="24"/>
              </w:rPr>
              <w:t>（</w:t>
            </w:r>
            <w:r>
              <w:rPr>
                <w:rFonts w:hint="eastAsia"/>
                <w:spacing w:val="-9"/>
                <w:sz w:val="24"/>
                <w:szCs w:val="24"/>
              </w:rPr>
              <w:t>kg</w:t>
            </w:r>
            <w:r>
              <w:rPr>
                <w:rFonts w:hint="eastAsia"/>
                <w:spacing w:val="-9"/>
                <w:sz w:val="24"/>
                <w:szCs w:val="24"/>
              </w:rPr>
              <w:t>）</w:t>
            </w:r>
          </w:p>
        </w:tc>
        <w:tc>
          <w:tcPr>
            <w:tcW w:w="916"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速度</w:t>
            </w:r>
          </w:p>
          <w:p w:rsidR="00630F06" w:rsidRDefault="00DB4D87">
            <w:pPr>
              <w:pStyle w:val="aff3"/>
              <w:spacing w:before="179" w:line="220" w:lineRule="auto"/>
              <w:jc w:val="center"/>
              <w:rPr>
                <w:spacing w:val="-9"/>
                <w:sz w:val="24"/>
                <w:szCs w:val="24"/>
              </w:rPr>
            </w:pPr>
            <w:r>
              <w:rPr>
                <w:rFonts w:hint="eastAsia"/>
                <w:spacing w:val="-9"/>
                <w:sz w:val="24"/>
                <w:szCs w:val="24"/>
              </w:rPr>
              <w:t>（</w:t>
            </w:r>
            <w:r>
              <w:rPr>
                <w:rFonts w:hint="eastAsia"/>
                <w:spacing w:val="-9"/>
                <w:sz w:val="24"/>
                <w:szCs w:val="24"/>
              </w:rPr>
              <w:t>m/s</w:t>
            </w:r>
            <w:r>
              <w:rPr>
                <w:rFonts w:hint="eastAsia"/>
                <w:spacing w:val="-9"/>
                <w:sz w:val="24"/>
                <w:szCs w:val="24"/>
              </w:rPr>
              <w:t>）</w:t>
            </w:r>
          </w:p>
        </w:tc>
        <w:tc>
          <w:tcPr>
            <w:tcW w:w="1250"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井道尺寸（</w:t>
            </w:r>
            <w:r>
              <w:rPr>
                <w:rFonts w:hint="eastAsia"/>
                <w:spacing w:val="-9"/>
                <w:sz w:val="24"/>
                <w:szCs w:val="24"/>
              </w:rPr>
              <w:t>mm</w:t>
            </w:r>
            <w:r>
              <w:rPr>
                <w:rFonts w:hint="eastAsia"/>
                <w:spacing w:val="-9"/>
                <w:sz w:val="24"/>
                <w:szCs w:val="24"/>
              </w:rPr>
              <w:t>）</w:t>
            </w:r>
          </w:p>
          <w:p w:rsidR="00630F06" w:rsidRDefault="00DB4D87">
            <w:pPr>
              <w:pStyle w:val="aff3"/>
              <w:spacing w:before="179" w:line="220" w:lineRule="auto"/>
              <w:jc w:val="center"/>
              <w:rPr>
                <w:spacing w:val="-9"/>
                <w:sz w:val="24"/>
                <w:szCs w:val="24"/>
              </w:rPr>
            </w:pPr>
            <w:r>
              <w:rPr>
                <w:rFonts w:hint="eastAsia"/>
                <w:spacing w:val="-9"/>
                <w:sz w:val="24"/>
                <w:szCs w:val="24"/>
              </w:rPr>
              <w:t>宽×深</w:t>
            </w:r>
          </w:p>
        </w:tc>
        <w:tc>
          <w:tcPr>
            <w:tcW w:w="1317"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净开门尺寸（</w:t>
            </w:r>
            <w:r>
              <w:rPr>
                <w:rFonts w:hint="eastAsia"/>
                <w:spacing w:val="-9"/>
                <w:sz w:val="24"/>
                <w:szCs w:val="24"/>
              </w:rPr>
              <w:t>mm</w:t>
            </w:r>
            <w:r>
              <w:rPr>
                <w:rFonts w:hint="eastAsia"/>
                <w:spacing w:val="-9"/>
                <w:sz w:val="24"/>
                <w:szCs w:val="24"/>
              </w:rPr>
              <w:t>）</w:t>
            </w:r>
          </w:p>
          <w:p w:rsidR="00630F06" w:rsidRDefault="00DB4D87">
            <w:pPr>
              <w:pStyle w:val="aff3"/>
              <w:spacing w:before="179" w:line="220" w:lineRule="auto"/>
              <w:jc w:val="center"/>
              <w:rPr>
                <w:spacing w:val="-9"/>
                <w:sz w:val="24"/>
                <w:szCs w:val="24"/>
              </w:rPr>
            </w:pPr>
            <w:r>
              <w:rPr>
                <w:rFonts w:hint="eastAsia"/>
                <w:spacing w:val="-9"/>
                <w:sz w:val="24"/>
                <w:szCs w:val="24"/>
              </w:rPr>
              <w:t>宽×深</w:t>
            </w:r>
          </w:p>
        </w:tc>
        <w:tc>
          <w:tcPr>
            <w:tcW w:w="1217"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底坑深度（</w:t>
            </w:r>
            <w:r>
              <w:rPr>
                <w:rFonts w:hint="eastAsia"/>
                <w:spacing w:val="-9"/>
                <w:sz w:val="24"/>
                <w:szCs w:val="24"/>
              </w:rPr>
              <w:t>mm</w:t>
            </w:r>
            <w:r>
              <w:rPr>
                <w:rFonts w:hint="eastAsia"/>
                <w:spacing w:val="-9"/>
                <w:sz w:val="24"/>
                <w:szCs w:val="24"/>
              </w:rPr>
              <w:t>）</w:t>
            </w:r>
          </w:p>
        </w:tc>
        <w:tc>
          <w:tcPr>
            <w:tcW w:w="1166"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顶层净高（</w:t>
            </w:r>
            <w:r>
              <w:rPr>
                <w:rFonts w:hint="eastAsia"/>
                <w:spacing w:val="-9"/>
                <w:sz w:val="24"/>
                <w:szCs w:val="24"/>
              </w:rPr>
              <w:t>mm</w:t>
            </w:r>
            <w:r>
              <w:rPr>
                <w:rFonts w:hint="eastAsia"/>
                <w:spacing w:val="-9"/>
                <w:sz w:val="24"/>
                <w:szCs w:val="24"/>
              </w:rPr>
              <w:t>）</w:t>
            </w:r>
          </w:p>
        </w:tc>
        <w:tc>
          <w:tcPr>
            <w:tcW w:w="1084"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层站门</w:t>
            </w:r>
          </w:p>
        </w:tc>
        <w:tc>
          <w:tcPr>
            <w:tcW w:w="950" w:type="dxa"/>
            <w:vAlign w:val="center"/>
          </w:tcPr>
          <w:p w:rsidR="00630F06" w:rsidRDefault="00DB4D87">
            <w:pPr>
              <w:pStyle w:val="aff3"/>
              <w:spacing w:before="179" w:line="220" w:lineRule="auto"/>
              <w:jc w:val="center"/>
              <w:rPr>
                <w:spacing w:val="-9"/>
                <w:sz w:val="24"/>
                <w:szCs w:val="24"/>
              </w:rPr>
            </w:pPr>
            <w:r>
              <w:rPr>
                <w:rFonts w:hint="eastAsia"/>
                <w:spacing w:val="-9"/>
                <w:sz w:val="24"/>
                <w:szCs w:val="24"/>
              </w:rPr>
              <w:t>提升高度（</w:t>
            </w:r>
            <w:r>
              <w:rPr>
                <w:rFonts w:hint="eastAsia"/>
                <w:spacing w:val="-9"/>
                <w:sz w:val="24"/>
                <w:szCs w:val="24"/>
              </w:rPr>
              <w:t>m</w:t>
            </w:r>
            <w:r>
              <w:rPr>
                <w:rFonts w:hint="eastAsia"/>
                <w:spacing w:val="-9"/>
                <w:sz w:val="24"/>
                <w:szCs w:val="24"/>
              </w:rPr>
              <w:t>）</w:t>
            </w:r>
          </w:p>
        </w:tc>
      </w:tr>
      <w:tr w:rsidR="00630F06">
        <w:trPr>
          <w:trHeight w:val="1089"/>
        </w:trPr>
        <w:tc>
          <w:tcPr>
            <w:tcW w:w="810"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1</w:t>
            </w:r>
          </w:p>
        </w:tc>
        <w:tc>
          <w:tcPr>
            <w:tcW w:w="975"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1</w:t>
            </w:r>
          </w:p>
        </w:tc>
        <w:tc>
          <w:tcPr>
            <w:tcW w:w="1039"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客梯</w:t>
            </w:r>
          </w:p>
        </w:tc>
        <w:tc>
          <w:tcPr>
            <w:tcW w:w="1050"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无机房</w:t>
            </w:r>
          </w:p>
        </w:tc>
        <w:tc>
          <w:tcPr>
            <w:tcW w:w="1185"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单台</w:t>
            </w:r>
          </w:p>
        </w:tc>
        <w:tc>
          <w:tcPr>
            <w:tcW w:w="856"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1050</w:t>
            </w:r>
          </w:p>
        </w:tc>
        <w:tc>
          <w:tcPr>
            <w:tcW w:w="916"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1.0</w:t>
            </w:r>
          </w:p>
        </w:tc>
        <w:tc>
          <w:tcPr>
            <w:tcW w:w="1250"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微软雅黑"/>
                <w:color w:val="000000"/>
                <w:sz w:val="21"/>
                <w:szCs w:val="21"/>
                <w:shd w:val="clear" w:color="auto" w:fill="FFFFFF"/>
              </w:rPr>
              <w:t>2200*1800</w:t>
            </w:r>
          </w:p>
        </w:tc>
        <w:tc>
          <w:tcPr>
            <w:tcW w:w="1317"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900×2100</w:t>
            </w:r>
          </w:p>
        </w:tc>
        <w:tc>
          <w:tcPr>
            <w:tcW w:w="1217"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1500</w:t>
            </w:r>
          </w:p>
        </w:tc>
        <w:tc>
          <w:tcPr>
            <w:tcW w:w="1166"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微软雅黑"/>
                <w:color w:val="000000"/>
                <w:sz w:val="24"/>
                <w:szCs w:val="24"/>
                <w:shd w:val="clear" w:color="auto" w:fill="FFFFFF"/>
              </w:rPr>
              <w:t>3850</w:t>
            </w:r>
          </w:p>
        </w:tc>
        <w:tc>
          <w:tcPr>
            <w:tcW w:w="1084"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2/2/2</w:t>
            </w:r>
          </w:p>
        </w:tc>
        <w:tc>
          <w:tcPr>
            <w:tcW w:w="950" w:type="dxa"/>
            <w:vAlign w:val="center"/>
          </w:tcPr>
          <w:p w:rsidR="00630F06" w:rsidRDefault="00DB4D87">
            <w:pPr>
              <w:pStyle w:val="aff3"/>
              <w:spacing w:before="179" w:line="220" w:lineRule="auto"/>
              <w:jc w:val="center"/>
              <w:rPr>
                <w:rFonts w:ascii="宋体" w:hAnsi="宋体" w:cs="宋体"/>
                <w:spacing w:val="-9"/>
                <w:sz w:val="24"/>
                <w:szCs w:val="24"/>
              </w:rPr>
            </w:pPr>
            <w:r>
              <w:rPr>
                <w:rFonts w:ascii="宋体" w:hAnsi="宋体" w:cs="宋体" w:hint="eastAsia"/>
                <w:spacing w:val="-9"/>
                <w:sz w:val="24"/>
                <w:szCs w:val="24"/>
              </w:rPr>
              <w:t>4.4</w:t>
            </w:r>
          </w:p>
        </w:tc>
      </w:tr>
    </w:tbl>
    <w:p w:rsidR="00630F06" w:rsidRDefault="00DB4D87" w:rsidP="008A5378">
      <w:pPr>
        <w:spacing w:line="460" w:lineRule="exact"/>
        <w:ind w:firstLineChars="100" w:firstLine="241"/>
        <w:rPr>
          <w:rFonts w:ascii="宋体" w:hAnsi="宋体" w:cs="楷体"/>
          <w:b/>
          <w:szCs w:val="21"/>
        </w:rPr>
      </w:pPr>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p>
    <w:p w:rsidR="00630F06" w:rsidRDefault="00DB4D87">
      <w:pPr>
        <w:widowControl/>
        <w:spacing w:line="460" w:lineRule="exact"/>
        <w:jc w:val="left"/>
        <w:rPr>
          <w:rFonts w:ascii="宋体" w:hAnsi="宋体" w:cs="宋体"/>
          <w:b/>
          <w:sz w:val="24"/>
        </w:rPr>
      </w:pPr>
      <w:r>
        <w:rPr>
          <w:rFonts w:ascii="宋体" w:hAnsi="宋体" w:hint="eastAsia"/>
          <w:bCs/>
          <w:sz w:val="24"/>
          <w:szCs w:val="24"/>
          <w:lang w:val="zh-CN"/>
        </w:rPr>
        <w:t xml:space="preserve"> 二、</w:t>
      </w:r>
      <w:r>
        <w:rPr>
          <w:rFonts w:ascii="宋体" w:hAnsi="宋体" w:hint="eastAsia"/>
          <w:b/>
          <w:sz w:val="24"/>
          <w:szCs w:val="24"/>
        </w:rPr>
        <w:t xml:space="preserve">本次招标基本情况: </w:t>
      </w:r>
    </w:p>
    <w:p w:rsidR="00630F06" w:rsidRDefault="00DB4D87">
      <w:pPr>
        <w:widowControl/>
        <w:spacing w:line="460" w:lineRule="exact"/>
        <w:ind w:firstLineChars="200" w:firstLine="480"/>
        <w:jc w:val="left"/>
        <w:rPr>
          <w:rFonts w:ascii="宋体" w:hAnsi="宋体"/>
          <w:sz w:val="24"/>
          <w:szCs w:val="24"/>
        </w:rPr>
      </w:pPr>
      <w:r>
        <w:rPr>
          <w:rFonts w:ascii="宋体" w:hAnsi="宋体" w:hint="eastAsia"/>
          <w:sz w:val="24"/>
          <w:szCs w:val="24"/>
        </w:rPr>
        <w:t>1、项目地址：宜兴市。</w:t>
      </w:r>
    </w:p>
    <w:p w:rsidR="00630F06" w:rsidRDefault="00DB4D87">
      <w:pPr>
        <w:widowControl/>
        <w:spacing w:line="460" w:lineRule="exact"/>
        <w:ind w:firstLine="480"/>
        <w:jc w:val="left"/>
      </w:pPr>
      <w:r>
        <w:rPr>
          <w:rFonts w:ascii="宋体" w:hAnsi="宋体" w:hint="eastAsia"/>
          <w:sz w:val="24"/>
          <w:szCs w:val="24"/>
        </w:rPr>
        <w:t>2、项目的基本要求：</w:t>
      </w:r>
      <w:r>
        <w:rPr>
          <w:rFonts w:hint="eastAsia"/>
        </w:rPr>
        <w:t>装潢配置</w:t>
      </w:r>
    </w:p>
    <w:p w:rsidR="00630F06" w:rsidRDefault="00DB4D87">
      <w:pPr>
        <w:numPr>
          <w:ilvl w:val="0"/>
          <w:numId w:val="28"/>
        </w:numPr>
        <w:spacing w:line="360" w:lineRule="auto"/>
      </w:pPr>
      <w:r>
        <w:rPr>
          <w:rFonts w:hint="eastAsia"/>
        </w:rPr>
        <w:t>轿壁、轿门：</w:t>
      </w:r>
      <w:r>
        <w:rPr>
          <w:rFonts w:ascii="宋体" w:hAnsi="宋体" w:cs="微软雅黑" w:hint="eastAsia"/>
          <w:color w:val="000000"/>
          <w:szCs w:val="21"/>
          <w:shd w:val="clear" w:color="auto" w:fill="FFFFFF"/>
        </w:rPr>
        <w:t>所有层</w:t>
      </w:r>
      <w:r>
        <w:rPr>
          <w:rFonts w:hint="eastAsia"/>
        </w:rPr>
        <w:t>均采用</w:t>
      </w:r>
      <w:r>
        <w:rPr>
          <w:rFonts w:hint="eastAsia"/>
        </w:rPr>
        <w:t>304</w:t>
      </w:r>
      <w:r>
        <w:rPr>
          <w:rFonts w:hint="eastAsia"/>
        </w:rPr>
        <w:t>发纹不锈钢；</w:t>
      </w:r>
    </w:p>
    <w:p w:rsidR="00630F06" w:rsidRDefault="00DB4D87">
      <w:pPr>
        <w:numPr>
          <w:ilvl w:val="0"/>
          <w:numId w:val="28"/>
        </w:numPr>
        <w:spacing w:line="360" w:lineRule="auto"/>
      </w:pPr>
      <w:r>
        <w:rPr>
          <w:rFonts w:hint="eastAsia"/>
        </w:rPr>
        <w:t>厅门、小门套：</w:t>
      </w:r>
      <w:r>
        <w:rPr>
          <w:rFonts w:ascii="宋体" w:hAnsi="宋体" w:cs="微软雅黑" w:hint="eastAsia"/>
          <w:color w:val="000000"/>
          <w:szCs w:val="21"/>
          <w:shd w:val="clear" w:color="auto" w:fill="FFFFFF"/>
        </w:rPr>
        <w:t>所有层</w:t>
      </w:r>
      <w:r>
        <w:rPr>
          <w:rFonts w:hint="eastAsia"/>
        </w:rPr>
        <w:t>均采用</w:t>
      </w:r>
      <w:r>
        <w:rPr>
          <w:rFonts w:hint="eastAsia"/>
        </w:rPr>
        <w:t>304</w:t>
      </w:r>
      <w:r>
        <w:rPr>
          <w:rFonts w:hint="eastAsia"/>
        </w:rPr>
        <w:t>发纹不锈钢；</w:t>
      </w:r>
    </w:p>
    <w:p w:rsidR="00630F06" w:rsidRDefault="00DB4D87">
      <w:pPr>
        <w:numPr>
          <w:ilvl w:val="0"/>
          <w:numId w:val="28"/>
        </w:numPr>
        <w:spacing w:line="360" w:lineRule="auto"/>
      </w:pPr>
      <w:r>
        <w:rPr>
          <w:rFonts w:hint="eastAsia"/>
        </w:rPr>
        <w:t>地坎：硬质铝合金；</w:t>
      </w:r>
    </w:p>
    <w:p w:rsidR="00630F06" w:rsidRDefault="00DB4D87">
      <w:pPr>
        <w:numPr>
          <w:ilvl w:val="0"/>
          <w:numId w:val="28"/>
        </w:numPr>
        <w:spacing w:line="360" w:lineRule="auto"/>
      </w:pPr>
      <w:r>
        <w:rPr>
          <w:rFonts w:hint="eastAsia"/>
        </w:rPr>
        <w:t>轿顶：高效节能</w:t>
      </w:r>
      <w:r>
        <w:rPr>
          <w:rFonts w:hint="eastAsia"/>
        </w:rPr>
        <w:t>LED</w:t>
      </w:r>
      <w:r>
        <w:rPr>
          <w:rFonts w:hint="eastAsia"/>
        </w:rPr>
        <w:t>照明，标准顶；</w:t>
      </w:r>
    </w:p>
    <w:p w:rsidR="00630F06" w:rsidRDefault="00DB4D87">
      <w:pPr>
        <w:numPr>
          <w:ilvl w:val="0"/>
          <w:numId w:val="28"/>
        </w:numPr>
        <w:spacing w:line="360" w:lineRule="auto"/>
      </w:pPr>
      <w:r>
        <w:rPr>
          <w:rFonts w:hint="eastAsia"/>
        </w:rPr>
        <w:t>轿底：</w:t>
      </w:r>
      <w:r>
        <w:rPr>
          <w:rFonts w:hint="eastAsia"/>
        </w:rPr>
        <w:t>PVC</w:t>
      </w:r>
    </w:p>
    <w:p w:rsidR="00630F06" w:rsidRDefault="00630F06">
      <w:pPr>
        <w:spacing w:line="460" w:lineRule="exact"/>
        <w:ind w:firstLineChars="100" w:firstLine="211"/>
        <w:rPr>
          <w:rFonts w:ascii="宋体" w:hAnsi="宋体" w:cs="楷体"/>
          <w:b/>
          <w:szCs w:val="21"/>
        </w:rPr>
        <w:sectPr w:rsidR="00630F06">
          <w:pgSz w:w="16838" w:h="11906" w:orient="landscape"/>
          <w:pgMar w:top="1418" w:right="1134" w:bottom="1418" w:left="1134" w:header="851" w:footer="992" w:gutter="0"/>
          <w:cols w:space="720"/>
          <w:docGrid w:type="lines" w:linePitch="312"/>
        </w:sectPr>
      </w:pPr>
    </w:p>
    <w:p w:rsidR="00630F06" w:rsidRDefault="00DB4D87">
      <w:pPr>
        <w:widowControl/>
        <w:numPr>
          <w:ilvl w:val="0"/>
          <w:numId w:val="28"/>
        </w:numPr>
        <w:spacing w:line="460" w:lineRule="exact"/>
        <w:jc w:val="left"/>
        <w:rPr>
          <w:rFonts w:ascii="宋体" w:hAnsi="宋体"/>
          <w:sz w:val="24"/>
          <w:szCs w:val="24"/>
        </w:rPr>
      </w:pPr>
      <w:r>
        <w:rPr>
          <w:rFonts w:hint="eastAsia"/>
        </w:rPr>
        <w:lastRenderedPageBreak/>
        <w:t>通风设施：低噪音风机通风</w:t>
      </w:r>
      <w:r>
        <w:rPr>
          <w:rFonts w:ascii="宋体" w:hAnsi="宋体" w:hint="eastAsia"/>
          <w:sz w:val="24"/>
          <w:szCs w:val="24"/>
        </w:rPr>
        <w:t>。</w:t>
      </w:r>
    </w:p>
    <w:p w:rsidR="00630F06" w:rsidRDefault="00630F06">
      <w:pPr>
        <w:widowControl/>
        <w:spacing w:line="460" w:lineRule="exact"/>
        <w:jc w:val="left"/>
        <w:rPr>
          <w:rFonts w:ascii="宋体" w:hAnsi="宋体"/>
          <w:sz w:val="24"/>
          <w:szCs w:val="24"/>
        </w:rPr>
      </w:pPr>
    </w:p>
    <w:tbl>
      <w:tblPr>
        <w:tblW w:w="9072" w:type="dxa"/>
        <w:tblInd w:w="108" w:type="dxa"/>
        <w:tblLayout w:type="fixed"/>
        <w:tblLook w:val="04A0"/>
      </w:tblPr>
      <w:tblGrid>
        <w:gridCol w:w="2225"/>
        <w:gridCol w:w="2240"/>
        <w:gridCol w:w="2020"/>
        <w:gridCol w:w="2587"/>
      </w:tblGrid>
      <w:tr w:rsidR="00630F06">
        <w:trPr>
          <w:trHeight w:val="680"/>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630F06" w:rsidRDefault="00DB4D87">
            <w:pPr>
              <w:widowControl/>
              <w:jc w:val="center"/>
              <w:textAlignment w:val="center"/>
              <w:rPr>
                <w:rFonts w:ascii="微软雅黑" w:eastAsia="微软雅黑" w:hAnsi="微软雅黑" w:cs="微软雅黑"/>
                <w:b/>
                <w:bCs/>
                <w:color w:val="000000"/>
                <w:kern w:val="0"/>
                <w:sz w:val="24"/>
                <w:szCs w:val="24"/>
              </w:rPr>
            </w:pPr>
            <w:r>
              <w:rPr>
                <w:rFonts w:ascii="微软雅黑" w:eastAsia="微软雅黑" w:hAnsi="微软雅黑" w:cs="微软雅黑" w:hint="eastAsia"/>
                <w:b/>
                <w:bCs/>
                <w:color w:val="000000"/>
                <w:kern w:val="0"/>
                <w:sz w:val="24"/>
                <w:szCs w:val="24"/>
              </w:rPr>
              <w:t>电梯功能说明</w:t>
            </w:r>
          </w:p>
        </w:tc>
      </w:tr>
      <w:tr w:rsidR="00630F06">
        <w:trPr>
          <w:trHeight w:val="5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30F06" w:rsidRDefault="00DB4D87">
            <w:pPr>
              <w:widowControl/>
              <w:jc w:val="left"/>
              <w:rPr>
                <w:rFonts w:ascii="宋体" w:hAnsi="宋体" w:cs="宋体"/>
                <w:color w:val="000000"/>
                <w:kern w:val="0"/>
                <w:szCs w:val="21"/>
              </w:rPr>
            </w:pPr>
            <w:r>
              <w:rPr>
                <w:rFonts w:ascii="宋体" w:hAnsi="宋体" w:cs="宋体" w:hint="eastAsia"/>
                <w:b/>
                <w:bCs/>
                <w:color w:val="000000"/>
                <w:kern w:val="0"/>
                <w:szCs w:val="21"/>
              </w:rPr>
              <w:t>运行功能</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全集选控制</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满载直驶</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自动返回基站</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错误指令取消</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楼层间距自学习</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锁梯开关</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开关门按钮</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厅外、轿内开门时间分别控制</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自动校正运行</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关门等待取消</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本层厅外重开门</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无称重力矩补偿</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末站换向预指示</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司机服务</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独立服务</w:t>
            </w:r>
          </w:p>
        </w:tc>
        <w:tc>
          <w:tcPr>
            <w:tcW w:w="2587" w:type="dxa"/>
            <w:tcBorders>
              <w:top w:val="nil"/>
              <w:left w:val="nil"/>
              <w:bottom w:val="single" w:sz="4" w:space="0" w:color="auto"/>
              <w:right w:val="single" w:sz="4" w:space="0" w:color="auto"/>
            </w:tcBorders>
            <w:noWrap/>
            <w:vAlign w:val="center"/>
          </w:tcPr>
          <w:p w:rsidR="00630F06" w:rsidRDefault="00630F06">
            <w:pPr>
              <w:widowControl/>
              <w:jc w:val="center"/>
              <w:rPr>
                <w:rFonts w:ascii="宋体" w:hAnsi="宋体" w:cs="宋体"/>
                <w:color w:val="000000"/>
                <w:kern w:val="0"/>
                <w:sz w:val="20"/>
              </w:rPr>
            </w:pPr>
          </w:p>
        </w:tc>
      </w:tr>
      <w:tr w:rsidR="00630F06">
        <w:trPr>
          <w:trHeight w:val="540"/>
        </w:trPr>
        <w:tc>
          <w:tcPr>
            <w:tcW w:w="9072" w:type="dxa"/>
            <w:gridSpan w:val="4"/>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left"/>
              <w:rPr>
                <w:rFonts w:ascii="宋体" w:hAnsi="宋体" w:cs="宋体"/>
                <w:color w:val="000000"/>
                <w:kern w:val="0"/>
                <w:szCs w:val="21"/>
              </w:rPr>
            </w:pPr>
            <w:r>
              <w:rPr>
                <w:rFonts w:ascii="宋体" w:hAnsi="宋体" w:cs="宋体" w:hint="eastAsia"/>
                <w:b/>
                <w:bCs/>
                <w:color w:val="000000"/>
                <w:kern w:val="0"/>
                <w:szCs w:val="21"/>
              </w:rPr>
              <w:t>安全功能</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端站保护</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故障自诊断</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驱动设备过热保护</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关门力矩保护</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速度异常检测功能</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接触器异常检测功能</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电网异常检测功能</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光幕门保护</w:t>
            </w:r>
          </w:p>
        </w:tc>
      </w:tr>
      <w:tr w:rsidR="00630F06">
        <w:trPr>
          <w:trHeight w:val="540"/>
        </w:trPr>
        <w:tc>
          <w:tcPr>
            <w:tcW w:w="2225" w:type="dxa"/>
            <w:tcBorders>
              <w:top w:val="single" w:sz="4" w:space="0" w:color="auto"/>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超载报警</w:t>
            </w:r>
          </w:p>
        </w:tc>
        <w:tc>
          <w:tcPr>
            <w:tcW w:w="2240" w:type="dxa"/>
            <w:tcBorders>
              <w:top w:val="single" w:sz="4" w:space="0" w:color="auto"/>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轿厢开、关门延时保护</w:t>
            </w:r>
          </w:p>
        </w:tc>
        <w:tc>
          <w:tcPr>
            <w:tcW w:w="2020" w:type="dxa"/>
            <w:tcBorders>
              <w:top w:val="single" w:sz="4" w:space="0" w:color="auto"/>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紧急消防返基站</w:t>
            </w:r>
          </w:p>
        </w:tc>
        <w:tc>
          <w:tcPr>
            <w:tcW w:w="2587" w:type="dxa"/>
            <w:tcBorders>
              <w:top w:val="single" w:sz="4" w:space="0" w:color="auto"/>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抱闸异常检测功能</w:t>
            </w:r>
          </w:p>
        </w:tc>
      </w:tr>
      <w:tr w:rsidR="00630F06">
        <w:trPr>
          <w:trHeight w:val="540"/>
        </w:trPr>
        <w:tc>
          <w:tcPr>
            <w:tcW w:w="2225" w:type="dxa"/>
            <w:tcBorders>
              <w:top w:val="single" w:sz="4" w:space="0" w:color="auto"/>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厅门自学习</w:t>
            </w:r>
          </w:p>
        </w:tc>
        <w:tc>
          <w:tcPr>
            <w:tcW w:w="2240" w:type="dxa"/>
            <w:tcBorders>
              <w:top w:val="single" w:sz="4" w:space="0" w:color="auto"/>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安全救助功能</w:t>
            </w:r>
          </w:p>
        </w:tc>
        <w:tc>
          <w:tcPr>
            <w:tcW w:w="2020" w:type="dxa"/>
            <w:tcBorders>
              <w:top w:val="single" w:sz="4" w:space="0" w:color="auto"/>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钢丝绳滑动自检功能</w:t>
            </w:r>
          </w:p>
        </w:tc>
        <w:tc>
          <w:tcPr>
            <w:tcW w:w="2587" w:type="dxa"/>
            <w:tcBorders>
              <w:top w:val="single" w:sz="4" w:space="0" w:color="auto"/>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color w:val="000000"/>
                <w:kern w:val="0"/>
                <w:sz w:val="20"/>
              </w:rPr>
              <w:t>控制系统温度检测</w:t>
            </w:r>
          </w:p>
        </w:tc>
      </w:tr>
      <w:tr w:rsidR="00630F06">
        <w:trPr>
          <w:trHeight w:val="540"/>
        </w:trPr>
        <w:tc>
          <w:tcPr>
            <w:tcW w:w="9072" w:type="dxa"/>
            <w:gridSpan w:val="4"/>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left"/>
              <w:rPr>
                <w:rFonts w:ascii="宋体" w:hAnsi="宋体" w:cs="宋体"/>
                <w:b/>
                <w:bCs/>
                <w:color w:val="000000"/>
                <w:kern w:val="0"/>
                <w:szCs w:val="21"/>
              </w:rPr>
            </w:pPr>
            <w:r>
              <w:rPr>
                <w:rFonts w:ascii="宋体" w:hAnsi="宋体" w:cs="宋体" w:hint="eastAsia"/>
                <w:b/>
                <w:bCs/>
                <w:color w:val="000000"/>
                <w:kern w:val="0"/>
                <w:szCs w:val="21"/>
              </w:rPr>
              <w:t>应急功能</w:t>
            </w:r>
          </w:p>
        </w:tc>
      </w:tr>
      <w:tr w:rsidR="00630F06">
        <w:trPr>
          <w:trHeight w:val="540"/>
        </w:trPr>
        <w:tc>
          <w:tcPr>
            <w:tcW w:w="2225" w:type="dxa"/>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五方对讲</w:t>
            </w:r>
          </w:p>
        </w:tc>
        <w:tc>
          <w:tcPr>
            <w:tcW w:w="2240"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轿厢警铃</w:t>
            </w:r>
          </w:p>
        </w:tc>
        <w:tc>
          <w:tcPr>
            <w:tcW w:w="2020"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机房紧急电动运行</w:t>
            </w:r>
          </w:p>
        </w:tc>
        <w:tc>
          <w:tcPr>
            <w:tcW w:w="2587"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轿厢内应急照明</w:t>
            </w:r>
          </w:p>
        </w:tc>
      </w:tr>
      <w:tr w:rsidR="00630F06">
        <w:trPr>
          <w:trHeight w:val="540"/>
        </w:trPr>
        <w:tc>
          <w:tcPr>
            <w:tcW w:w="9072" w:type="dxa"/>
            <w:gridSpan w:val="4"/>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left"/>
              <w:rPr>
                <w:rFonts w:ascii="宋体" w:hAnsi="宋体" w:cs="宋体"/>
                <w:color w:val="000000"/>
                <w:kern w:val="0"/>
                <w:szCs w:val="21"/>
              </w:rPr>
            </w:pPr>
            <w:r>
              <w:rPr>
                <w:rFonts w:ascii="宋体" w:hAnsi="宋体" w:cs="宋体" w:hint="eastAsia"/>
                <w:b/>
                <w:bCs/>
                <w:color w:val="000000"/>
                <w:kern w:val="0"/>
                <w:szCs w:val="21"/>
              </w:rPr>
              <w:t>节能功能</w:t>
            </w:r>
          </w:p>
        </w:tc>
      </w:tr>
      <w:tr w:rsidR="00630F06">
        <w:trPr>
          <w:trHeight w:val="540"/>
        </w:trPr>
        <w:tc>
          <w:tcPr>
            <w:tcW w:w="2225" w:type="dxa"/>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轿内照明风扇自动控制</w:t>
            </w:r>
          </w:p>
        </w:tc>
        <w:tc>
          <w:tcPr>
            <w:tcW w:w="2240"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显示节能</w:t>
            </w:r>
          </w:p>
        </w:tc>
        <w:tc>
          <w:tcPr>
            <w:tcW w:w="2020" w:type="dxa"/>
            <w:tcBorders>
              <w:top w:val="nil"/>
              <w:left w:val="nil"/>
              <w:bottom w:val="single" w:sz="4" w:space="0" w:color="auto"/>
              <w:right w:val="single" w:sz="4" w:space="0" w:color="auto"/>
            </w:tcBorders>
            <w:shd w:val="clear" w:color="auto" w:fill="auto"/>
            <w:noWrap/>
            <w:vAlign w:val="center"/>
          </w:tcPr>
          <w:p w:rsidR="00630F06" w:rsidRDefault="00630F06">
            <w:pPr>
              <w:widowControl/>
              <w:jc w:val="center"/>
              <w:rPr>
                <w:rFonts w:ascii="宋体" w:hAnsi="宋体" w:cs="宋体"/>
                <w:color w:val="000000"/>
                <w:kern w:val="0"/>
                <w:sz w:val="20"/>
              </w:rPr>
            </w:pPr>
          </w:p>
        </w:tc>
        <w:tc>
          <w:tcPr>
            <w:tcW w:w="2587" w:type="dxa"/>
            <w:tcBorders>
              <w:top w:val="nil"/>
              <w:left w:val="nil"/>
              <w:bottom w:val="single" w:sz="4" w:space="0" w:color="auto"/>
              <w:right w:val="single" w:sz="4" w:space="0" w:color="auto"/>
            </w:tcBorders>
            <w:shd w:val="clear" w:color="auto" w:fill="auto"/>
            <w:noWrap/>
            <w:vAlign w:val="center"/>
          </w:tcPr>
          <w:p w:rsidR="00630F06" w:rsidRDefault="00630F06">
            <w:pPr>
              <w:widowControl/>
              <w:jc w:val="center"/>
              <w:rPr>
                <w:rFonts w:ascii="宋体" w:hAnsi="宋体" w:cs="宋体"/>
                <w:color w:val="000000"/>
                <w:kern w:val="0"/>
                <w:sz w:val="20"/>
              </w:rPr>
            </w:pPr>
          </w:p>
        </w:tc>
      </w:tr>
      <w:tr w:rsidR="00630F06">
        <w:trPr>
          <w:trHeight w:val="540"/>
        </w:trPr>
        <w:tc>
          <w:tcPr>
            <w:tcW w:w="9072" w:type="dxa"/>
            <w:gridSpan w:val="4"/>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left"/>
              <w:rPr>
                <w:rFonts w:ascii="宋体" w:hAnsi="宋体" w:cs="宋体"/>
                <w:color w:val="000000"/>
                <w:kern w:val="0"/>
                <w:szCs w:val="21"/>
              </w:rPr>
            </w:pPr>
            <w:r>
              <w:rPr>
                <w:rFonts w:ascii="宋体" w:hAnsi="宋体" w:cs="宋体" w:hint="eastAsia"/>
                <w:b/>
                <w:bCs/>
                <w:color w:val="000000"/>
                <w:kern w:val="0"/>
                <w:szCs w:val="21"/>
              </w:rPr>
              <w:t>人机界面</w:t>
            </w:r>
          </w:p>
        </w:tc>
      </w:tr>
      <w:tr w:rsidR="00630F06">
        <w:trPr>
          <w:trHeight w:val="540"/>
        </w:trPr>
        <w:tc>
          <w:tcPr>
            <w:tcW w:w="2225" w:type="dxa"/>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轿厢到站钟</w:t>
            </w:r>
          </w:p>
        </w:tc>
        <w:tc>
          <w:tcPr>
            <w:tcW w:w="2240"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厅外及轿厢方向指示</w:t>
            </w:r>
          </w:p>
        </w:tc>
        <w:tc>
          <w:tcPr>
            <w:tcW w:w="2020"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轿内、厅外显示</w:t>
            </w:r>
          </w:p>
        </w:tc>
        <w:tc>
          <w:tcPr>
            <w:tcW w:w="2587"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个性化楼层显示设置</w:t>
            </w:r>
          </w:p>
        </w:tc>
      </w:tr>
      <w:tr w:rsidR="00630F06">
        <w:trPr>
          <w:trHeight w:val="540"/>
        </w:trPr>
        <w:tc>
          <w:tcPr>
            <w:tcW w:w="2225" w:type="dxa"/>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轿内消防状态提醒显示</w:t>
            </w:r>
          </w:p>
        </w:tc>
        <w:tc>
          <w:tcPr>
            <w:tcW w:w="2240" w:type="dxa"/>
            <w:tcBorders>
              <w:top w:val="nil"/>
              <w:left w:val="nil"/>
              <w:bottom w:val="single" w:sz="4" w:space="0" w:color="auto"/>
              <w:right w:val="single" w:sz="4" w:space="0" w:color="auto"/>
            </w:tcBorders>
            <w:shd w:val="clear" w:color="auto" w:fill="auto"/>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按钮微亮</w:t>
            </w:r>
          </w:p>
        </w:tc>
        <w:tc>
          <w:tcPr>
            <w:tcW w:w="2020" w:type="dxa"/>
            <w:tcBorders>
              <w:top w:val="nil"/>
              <w:left w:val="nil"/>
              <w:bottom w:val="single" w:sz="4" w:space="0" w:color="auto"/>
              <w:right w:val="single" w:sz="4" w:space="0" w:color="auto"/>
            </w:tcBorders>
            <w:shd w:val="clear" w:color="auto" w:fill="auto"/>
            <w:noWrap/>
            <w:vAlign w:val="center"/>
          </w:tcPr>
          <w:p w:rsidR="00630F06" w:rsidRDefault="00630F06">
            <w:pPr>
              <w:widowControl/>
              <w:jc w:val="center"/>
              <w:rPr>
                <w:rFonts w:ascii="宋体" w:hAnsi="宋体" w:cs="宋体"/>
                <w:color w:val="000000"/>
                <w:kern w:val="0"/>
                <w:sz w:val="20"/>
              </w:rPr>
            </w:pPr>
          </w:p>
        </w:tc>
        <w:tc>
          <w:tcPr>
            <w:tcW w:w="2587" w:type="dxa"/>
            <w:tcBorders>
              <w:top w:val="nil"/>
              <w:left w:val="nil"/>
              <w:bottom w:val="single" w:sz="4" w:space="0" w:color="auto"/>
              <w:right w:val="single" w:sz="4" w:space="0" w:color="auto"/>
            </w:tcBorders>
            <w:shd w:val="clear" w:color="auto" w:fill="auto"/>
            <w:noWrap/>
            <w:vAlign w:val="center"/>
          </w:tcPr>
          <w:p w:rsidR="00630F06" w:rsidRDefault="00630F06">
            <w:pPr>
              <w:widowControl/>
              <w:jc w:val="center"/>
              <w:rPr>
                <w:rFonts w:ascii="宋体" w:hAnsi="宋体" w:cs="宋体"/>
                <w:color w:val="000000"/>
                <w:kern w:val="0"/>
                <w:sz w:val="20"/>
              </w:rPr>
            </w:pPr>
          </w:p>
        </w:tc>
      </w:tr>
      <w:tr w:rsidR="00630F06">
        <w:trPr>
          <w:trHeight w:val="540"/>
        </w:trPr>
        <w:tc>
          <w:tcPr>
            <w:tcW w:w="9072" w:type="dxa"/>
            <w:gridSpan w:val="4"/>
            <w:tcBorders>
              <w:top w:val="nil"/>
              <w:left w:val="single" w:sz="4" w:space="0" w:color="auto"/>
              <w:bottom w:val="single" w:sz="4" w:space="0" w:color="auto"/>
              <w:right w:val="single" w:sz="4" w:space="0" w:color="auto"/>
            </w:tcBorders>
            <w:shd w:val="clear" w:color="auto" w:fill="auto"/>
            <w:noWrap/>
            <w:vAlign w:val="center"/>
          </w:tcPr>
          <w:p w:rsidR="00630F06" w:rsidRDefault="00DB4D87">
            <w:pPr>
              <w:widowControl/>
              <w:jc w:val="left"/>
              <w:rPr>
                <w:rFonts w:ascii="宋体" w:hAnsi="宋体" w:cs="宋体"/>
                <w:b/>
                <w:bCs/>
                <w:color w:val="000000"/>
                <w:kern w:val="0"/>
                <w:szCs w:val="21"/>
              </w:rPr>
            </w:pPr>
            <w:r>
              <w:rPr>
                <w:rFonts w:ascii="宋体" w:hAnsi="宋体" w:cs="宋体" w:hint="eastAsia"/>
                <w:b/>
                <w:bCs/>
                <w:color w:val="000000"/>
                <w:kern w:val="0"/>
                <w:szCs w:val="21"/>
              </w:rPr>
              <w:t>特殊运行</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防捣乱保护</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自动泊梯</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厅外呼梯切除开关</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静态定位功能</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轿顶检修</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静音模式</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语音安抚</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斜线撤电流</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检修零速停车</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免调试功能</w:t>
            </w:r>
          </w:p>
        </w:tc>
        <w:tc>
          <w:tcPr>
            <w:tcW w:w="202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层站召唤智能登记</w:t>
            </w:r>
          </w:p>
        </w:tc>
        <w:tc>
          <w:tcPr>
            <w:tcW w:w="2587"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开门保持时间智能调节</w:t>
            </w:r>
          </w:p>
        </w:tc>
      </w:tr>
      <w:tr w:rsidR="00630F06">
        <w:trPr>
          <w:trHeight w:val="540"/>
        </w:trPr>
        <w:tc>
          <w:tcPr>
            <w:tcW w:w="2225" w:type="dxa"/>
            <w:tcBorders>
              <w:top w:val="nil"/>
              <w:left w:val="single" w:sz="4" w:space="0" w:color="auto"/>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智能舒适运行</w:t>
            </w:r>
          </w:p>
        </w:tc>
        <w:tc>
          <w:tcPr>
            <w:tcW w:w="2240" w:type="dxa"/>
            <w:tcBorders>
              <w:top w:val="nil"/>
              <w:left w:val="nil"/>
              <w:bottom w:val="single" w:sz="4" w:space="0" w:color="auto"/>
              <w:right w:val="single" w:sz="4" w:space="0" w:color="auto"/>
            </w:tcBorders>
            <w:noWrap/>
            <w:vAlign w:val="center"/>
          </w:tcPr>
          <w:p w:rsidR="00630F06" w:rsidRDefault="00DB4D87">
            <w:pPr>
              <w:widowControl/>
              <w:jc w:val="center"/>
              <w:rPr>
                <w:rFonts w:ascii="宋体" w:hAnsi="宋体" w:cs="宋体"/>
                <w:color w:val="000000"/>
                <w:kern w:val="0"/>
                <w:sz w:val="20"/>
              </w:rPr>
            </w:pPr>
            <w:r>
              <w:rPr>
                <w:rFonts w:ascii="宋体" w:hAnsi="宋体" w:cs="宋体" w:hint="eastAsia"/>
                <w:color w:val="000000"/>
                <w:kern w:val="0"/>
                <w:sz w:val="20"/>
              </w:rPr>
              <w:t>按钮粘连自动识别</w:t>
            </w:r>
          </w:p>
        </w:tc>
        <w:tc>
          <w:tcPr>
            <w:tcW w:w="2020" w:type="dxa"/>
            <w:tcBorders>
              <w:top w:val="nil"/>
              <w:left w:val="nil"/>
              <w:bottom w:val="single" w:sz="4" w:space="0" w:color="auto"/>
              <w:right w:val="single" w:sz="4" w:space="0" w:color="auto"/>
            </w:tcBorders>
            <w:noWrap/>
            <w:vAlign w:val="center"/>
          </w:tcPr>
          <w:p w:rsidR="00630F06" w:rsidRDefault="00630F06">
            <w:pPr>
              <w:widowControl/>
              <w:jc w:val="center"/>
              <w:rPr>
                <w:rFonts w:ascii="宋体" w:hAnsi="宋体" w:cs="宋体"/>
                <w:color w:val="000000"/>
                <w:kern w:val="0"/>
                <w:sz w:val="20"/>
              </w:rPr>
            </w:pPr>
          </w:p>
        </w:tc>
        <w:tc>
          <w:tcPr>
            <w:tcW w:w="2587" w:type="dxa"/>
            <w:tcBorders>
              <w:top w:val="nil"/>
              <w:left w:val="nil"/>
              <w:bottom w:val="single" w:sz="4" w:space="0" w:color="auto"/>
              <w:right w:val="single" w:sz="4" w:space="0" w:color="auto"/>
            </w:tcBorders>
            <w:noWrap/>
            <w:vAlign w:val="center"/>
          </w:tcPr>
          <w:p w:rsidR="00630F06" w:rsidRDefault="00630F06">
            <w:pPr>
              <w:widowControl/>
              <w:jc w:val="center"/>
              <w:rPr>
                <w:rFonts w:ascii="宋体" w:hAnsi="宋体" w:cs="宋体"/>
                <w:color w:val="000000"/>
                <w:kern w:val="0"/>
                <w:sz w:val="20"/>
              </w:rPr>
            </w:pPr>
          </w:p>
        </w:tc>
      </w:tr>
    </w:tbl>
    <w:p w:rsidR="00630F06" w:rsidRDefault="00630F06">
      <w:pPr>
        <w:widowControl/>
        <w:spacing w:line="460" w:lineRule="exact"/>
        <w:jc w:val="left"/>
        <w:rPr>
          <w:rFonts w:ascii="宋体" w:hAnsi="宋体"/>
          <w:sz w:val="24"/>
          <w:szCs w:val="24"/>
        </w:rPr>
      </w:pPr>
    </w:p>
    <w:p w:rsidR="00630F06" w:rsidRDefault="00DB4D87">
      <w:pPr>
        <w:widowControl/>
        <w:spacing w:line="460" w:lineRule="exact"/>
        <w:ind w:firstLineChars="200" w:firstLine="480"/>
        <w:jc w:val="left"/>
        <w:rPr>
          <w:rFonts w:ascii="宋体" w:hAnsi="宋体"/>
          <w:color w:val="000000"/>
          <w:sz w:val="24"/>
          <w:szCs w:val="24"/>
        </w:rPr>
      </w:pPr>
      <w:r>
        <w:rPr>
          <w:rFonts w:ascii="宋体" w:hAnsi="宋体" w:hint="eastAsia"/>
          <w:sz w:val="24"/>
          <w:szCs w:val="24"/>
        </w:rPr>
        <w:lastRenderedPageBreak/>
        <w:t>3、所供产品必须符合图纸（详见附件）要求</w:t>
      </w:r>
      <w:r>
        <w:rPr>
          <w:rFonts w:ascii="宋体" w:hAnsi="宋体" w:hint="eastAsia"/>
          <w:color w:val="000000"/>
          <w:sz w:val="24"/>
          <w:szCs w:val="24"/>
        </w:rPr>
        <w:t>，安装由中标单位负责，费用包含在投标总价中。</w:t>
      </w:r>
    </w:p>
    <w:p w:rsidR="00630F06" w:rsidRDefault="00DB4D87">
      <w:pPr>
        <w:pStyle w:val="afff5"/>
        <w:spacing w:after="0" w:line="460" w:lineRule="exact"/>
        <w:ind w:firstLineChars="200" w:firstLine="480"/>
        <w:rPr>
          <w:rFonts w:ascii="宋体" w:hAnsi="宋体"/>
          <w:color w:val="000000"/>
          <w:sz w:val="24"/>
          <w:szCs w:val="24"/>
        </w:rPr>
      </w:pPr>
      <w:r>
        <w:rPr>
          <w:rFonts w:ascii="宋体" w:hAnsi="宋体" w:hint="eastAsia"/>
          <w:color w:val="000000"/>
          <w:sz w:val="24"/>
          <w:szCs w:val="24"/>
        </w:rPr>
        <w:t>4、如需其他配件或其他相关费用的都包含在投标报价中，厂家可以来现场查看，联系人邱先生：18362469726。</w:t>
      </w:r>
    </w:p>
    <w:p w:rsidR="00630F06" w:rsidRDefault="00DB4D87">
      <w:pPr>
        <w:pStyle w:val="1000"/>
        <w:spacing w:line="360" w:lineRule="auto"/>
        <w:ind w:firstLineChars="200" w:firstLine="480"/>
        <w:rPr>
          <w:rFonts w:ascii="宋体" w:hAnsi="宋体"/>
          <w:sz w:val="24"/>
          <w:szCs w:val="22"/>
        </w:rPr>
      </w:pPr>
      <w:r>
        <w:rPr>
          <w:rFonts w:ascii="宋体" w:hAnsi="宋体" w:hint="eastAsia"/>
          <w:bCs/>
          <w:sz w:val="24"/>
          <w:szCs w:val="22"/>
        </w:rPr>
        <w:t>5、</w:t>
      </w:r>
      <w:r>
        <w:rPr>
          <w:rFonts w:ascii="宋体" w:hAnsi="宋体"/>
          <w:bCs/>
          <w:sz w:val="24"/>
          <w:szCs w:val="22"/>
        </w:rPr>
        <w:t>产品的质量、技术标准</w:t>
      </w:r>
      <w:r>
        <w:rPr>
          <w:rFonts w:ascii="宋体" w:hAnsi="宋体" w:hint="eastAsia"/>
          <w:bCs/>
          <w:sz w:val="24"/>
          <w:szCs w:val="22"/>
        </w:rPr>
        <w:t>需满足《电梯技术条件》GB/T10058-2023；《电梯制造与安装安全规范第1部分:乘客电梯和载货电梯》GB/T7588.1-2020《电梯制造与安装安全规范第2部分:电梯部件的设计原则、计算和检验》GB/T7588.2-2020；《电梯试验方法》GB/T10059-2009；《电梯主要参数及轿厢、井道、机房的型式与尺寸第4、1部分:I、Ⅱ、Ⅲ、V类电梯》GB/T7025.1-2023《电梯主参数及轿厢、井道、机房的型式与尺寸第2部分:IV类电梯》GB/T7025.2-2008《电梯主参数及轿厢、井道、机房的形式与尺寸第3部分:V类电梯》GB/T7025.3-1997；《电梯工程施工质量验收规范》GB50310-2002；《电梯安装验收规范》GB/T10060-2023；《电梯用钢丝绳》GB/T8903-2018；《电梯曳引机》GB/T24478-2023；《交流电梯电动机通用技术条件 第1部分:三相异步电动机》 GB/T112974.1-2023《交流电梯电动机通用技术条件 第1部分:永磁同步电动机》GB/T112974.2-2014；《电梯操作装置、信号及附件》GB/T30560-2014等</w:t>
      </w:r>
      <w:r>
        <w:rPr>
          <w:rFonts w:ascii="宋体" w:hAnsi="宋体"/>
          <w:bCs/>
          <w:sz w:val="24"/>
          <w:szCs w:val="22"/>
        </w:rPr>
        <w:t>国家</w:t>
      </w:r>
      <w:r>
        <w:rPr>
          <w:rFonts w:ascii="宋体" w:hAnsi="宋体" w:hint="eastAsia"/>
          <w:bCs/>
          <w:sz w:val="24"/>
          <w:szCs w:val="22"/>
        </w:rPr>
        <w:t>标准</w:t>
      </w:r>
      <w:r>
        <w:rPr>
          <w:rFonts w:ascii="宋体" w:hAnsi="宋体"/>
          <w:bCs/>
          <w:sz w:val="24"/>
          <w:szCs w:val="22"/>
        </w:rPr>
        <w:t>及招标文件和投标文件</w:t>
      </w:r>
      <w:r>
        <w:rPr>
          <w:rFonts w:ascii="宋体" w:hAnsi="宋体" w:hint="eastAsia"/>
          <w:bCs/>
          <w:sz w:val="24"/>
          <w:szCs w:val="22"/>
        </w:rPr>
        <w:t>要求</w:t>
      </w:r>
      <w:r>
        <w:rPr>
          <w:rFonts w:ascii="宋体" w:hAnsi="宋体"/>
          <w:bCs/>
          <w:sz w:val="24"/>
          <w:szCs w:val="22"/>
        </w:rPr>
        <w:t>，安装完成后需通过当地</w:t>
      </w:r>
      <w:r>
        <w:rPr>
          <w:rFonts w:ascii="宋体" w:hAnsi="宋体" w:hint="eastAsia"/>
          <w:sz w:val="24"/>
          <w:szCs w:val="22"/>
        </w:rPr>
        <w:t>相关部门</w:t>
      </w:r>
      <w:r>
        <w:rPr>
          <w:rFonts w:ascii="宋体" w:hAnsi="宋体"/>
          <w:sz w:val="24"/>
          <w:szCs w:val="22"/>
        </w:rPr>
        <w:t>的验收。</w:t>
      </w:r>
    </w:p>
    <w:p w:rsidR="00630F06" w:rsidRDefault="00DB4D87">
      <w:pPr>
        <w:pStyle w:val="1000"/>
        <w:spacing w:line="360" w:lineRule="auto"/>
        <w:ind w:firstLineChars="200" w:firstLine="480"/>
        <w:rPr>
          <w:rFonts w:ascii="宋体" w:hAnsi="宋体"/>
          <w:sz w:val="24"/>
          <w:szCs w:val="22"/>
        </w:rPr>
      </w:pPr>
      <w:r>
        <w:rPr>
          <w:rFonts w:ascii="宋体" w:hAnsi="宋体" w:hint="eastAsia"/>
          <w:sz w:val="24"/>
          <w:szCs w:val="22"/>
        </w:rPr>
        <w:t>6、</w:t>
      </w:r>
      <w:r>
        <w:rPr>
          <w:rFonts w:ascii="宋体" w:hAnsi="宋体"/>
          <w:sz w:val="24"/>
          <w:szCs w:val="22"/>
        </w:rPr>
        <w:t>设备材料运至施工现场后,在竣工验收之前,由投标人承担一切保管责任。</w:t>
      </w:r>
    </w:p>
    <w:p w:rsidR="00630F06" w:rsidRDefault="00DB4D87">
      <w:pPr>
        <w:spacing w:line="460" w:lineRule="exact"/>
        <w:ind w:firstLine="480"/>
        <w:rPr>
          <w:rFonts w:ascii="宋体" w:hAnsi="宋体"/>
          <w:bCs/>
          <w:sz w:val="24"/>
          <w:szCs w:val="24"/>
          <w:highlight w:val="yellow"/>
          <w:lang w:val="zh-CN"/>
        </w:rPr>
      </w:pPr>
      <w:r>
        <w:rPr>
          <w:rFonts w:ascii="宋体" w:hAnsi="宋体" w:hint="eastAsia"/>
          <w:bCs/>
          <w:sz w:val="24"/>
          <w:szCs w:val="24"/>
          <w:lang w:val="zh-CN"/>
        </w:rPr>
        <w:t>三、交货期</w:t>
      </w:r>
      <w:bookmarkStart w:id="77" w:name="_GoBack"/>
      <w:r>
        <w:rPr>
          <w:rFonts w:ascii="宋体" w:hAnsi="宋体" w:hint="eastAsia"/>
          <w:bCs/>
          <w:sz w:val="24"/>
          <w:szCs w:val="24"/>
          <w:lang w:val="zh-CN"/>
        </w:rPr>
        <w:t>：</w:t>
      </w:r>
      <w:r>
        <w:rPr>
          <w:rFonts w:ascii="宋体" w:hAnsi="宋体" w:hint="eastAsia"/>
          <w:sz w:val="24"/>
          <w:szCs w:val="24"/>
        </w:rPr>
        <w:t>接到甲方通知后</w:t>
      </w:r>
      <w:r>
        <w:rPr>
          <w:rFonts w:ascii="宋体" w:hAnsi="宋体" w:cs="宋体" w:hint="eastAsia"/>
          <w:bCs/>
          <w:sz w:val="24"/>
          <w:szCs w:val="24"/>
        </w:rPr>
        <w:t>20</w:t>
      </w:r>
      <w:r>
        <w:rPr>
          <w:rFonts w:ascii="宋体" w:hAnsi="宋体" w:cs="宋体" w:hint="eastAsia"/>
          <w:sz w:val="24"/>
        </w:rPr>
        <w:t>天内送到，送达后按甲方要求10天内完成安装</w:t>
      </w:r>
      <w:r>
        <w:rPr>
          <w:rFonts w:ascii="宋体" w:hAnsi="宋体" w:hint="eastAsia"/>
          <w:bCs/>
          <w:sz w:val="24"/>
          <w:szCs w:val="24"/>
          <w:lang w:val="zh-CN"/>
        </w:rPr>
        <w:t>。</w:t>
      </w:r>
      <w:bookmarkEnd w:id="77"/>
    </w:p>
    <w:p w:rsidR="00630F06" w:rsidRDefault="00DB4D87">
      <w:pPr>
        <w:spacing w:line="460" w:lineRule="exact"/>
        <w:ind w:firstLine="480"/>
        <w:rPr>
          <w:rFonts w:ascii="宋体" w:hAnsi="宋体"/>
          <w:bCs/>
          <w:sz w:val="24"/>
          <w:szCs w:val="24"/>
          <w:highlight w:val="yellow"/>
          <w:lang w:val="zh-CN"/>
        </w:rPr>
      </w:pPr>
      <w:r>
        <w:rPr>
          <w:rFonts w:ascii="宋体" w:hAnsi="宋体" w:hint="eastAsia"/>
          <w:bCs/>
          <w:sz w:val="24"/>
          <w:szCs w:val="24"/>
          <w:lang w:val="zh-CN"/>
        </w:rPr>
        <w:t>四、质保期：</w:t>
      </w:r>
      <w:r>
        <w:rPr>
          <w:rFonts w:ascii="宋体" w:hAnsi="宋体" w:hint="eastAsia"/>
          <w:bCs/>
          <w:sz w:val="24"/>
          <w:szCs w:val="24"/>
        </w:rPr>
        <w:t>1年</w:t>
      </w:r>
      <w:r>
        <w:rPr>
          <w:rFonts w:ascii="宋体" w:hAnsi="宋体" w:hint="eastAsia"/>
          <w:sz w:val="24"/>
          <w:szCs w:val="22"/>
        </w:rPr>
        <w:t>免费质保，</w:t>
      </w:r>
      <w:r>
        <w:rPr>
          <w:rFonts w:ascii="宋体" w:hAnsi="宋体" w:hint="eastAsia"/>
          <w:color w:val="000000"/>
          <w:sz w:val="24"/>
          <w:szCs w:val="24"/>
        </w:rPr>
        <w:t>自设备安装调试完成验收合格起计算。</w:t>
      </w:r>
    </w:p>
    <w:p w:rsidR="00630F06" w:rsidRDefault="00DB4D87">
      <w:pPr>
        <w:pStyle w:val="affffffff3"/>
        <w:widowControl/>
        <w:snapToGrid w:val="0"/>
        <w:spacing w:line="460" w:lineRule="exact"/>
        <w:ind w:left="426" w:firstLineChars="0" w:firstLine="0"/>
        <w:rPr>
          <w:rFonts w:ascii="宋体" w:hAnsi="宋体"/>
          <w:bCs/>
          <w:sz w:val="24"/>
          <w:szCs w:val="24"/>
        </w:rPr>
      </w:pPr>
      <w:r>
        <w:rPr>
          <w:rFonts w:ascii="宋体" w:hAnsi="宋体" w:hint="eastAsia"/>
          <w:bCs/>
          <w:sz w:val="24"/>
          <w:szCs w:val="24"/>
          <w:lang w:val="zh-CN"/>
        </w:rPr>
        <w:t xml:space="preserve"> 五、</w:t>
      </w:r>
      <w:r>
        <w:rPr>
          <w:rFonts w:ascii="宋体" w:hAnsi="宋体" w:hint="eastAsia"/>
          <w:bCs/>
          <w:sz w:val="24"/>
          <w:szCs w:val="24"/>
        </w:rPr>
        <w:t>货款支付</w:t>
      </w:r>
    </w:p>
    <w:p w:rsidR="00630F06" w:rsidRDefault="00DB4D87">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1、交货款：根据现场施工进度，在设备运抵现场交货验收后由乙方提交相应金额的增值税专用发票，办理入账手续后，3个月内支付入账发票金额的60%。</w:t>
      </w:r>
    </w:p>
    <w:p w:rsidR="00630F06" w:rsidRDefault="00DB4D87">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2、投运款：设备安装调试完成验收合格，无质量遗留问题，在2个月内支付设备款的30%。</w:t>
      </w:r>
    </w:p>
    <w:p w:rsidR="00630F06" w:rsidRDefault="00DB4D87">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3、质量保证金：合同总金额的10%。待全部合同设备质量保证期满一年后（自设备安装调试完成验收合格起计算），在30个工作日内支付。</w:t>
      </w:r>
    </w:p>
    <w:p w:rsidR="00630F06" w:rsidRDefault="00DB4D87">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4、付款方式：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630F06" w:rsidRDefault="00DB4D87">
      <w:pPr>
        <w:widowControl/>
        <w:spacing w:line="460" w:lineRule="exact"/>
        <w:ind w:firstLineChars="200" w:firstLine="480"/>
        <w:jc w:val="left"/>
        <w:rPr>
          <w:rFonts w:ascii="宋体" w:hAnsi="宋体"/>
          <w:color w:val="000000"/>
          <w:sz w:val="24"/>
          <w:szCs w:val="24"/>
        </w:rPr>
      </w:pPr>
      <w:r>
        <w:rPr>
          <w:rFonts w:ascii="宋体" w:hAnsi="宋体" w:hint="eastAsia"/>
          <w:color w:val="000000"/>
          <w:sz w:val="24"/>
          <w:szCs w:val="24"/>
        </w:rPr>
        <w:t>5、履约保证金的退还：于供货完毕设备安装调试完验收合格后的三十个工作日内无息退还。</w:t>
      </w:r>
    </w:p>
    <w:p w:rsidR="00630F06" w:rsidRDefault="00DB4D87">
      <w:pPr>
        <w:widowControl/>
        <w:spacing w:line="460" w:lineRule="exact"/>
        <w:ind w:firstLineChars="200" w:firstLine="482"/>
        <w:jc w:val="left"/>
        <w:rPr>
          <w:rFonts w:ascii="宋体" w:hAnsi="宋体"/>
          <w:color w:val="000000"/>
          <w:sz w:val="24"/>
          <w:szCs w:val="24"/>
        </w:rPr>
      </w:pPr>
      <w:r>
        <w:rPr>
          <w:rFonts w:ascii="宋体" w:hAnsi="宋体" w:hint="eastAsia"/>
          <w:b/>
          <w:bCs/>
          <w:color w:val="000000"/>
          <w:sz w:val="24"/>
          <w:szCs w:val="24"/>
        </w:rPr>
        <w:t>六、</w:t>
      </w:r>
      <w:r>
        <w:rPr>
          <w:rFonts w:ascii="宋体" w:hAnsi="宋体" w:hint="eastAsia"/>
          <w:b/>
          <w:bCs/>
          <w:sz w:val="24"/>
          <w:szCs w:val="24"/>
          <w:lang w:val="zh-CN"/>
        </w:rPr>
        <w:t>只接受货物购销发票</w:t>
      </w:r>
      <w:r>
        <w:rPr>
          <w:rFonts w:ascii="宋体" w:hAnsi="宋体" w:hint="eastAsia"/>
          <w:b/>
          <w:bCs/>
          <w:sz w:val="24"/>
          <w:szCs w:val="24"/>
        </w:rPr>
        <w:t>，如因发票问题导致无法付款的由中标单位自行负责</w:t>
      </w:r>
      <w:r>
        <w:rPr>
          <w:rFonts w:ascii="宋体" w:hAnsi="宋体" w:hint="eastAsia"/>
          <w:bCs/>
          <w:sz w:val="24"/>
          <w:szCs w:val="24"/>
        </w:rPr>
        <w:t>。</w:t>
      </w:r>
    </w:p>
    <w:p w:rsidR="00630F06" w:rsidRDefault="00DB4D87">
      <w:pPr>
        <w:jc w:val="center"/>
        <w:rPr>
          <w:rFonts w:ascii="黑体" w:eastAsia="黑体" w:hAnsi="黑体"/>
          <w:sz w:val="28"/>
        </w:rPr>
      </w:pPr>
      <w:r>
        <w:rPr>
          <w:rFonts w:ascii="黑体" w:eastAsia="黑体" w:hAnsi="黑体" w:hint="eastAsia"/>
          <w:sz w:val="28"/>
        </w:rPr>
        <w:lastRenderedPageBreak/>
        <w:t>第四章 龙池山综合观测站电梯采购合同</w:t>
      </w:r>
    </w:p>
    <w:p w:rsidR="00630F06" w:rsidRDefault="00630F06">
      <w:pPr>
        <w:spacing w:line="360" w:lineRule="auto"/>
        <w:jc w:val="right"/>
        <w:rPr>
          <w:rFonts w:ascii="宋体" w:hAnsi="宋体"/>
          <w:b/>
          <w:sz w:val="28"/>
          <w:szCs w:val="28"/>
        </w:rPr>
      </w:pPr>
    </w:p>
    <w:p w:rsidR="00630F06" w:rsidRDefault="00DB4D87">
      <w:pPr>
        <w:spacing w:line="360" w:lineRule="auto"/>
        <w:rPr>
          <w:rFonts w:ascii="宋体"/>
          <w:color w:val="000000"/>
          <w:kern w:val="0"/>
          <w:sz w:val="24"/>
        </w:rPr>
      </w:pPr>
      <w:bookmarkStart w:id="78" w:name="_Toc32439"/>
      <w:bookmarkStart w:id="79" w:name="_Toc15580"/>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630F06" w:rsidRDefault="00DB4D87">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630F06" w:rsidRDefault="00DB4D87">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630F06" w:rsidRDefault="00DB4D87">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630F06" w:rsidRDefault="00DB4D87">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630F06" w:rsidRDefault="00DB4D87">
      <w:pPr>
        <w:spacing w:line="360" w:lineRule="auto"/>
        <w:ind w:firstLineChars="200" w:firstLine="480"/>
        <w:rPr>
          <w:rFonts w:ascii="宋体" w:hAnsi="宋体"/>
          <w:bCs/>
          <w:sz w:val="24"/>
        </w:rPr>
      </w:pPr>
      <w:r>
        <w:rPr>
          <w:rFonts w:ascii="宋体" w:hAnsi="宋体" w:hint="eastAsia"/>
          <w:bCs/>
          <w:sz w:val="24"/>
        </w:rPr>
        <w:t>（1）合同书及所附条款；（2）中标通知书；（3）乙方中标的投标文件；（4）招标文件（项目编号：YXGYJT202407024）；（5）乙方在投标过程中所作的其他有关承诺、声明、书面澄清等。</w:t>
      </w:r>
    </w:p>
    <w:p w:rsidR="00630F06" w:rsidRDefault="00DB4D87">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630F06" w:rsidRDefault="00DB4D87">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四、甲方按照招标文件，组织对乙方所供货物逐项进行验收，在确认货物符合招标需求的基础上，填写相关单据。</w:t>
      </w:r>
    </w:p>
    <w:p w:rsidR="00630F06" w:rsidRDefault="00DB4D87">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630F06" w:rsidRDefault="00DB4D87">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六、本合同一式伍份，甲乙双方各持贰份，报送上级主管部门存档壹份。</w:t>
      </w:r>
    </w:p>
    <w:p w:rsidR="00630F06" w:rsidRDefault="00630F06">
      <w:pPr>
        <w:spacing w:line="360" w:lineRule="auto"/>
        <w:jc w:val="center"/>
        <w:outlineLvl w:val="0"/>
        <w:rPr>
          <w:rFonts w:ascii="楷体_GB2312" w:eastAsia="楷体_GB2312"/>
          <w:b/>
          <w:sz w:val="32"/>
          <w:szCs w:val="32"/>
        </w:rPr>
      </w:pPr>
    </w:p>
    <w:p w:rsidR="00630F06" w:rsidRDefault="00630F06">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630F06">
        <w:trPr>
          <w:jc w:val="center"/>
        </w:trPr>
        <w:tc>
          <w:tcPr>
            <w:tcW w:w="4643" w:type="dxa"/>
            <w:noWrap/>
          </w:tcPr>
          <w:p w:rsidR="00630F06" w:rsidRDefault="00DB4D87">
            <w:pPr>
              <w:widowControl/>
              <w:adjustRightInd w:val="0"/>
              <w:jc w:val="left"/>
              <w:rPr>
                <w:rFonts w:ascii="宋体" w:cs="宋体"/>
                <w:kern w:val="0"/>
                <w:sz w:val="24"/>
                <w:szCs w:val="24"/>
                <w:lang w:val="zh-CN"/>
              </w:rPr>
            </w:pPr>
            <w:bookmarkStart w:id="80" w:name="OLE_LINK46"/>
            <w:r>
              <w:rPr>
                <w:rFonts w:ascii="宋体" w:hAnsi="宋体" w:cs="宋体" w:hint="eastAsia"/>
                <w:kern w:val="0"/>
                <w:sz w:val="24"/>
                <w:szCs w:val="24"/>
                <w:lang w:val="zh-CN"/>
              </w:rPr>
              <w:t>甲方（招标人）：（盖章）</w:t>
            </w:r>
            <w:bookmarkEnd w:id="80"/>
          </w:p>
        </w:tc>
        <w:tc>
          <w:tcPr>
            <w:tcW w:w="4643" w:type="dxa"/>
            <w:noWrap/>
          </w:tcPr>
          <w:p w:rsidR="00630F06" w:rsidRDefault="00DB4D87">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630F06">
        <w:trPr>
          <w:jc w:val="center"/>
        </w:trPr>
        <w:tc>
          <w:tcPr>
            <w:tcW w:w="4643" w:type="dxa"/>
            <w:noWrap/>
          </w:tcPr>
          <w:p w:rsidR="00630F06" w:rsidRDefault="00DB4D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630F06" w:rsidRDefault="00DB4D87">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630F06">
        <w:trPr>
          <w:jc w:val="center"/>
        </w:trPr>
        <w:tc>
          <w:tcPr>
            <w:tcW w:w="4643" w:type="dxa"/>
            <w:noWrap/>
          </w:tcPr>
          <w:p w:rsidR="00630F06" w:rsidRDefault="00DB4D87">
            <w:pPr>
              <w:widowControl/>
              <w:adjustRightInd w:val="0"/>
              <w:jc w:val="left"/>
              <w:rPr>
                <w:rFonts w:ascii="宋体" w:cs="宋体"/>
                <w:kern w:val="0"/>
                <w:sz w:val="24"/>
                <w:szCs w:val="24"/>
              </w:rPr>
            </w:pPr>
            <w:bookmarkStart w:id="81" w:name="OLE_LINK47"/>
            <w:r>
              <w:rPr>
                <w:rFonts w:ascii="宋体" w:hAnsi="宋体" w:cs="宋体" w:hint="eastAsia"/>
                <w:kern w:val="0"/>
                <w:sz w:val="24"/>
                <w:szCs w:val="24"/>
                <w:lang w:val="zh-CN"/>
              </w:rPr>
              <w:t>电话：</w:t>
            </w:r>
            <w:bookmarkEnd w:id="81"/>
          </w:p>
        </w:tc>
        <w:tc>
          <w:tcPr>
            <w:tcW w:w="4643" w:type="dxa"/>
            <w:noWrap/>
          </w:tcPr>
          <w:p w:rsidR="00630F06" w:rsidRDefault="00DB4D87">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630F06">
        <w:trPr>
          <w:jc w:val="center"/>
        </w:trPr>
        <w:tc>
          <w:tcPr>
            <w:tcW w:w="4643" w:type="dxa"/>
            <w:noWrap/>
          </w:tcPr>
          <w:p w:rsidR="00630F06" w:rsidRDefault="00DB4D87">
            <w:pPr>
              <w:widowControl/>
              <w:adjustRightInd w:val="0"/>
              <w:jc w:val="left"/>
              <w:rPr>
                <w:rFonts w:ascii="宋体" w:cs="宋体"/>
                <w:kern w:val="0"/>
                <w:sz w:val="24"/>
                <w:szCs w:val="24"/>
              </w:rPr>
            </w:pPr>
            <w:bookmarkStart w:id="82" w:name="OLE_LINK50"/>
            <w:r>
              <w:rPr>
                <w:rFonts w:ascii="宋体" w:hAnsi="宋体" w:cs="宋体" w:hint="eastAsia"/>
                <w:kern w:val="0"/>
                <w:sz w:val="24"/>
                <w:szCs w:val="24"/>
                <w:lang w:val="zh-CN"/>
              </w:rPr>
              <w:t>开户银行：</w:t>
            </w:r>
            <w:bookmarkEnd w:id="82"/>
          </w:p>
        </w:tc>
        <w:tc>
          <w:tcPr>
            <w:tcW w:w="4643" w:type="dxa"/>
            <w:noWrap/>
          </w:tcPr>
          <w:p w:rsidR="00630F06" w:rsidRDefault="00DB4D87">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630F06">
        <w:trPr>
          <w:jc w:val="center"/>
        </w:trPr>
        <w:tc>
          <w:tcPr>
            <w:tcW w:w="4643" w:type="dxa"/>
            <w:noWrap/>
          </w:tcPr>
          <w:p w:rsidR="00630F06" w:rsidRDefault="00DB4D87">
            <w:pPr>
              <w:widowControl/>
              <w:adjustRightInd w:val="0"/>
              <w:jc w:val="left"/>
              <w:rPr>
                <w:rFonts w:ascii="宋体" w:cs="宋体"/>
                <w:kern w:val="0"/>
                <w:sz w:val="24"/>
                <w:szCs w:val="24"/>
              </w:rPr>
            </w:pPr>
            <w:bookmarkStart w:id="83" w:name="OLE_LINK52"/>
            <w:r>
              <w:rPr>
                <w:rFonts w:ascii="宋体" w:hAnsi="宋体" w:cs="宋体" w:hint="eastAsia"/>
                <w:kern w:val="0"/>
                <w:sz w:val="24"/>
                <w:szCs w:val="24"/>
                <w:lang w:val="zh-CN"/>
              </w:rPr>
              <w:t>账号：</w:t>
            </w:r>
            <w:bookmarkEnd w:id="83"/>
          </w:p>
        </w:tc>
        <w:tc>
          <w:tcPr>
            <w:tcW w:w="4643" w:type="dxa"/>
            <w:noWrap/>
          </w:tcPr>
          <w:p w:rsidR="00630F06" w:rsidRDefault="00DB4D87">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630F06" w:rsidRDefault="00630F06">
            <w:pPr>
              <w:widowControl/>
              <w:adjustRightInd w:val="0"/>
              <w:jc w:val="left"/>
              <w:rPr>
                <w:rFonts w:ascii="宋体" w:hAnsi="宋体" w:cs="宋体"/>
                <w:kern w:val="0"/>
                <w:sz w:val="24"/>
                <w:szCs w:val="24"/>
                <w:lang w:val="zh-CN"/>
              </w:rPr>
            </w:pPr>
          </w:p>
        </w:tc>
      </w:tr>
      <w:tr w:rsidR="00630F06">
        <w:trPr>
          <w:jc w:val="center"/>
        </w:trPr>
        <w:tc>
          <w:tcPr>
            <w:tcW w:w="4643" w:type="dxa"/>
            <w:noWrap/>
          </w:tcPr>
          <w:p w:rsidR="00630F06" w:rsidRDefault="00DB4D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630F06" w:rsidRDefault="00DB4D87">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630F06">
        <w:trPr>
          <w:jc w:val="center"/>
        </w:trPr>
        <w:tc>
          <w:tcPr>
            <w:tcW w:w="4643" w:type="dxa"/>
            <w:noWrap/>
          </w:tcPr>
          <w:p w:rsidR="00630F06" w:rsidRDefault="00DB4D8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c>
          <w:tcPr>
            <w:tcW w:w="4643" w:type="dxa"/>
            <w:noWrap/>
          </w:tcPr>
          <w:p w:rsidR="00630F06" w:rsidRDefault="00DB4D87">
            <w:pPr>
              <w:widowControl/>
              <w:adjustRightInd w:val="0"/>
              <w:jc w:val="left"/>
              <w:rPr>
                <w:rFonts w:ascii="宋体" w:hAnsi="宋体" w:cs="宋体"/>
                <w:kern w:val="0"/>
                <w:sz w:val="24"/>
                <w:szCs w:val="24"/>
                <w:lang w:val="zh-CN"/>
              </w:rPr>
            </w:pPr>
            <w:r>
              <w:rPr>
                <w:rFonts w:ascii="宋体" w:cs="宋体" w:hint="eastAsia"/>
                <w:kern w:val="0"/>
                <w:sz w:val="24"/>
                <w:szCs w:val="24"/>
                <w:lang w:val="zh-CN"/>
              </w:rPr>
              <w:t>日    期：     年    月    日</w:t>
            </w:r>
          </w:p>
        </w:tc>
      </w:tr>
    </w:tbl>
    <w:p w:rsidR="00630F06" w:rsidRDefault="00630F06">
      <w:pPr>
        <w:spacing w:line="360" w:lineRule="auto"/>
        <w:jc w:val="center"/>
        <w:outlineLvl w:val="0"/>
        <w:rPr>
          <w:rFonts w:ascii="黑体" w:eastAsia="黑体" w:hAnsi="黑体"/>
          <w:sz w:val="28"/>
        </w:rPr>
      </w:pPr>
    </w:p>
    <w:p w:rsidR="00630F06" w:rsidRDefault="00630F06">
      <w:pPr>
        <w:pStyle w:val="afff5"/>
        <w:ind w:firstLineChars="0" w:firstLine="0"/>
      </w:pPr>
    </w:p>
    <w:p w:rsidR="00630F06" w:rsidRDefault="00630F06">
      <w:pPr>
        <w:pStyle w:val="afff5"/>
        <w:ind w:firstLineChars="0" w:firstLine="0"/>
      </w:pPr>
    </w:p>
    <w:p w:rsidR="00630F06" w:rsidRDefault="00630F06">
      <w:pPr>
        <w:pStyle w:val="afff5"/>
        <w:ind w:firstLineChars="0" w:firstLine="0"/>
      </w:pPr>
    </w:p>
    <w:bookmarkEnd w:id="70"/>
    <w:bookmarkEnd w:id="71"/>
    <w:bookmarkEnd w:id="72"/>
    <w:bookmarkEnd w:id="73"/>
    <w:bookmarkEnd w:id="74"/>
    <w:bookmarkEnd w:id="75"/>
    <w:bookmarkEnd w:id="76"/>
    <w:bookmarkEnd w:id="78"/>
    <w:bookmarkEnd w:id="79"/>
    <w:p w:rsidR="00630F06" w:rsidRDefault="00DB4D87">
      <w:pPr>
        <w:spacing w:line="360" w:lineRule="auto"/>
        <w:jc w:val="center"/>
        <w:outlineLvl w:val="0"/>
        <w:rPr>
          <w:rFonts w:ascii="黑体" w:eastAsia="黑体" w:hAnsi="黑体"/>
          <w:sz w:val="28"/>
        </w:rPr>
      </w:pPr>
      <w:r>
        <w:rPr>
          <w:rFonts w:ascii="黑体" w:eastAsia="黑体" w:hAnsi="黑体" w:hint="eastAsia"/>
          <w:sz w:val="28"/>
        </w:rPr>
        <w:lastRenderedPageBreak/>
        <w:t>第五章 合同条款</w:t>
      </w:r>
    </w:p>
    <w:p w:rsidR="00630F06" w:rsidRDefault="00DB4D87">
      <w:pPr>
        <w:spacing w:line="360" w:lineRule="auto"/>
        <w:ind w:firstLineChars="200" w:firstLine="480"/>
        <w:rPr>
          <w:rFonts w:ascii="宋体" w:hAnsi="宋体"/>
          <w:bCs/>
          <w:sz w:val="24"/>
        </w:rPr>
      </w:pPr>
      <w:r>
        <w:rPr>
          <w:rFonts w:ascii="宋体" w:hAnsi="宋体" w:hint="eastAsia"/>
          <w:bCs/>
          <w:sz w:val="24"/>
        </w:rPr>
        <w:t>根据项目编号：YXGYJT202407024招标文件和该项目的中标通知书及乙方投标文件，甲乙双方就此次中标的服务相关问题，同意按下列条款规定执行。</w:t>
      </w:r>
    </w:p>
    <w:p w:rsidR="00630F06" w:rsidRDefault="00DB4D87">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    。</w:t>
      </w:r>
    </w:p>
    <w:p w:rsidR="00630F06" w:rsidRDefault="00DB4D87">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1年</w:t>
      </w:r>
      <w:r>
        <w:rPr>
          <w:rFonts w:ascii="宋体" w:hAnsi="MS Sans Serif" w:hint="eastAsia"/>
          <w:spacing w:val="12"/>
          <w:kern w:val="0"/>
          <w:sz w:val="24"/>
          <w:szCs w:val="20"/>
          <w:u w:val="single"/>
          <w:lang w:val="zh-CN"/>
        </w:rPr>
        <w:t>或供货/服务/维修金额累计达到合同总额之日，以先到者为准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630F06" w:rsidRDefault="00DB4D87">
      <w:pPr>
        <w:spacing w:line="360" w:lineRule="auto"/>
        <w:ind w:firstLineChars="200" w:firstLine="480"/>
        <w:rPr>
          <w:rFonts w:ascii="宋体" w:hAnsi="宋体"/>
          <w:bCs/>
          <w:sz w:val="24"/>
        </w:rPr>
      </w:pPr>
      <w:r>
        <w:rPr>
          <w:rFonts w:ascii="宋体" w:hAnsi="宋体" w:hint="eastAsia"/>
          <w:bCs/>
          <w:sz w:val="24"/>
        </w:rPr>
        <w:t>三、价格及支付</w:t>
      </w:r>
    </w:p>
    <w:p w:rsidR="00630F06" w:rsidRDefault="00DB4D87">
      <w:pPr>
        <w:spacing w:line="360" w:lineRule="auto"/>
        <w:ind w:firstLineChars="200" w:firstLine="480"/>
        <w:rPr>
          <w:rFonts w:ascii="宋体" w:hAnsi="宋体"/>
          <w:bCs/>
          <w:sz w:val="24"/>
        </w:rPr>
      </w:pPr>
      <w:r>
        <w:rPr>
          <w:rFonts w:ascii="宋体" w:hAnsi="宋体" w:hint="eastAsia"/>
          <w:bCs/>
          <w:sz w:val="24"/>
        </w:rPr>
        <w:t>1、此次中标价格执行，合同总标的额为人民币 (大写):       (小写￥元)，以上为含税价。不含税价为￥   元，税金为￥    元，增值税税率为   %。</w:t>
      </w:r>
    </w:p>
    <w:p w:rsidR="00630F06" w:rsidRDefault="00DB4D87">
      <w:pPr>
        <w:pStyle w:val="110"/>
        <w:spacing w:line="380" w:lineRule="exact"/>
        <w:ind w:firstLine="490"/>
        <w:rPr>
          <w:rFonts w:ascii="宋体" w:hAnsi="宋体"/>
          <w:color w:val="000000"/>
          <w:sz w:val="24"/>
        </w:rPr>
      </w:pPr>
      <w:r>
        <w:rPr>
          <w:rFonts w:ascii="宋体" w:hAnsi="宋体" w:hint="eastAsia"/>
          <w:color w:val="000000"/>
          <w:sz w:val="24"/>
        </w:rPr>
        <w:t>2、本合同为总价合同，投标总价</w:t>
      </w:r>
      <w:r>
        <w:rPr>
          <w:rFonts w:ascii="ˎ̥" w:hAnsi="ˎ̥" w:cs="宋体" w:hint="eastAsia"/>
          <w:color w:val="000000"/>
          <w:kern w:val="0"/>
          <w:sz w:val="24"/>
          <w:u w:val="single"/>
        </w:rPr>
        <w:t>已全部考虑了包括所有货物、设计、安装、服务、人力、机械、运输、装卸、仓储、各种税费、劳保、专利技术、质保、各种税费（如遇政策性文件调整税费，报价将作相应调整）规定及合同包含的所有风险、责任等各项所有费用。</w:t>
      </w:r>
    </w:p>
    <w:p w:rsidR="00630F06" w:rsidRDefault="00DB4D87">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3、付款方式：</w:t>
      </w:r>
      <w:r>
        <w:rPr>
          <w:rFonts w:ascii="宋体" w:hAnsi="宋体" w:hint="eastAsia"/>
          <w:color w:val="000000"/>
          <w:sz w:val="24"/>
          <w:szCs w:val="24"/>
        </w:rPr>
        <w:t>交货款：根据现场施工进度，在设备运抵现场交货验收后由乙方提交相应金额的增值税专用发票，办理入账手续后，3个月内支付入账发票金额的60%。</w:t>
      </w:r>
    </w:p>
    <w:p w:rsidR="00630F06" w:rsidRDefault="00DB4D87">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投运款：设备安装调试完成验收合格，无质量遗留问题，在2个月内支付设备款的30%。</w:t>
      </w:r>
    </w:p>
    <w:p w:rsidR="00630F06" w:rsidRDefault="00DB4D87">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质量保证金：合同总金额的10%。待全部合同设备质量保证期满一年后（自设备安装调试完成验收合格起计算），在30个工作日内支付。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630F06" w:rsidRDefault="00DB4D87">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（2）履约保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p>
    <w:p w:rsidR="00630F06" w:rsidRDefault="00DB4D87">
      <w:pPr>
        <w:spacing w:line="360" w:lineRule="auto"/>
        <w:ind w:firstLineChars="200" w:firstLine="480"/>
      </w:pPr>
      <w:r>
        <w:rPr>
          <w:rFonts w:ascii="宋体" w:hAnsi="宋体" w:hint="eastAsia"/>
          <w:bCs/>
          <w:color w:val="000000"/>
          <w:sz w:val="24"/>
        </w:rPr>
        <w:t>（3）付款方式：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630F06" w:rsidRDefault="00DB4D87">
      <w:pPr>
        <w:spacing w:line="360" w:lineRule="auto"/>
        <w:ind w:firstLineChars="200" w:firstLine="480"/>
        <w:rPr>
          <w:rFonts w:ascii="宋体"/>
          <w:bCs/>
          <w:sz w:val="24"/>
          <w:szCs w:val="24"/>
        </w:rPr>
      </w:pPr>
      <w:r>
        <w:rPr>
          <w:rFonts w:ascii="宋体" w:hAnsi="宋体" w:hint="eastAsia"/>
          <w:bCs/>
          <w:sz w:val="24"/>
          <w:szCs w:val="24"/>
        </w:rPr>
        <w:t xml:space="preserve">四、质量保证 </w:t>
      </w:r>
    </w:p>
    <w:p w:rsidR="00630F06" w:rsidRDefault="00DB4D87">
      <w:pPr>
        <w:spacing w:line="360" w:lineRule="auto"/>
        <w:ind w:firstLineChars="200" w:firstLine="480"/>
        <w:rPr>
          <w:rFonts w:ascii="宋体" w:hAnsi="宋体"/>
          <w:bCs/>
          <w:sz w:val="24"/>
          <w:szCs w:val="24"/>
        </w:rPr>
      </w:pPr>
      <w:r>
        <w:rPr>
          <w:rFonts w:ascii="宋体" w:hAnsi="宋体" w:hint="eastAsia"/>
          <w:bCs/>
          <w:sz w:val="24"/>
          <w:szCs w:val="24"/>
        </w:rPr>
        <w:t>1、乙方提供的货物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630F06" w:rsidRDefault="00DB4D87">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630F06" w:rsidRDefault="00DB4D87">
      <w:pPr>
        <w:tabs>
          <w:tab w:val="left" w:pos="945"/>
        </w:tabs>
        <w:spacing w:line="360" w:lineRule="auto"/>
        <w:rPr>
          <w:rFonts w:ascii="宋体" w:hAnsi="宋体"/>
          <w:bCs/>
          <w:sz w:val="24"/>
          <w:szCs w:val="24"/>
        </w:rPr>
      </w:pPr>
      <w:r>
        <w:rPr>
          <w:rFonts w:ascii="宋体" w:hAnsi="宋体" w:hint="eastAsia"/>
          <w:bCs/>
          <w:sz w:val="24"/>
          <w:szCs w:val="24"/>
        </w:rPr>
        <w:t xml:space="preserve">    3、甲方在签订合同后发现乙方存在弄虚作假等行为，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lastRenderedPageBreak/>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，并在3年内不得参与甲方组织的招投标活动。情节严重的，甲方有权终止合同，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30F06" w:rsidRDefault="00DB4D87">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并在3年内不得参与甲方组织的招投标活动，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630F06" w:rsidRDefault="00DB4D87">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630F06" w:rsidRDefault="00DB4D87">
      <w:pPr>
        <w:pStyle w:val="110"/>
        <w:spacing w:line="360" w:lineRule="auto"/>
        <w:ind w:firstLineChars="200" w:firstLine="480"/>
        <w:rPr>
          <w:rFonts w:ascii="宋体" w:hAnsi="宋体"/>
          <w:bCs/>
          <w:sz w:val="24"/>
          <w:lang w:val="zh-CN"/>
        </w:rPr>
      </w:pPr>
      <w:r>
        <w:rPr>
          <w:rFonts w:ascii="宋体" w:hAnsi="宋体" w:hint="eastAsia"/>
          <w:bCs/>
          <w:sz w:val="24"/>
          <w:lang w:val="zh-CN"/>
        </w:rPr>
        <w:t>1、交货日期：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接到发货通知之日起20</w:t>
      </w:r>
      <w:r>
        <w:rPr>
          <w:rFonts w:ascii="宋体" w:hAnsi="宋体" w:cs="宋体" w:hint="eastAsia"/>
          <w:sz w:val="24"/>
        </w:rPr>
        <w:t>天</w:t>
      </w:r>
      <w:r>
        <w:rPr>
          <w:rFonts w:ascii="宋体" w:hAnsi="宋体" w:cs="宋体" w:hint="eastAsia"/>
          <w:color w:val="000000"/>
          <w:sz w:val="24"/>
        </w:rPr>
        <w:t>内必须把货物送达需方指定的供货现场并</w:t>
      </w:r>
      <w:r>
        <w:rPr>
          <w:rFonts w:ascii="宋体" w:hAnsi="宋体" w:cs="宋体" w:hint="eastAsia"/>
          <w:sz w:val="24"/>
        </w:rPr>
        <w:t>按甲方要求10天内完成安装</w:t>
      </w:r>
      <w:r>
        <w:rPr>
          <w:rFonts w:ascii="宋体" w:hAnsi="宋体" w:hint="eastAsia"/>
          <w:bCs/>
          <w:sz w:val="24"/>
        </w:rPr>
        <w:t>。</w:t>
      </w:r>
      <w:r>
        <w:rPr>
          <w:rFonts w:ascii="宋体" w:hAnsi="宋体" w:hint="eastAsia"/>
          <w:bCs/>
          <w:sz w:val="24"/>
          <w:lang w:val="zh-CN"/>
        </w:rPr>
        <w:t>如乙方逾期送到，除不可抗力外，每迟1天，每天违约金金额为逾期交货部分总价款的百分之五。乙方逾期超过15天以上的视为乙方不履行合同，甲方有权终止合同，并对乙方处以在3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630F06" w:rsidRDefault="00DB4D87">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2、货物的到货验收包括：数量、外观、质量、质量检验合格证书。</w:t>
      </w:r>
    </w:p>
    <w:p w:rsidR="00630F06" w:rsidRDefault="00DB4D87">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630F06" w:rsidRDefault="00DB4D87">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630F06" w:rsidRDefault="00DB4D8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630F06" w:rsidRDefault="00DB4D8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1．乙方负责本次设备的就位安装和调试，并照国家有关法律法规规章和“三包”规定以及按招标文件要求和乙方响应文件中的承诺提供服务。</w:t>
      </w:r>
    </w:p>
    <w:p w:rsidR="00630F06" w:rsidRDefault="00DB4D8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2．保修期内，乙方负责对其提供的货物整机进行维修和系统维护，不再收取任何费用，但不可抗力（如火灾、雷击等）造成的故障除外。</w:t>
      </w:r>
    </w:p>
    <w:p w:rsidR="00630F06" w:rsidRDefault="00DB4D8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3．所有货物保修服务方式均为乙方上门保修，即由乙方派员到货物使用现场维修，由此产生的一切费用均由乙方承担。</w:t>
      </w:r>
    </w:p>
    <w:p w:rsidR="00630F06" w:rsidRDefault="00DB4D8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4．甲方应向乙方现场调试技术人员及维修人员提供方便条件，有关费用由乙方负责。</w:t>
      </w:r>
    </w:p>
    <w:p w:rsidR="00630F06" w:rsidRDefault="00DB4D8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5．甲方如邀请乙方提供非质量问题的其它技术服务，其费用另定。</w:t>
      </w:r>
    </w:p>
    <w:p w:rsidR="00630F06" w:rsidRDefault="00DB4D87">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lastRenderedPageBreak/>
        <w:t>6．保修期后的货物维护由双方协商再定。</w:t>
      </w:r>
    </w:p>
    <w:p w:rsidR="00630F06" w:rsidRDefault="00DB4D87">
      <w:pPr>
        <w:spacing w:line="360" w:lineRule="auto"/>
        <w:ind w:firstLineChars="200" w:firstLine="480"/>
        <w:rPr>
          <w:rFonts w:ascii="宋体" w:hAnsi="宋体"/>
          <w:bCs/>
          <w:sz w:val="24"/>
          <w:szCs w:val="24"/>
        </w:rPr>
      </w:pPr>
      <w:r>
        <w:rPr>
          <w:rFonts w:ascii="宋体" w:hAnsi="宋体" w:hint="eastAsia"/>
          <w:bCs/>
          <w:sz w:val="24"/>
          <w:szCs w:val="24"/>
        </w:rPr>
        <w:t>七、违约责任：</w:t>
      </w:r>
    </w:p>
    <w:p w:rsidR="00630F06" w:rsidRDefault="00DB4D87">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color w:val="000000"/>
          <w:kern w:val="0"/>
          <w:sz w:val="24"/>
          <w:szCs w:val="24"/>
          <w:u w:color="000000"/>
        </w:rPr>
        <w:t>乙方不履行合同或履行合同不符合约定的，甲方报相关监管部门同意后，有权随时解除合同，并扣除履约保证金，并在3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630F06" w:rsidRDefault="00DB4D87">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10%向甲方支付违约金，如给甲方造成其他损失的，乙方还应负责赔偿，并在3年内不得参与甲方组织的招投标活动</w:t>
      </w:r>
      <w:r>
        <w:rPr>
          <w:rFonts w:ascii="宋体" w:hAnsi="宋体" w:hint="eastAsia"/>
          <w:bCs/>
          <w:sz w:val="24"/>
          <w:lang w:val="zh-CN"/>
        </w:rPr>
        <w:t>。</w:t>
      </w:r>
    </w:p>
    <w:p w:rsidR="00630F06" w:rsidRDefault="00DB4D87">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、如遭遇不可抗力事件，遭遇不可抗力的一方应尽快以书面形式将不可抗力的情况和原因通知另一方，并积极采取措施防止损失扩大。因不可抗力造成的损失，甲、乙双方按照法律规定处理。</w:t>
      </w:r>
    </w:p>
    <w:p w:rsidR="00630F06" w:rsidRDefault="00DB4D87">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630F06" w:rsidRDefault="00DB4D87">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630F06" w:rsidRDefault="00DB4D87">
      <w:pPr>
        <w:spacing w:line="360" w:lineRule="auto"/>
        <w:ind w:firstLineChars="166" w:firstLine="398"/>
        <w:rPr>
          <w:rFonts w:ascii="宋体" w:hAnsi="宋体"/>
          <w:bCs/>
          <w:sz w:val="24"/>
          <w:lang w:val="zh-CN"/>
        </w:rPr>
      </w:pPr>
      <w:r>
        <w:rPr>
          <w:rFonts w:ascii="宋体" w:hAnsi="宋体" w:hint="eastAsia"/>
          <w:bCs/>
          <w:sz w:val="24"/>
          <w:lang w:val="zh-CN"/>
        </w:rPr>
        <w:t>1、因工程质量问题发生争议的，应当邀请国家认可的质量检测机构对质量进行鉴定。符合标准的，鉴定费由甲方承担；不符合质量标准的，鉴定费由乙方承担。</w:t>
      </w:r>
    </w:p>
    <w:p w:rsidR="00630F06" w:rsidRDefault="00DB4D87">
      <w:pPr>
        <w:spacing w:line="360" w:lineRule="auto"/>
        <w:ind w:firstLineChars="166" w:firstLine="398"/>
        <w:rPr>
          <w:rFonts w:ascii="宋体" w:hAnsi="宋体"/>
          <w:bCs/>
          <w:sz w:val="24"/>
          <w:lang w:val="zh-CN"/>
        </w:rPr>
      </w:pPr>
      <w:r>
        <w:rPr>
          <w:rFonts w:ascii="宋体" w:hAnsi="宋体" w:hint="eastAsia"/>
          <w:bCs/>
          <w:sz w:val="24"/>
          <w:lang w:val="zh-CN"/>
        </w:rPr>
        <w:t>2、因履行本合同引起的或与本合同有关的争议，先由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630F06" w:rsidRDefault="00DB4D87">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630F06" w:rsidRDefault="00DB4D87">
      <w:pPr>
        <w:spacing w:line="360" w:lineRule="auto"/>
        <w:ind w:left="400"/>
        <w:rPr>
          <w:rFonts w:ascii="宋体" w:hAnsi="宋体"/>
          <w:bCs/>
          <w:sz w:val="24"/>
          <w:lang w:val="zh-CN"/>
        </w:rPr>
      </w:pPr>
      <w:r>
        <w:rPr>
          <w:rFonts w:ascii="宋体" w:hAnsi="宋体" w:hint="eastAsia"/>
          <w:bCs/>
          <w:sz w:val="24"/>
          <w:lang w:val="zh-CN"/>
        </w:rPr>
        <w:t>1、合同经甲乙双方代表签字并加盖公章（或合同章）后即生效。</w:t>
      </w:r>
    </w:p>
    <w:p w:rsidR="00630F06" w:rsidRDefault="00DB4D87">
      <w:pPr>
        <w:spacing w:line="360" w:lineRule="auto"/>
        <w:ind w:firstLineChars="166" w:firstLine="398"/>
        <w:rPr>
          <w:rFonts w:ascii="宋体" w:hAnsi="宋体"/>
          <w:bCs/>
          <w:sz w:val="24"/>
          <w:lang w:val="zh-CN"/>
        </w:rPr>
      </w:pPr>
      <w:r>
        <w:rPr>
          <w:rFonts w:ascii="宋体" w:hAnsi="宋体" w:hint="eastAsia"/>
          <w:bCs/>
          <w:sz w:val="24"/>
          <w:lang w:val="zh-CN"/>
        </w:rPr>
        <w:t>2、合同签订后甲乙双方即直接产生权利与义务的关系，合同执行过程中出现的问题应按照《民法典》的规定办理。</w:t>
      </w:r>
    </w:p>
    <w:p w:rsidR="00630F06" w:rsidRDefault="00DB4D87">
      <w:pPr>
        <w:spacing w:line="360" w:lineRule="auto"/>
        <w:ind w:firstLineChars="166" w:firstLine="398"/>
        <w:rPr>
          <w:rFonts w:ascii="宋体" w:hAnsi="宋体"/>
          <w:bCs/>
          <w:sz w:val="24"/>
          <w:lang w:val="zh-CN"/>
        </w:rPr>
      </w:pPr>
      <w:r>
        <w:rPr>
          <w:rFonts w:ascii="宋体" w:hAnsi="宋体" w:hint="eastAsia"/>
          <w:bCs/>
          <w:sz w:val="24"/>
          <w:lang w:val="zh-CN"/>
        </w:rPr>
        <w:t>3、合同在执行过程中出现的未尽事宜，双方在不违背本合同和招标文件的原则下协商解决，协商结果以书面形式签订补充协议，且补充协议与本合同具有同等效力。</w:t>
      </w:r>
    </w:p>
    <w:p w:rsidR="00630F06" w:rsidRDefault="00DB4D87">
      <w:pPr>
        <w:widowControl/>
        <w:ind w:firstLineChars="200" w:firstLine="480"/>
        <w:jc w:val="left"/>
        <w:rPr>
          <w:rFonts w:ascii="宋体" w:hAnsi="宋体"/>
          <w:sz w:val="24"/>
          <w:szCs w:val="24"/>
        </w:rPr>
      </w:pPr>
      <w:r>
        <w:rPr>
          <w:rFonts w:ascii="宋体" w:hAnsi="宋体" w:hint="eastAsia"/>
          <w:bCs/>
          <w:sz w:val="24"/>
          <w:lang w:val="zh-CN"/>
        </w:rPr>
        <w:t>4、本合同应按照中华人民共和国的现行法律进行解释。</w:t>
      </w:r>
    </w:p>
    <w:p w:rsidR="00630F06" w:rsidRDefault="00630F06"/>
    <w:p w:rsidR="00630F06" w:rsidRDefault="00630F06"/>
    <w:p w:rsidR="00630F06" w:rsidRDefault="00630F06">
      <w:pPr>
        <w:pStyle w:val="afff5"/>
        <w:ind w:firstLine="320"/>
        <w:rPr>
          <w:rFonts w:ascii="黑体" w:eastAsia="黑体" w:hAnsi="黑体"/>
          <w:sz w:val="32"/>
          <w:szCs w:val="32"/>
        </w:rPr>
      </w:pPr>
    </w:p>
    <w:p w:rsidR="00630F06" w:rsidRDefault="00DB4D87">
      <w:pPr>
        <w:spacing w:line="360" w:lineRule="auto"/>
        <w:jc w:val="center"/>
        <w:outlineLvl w:val="0"/>
        <w:rPr>
          <w:rFonts w:ascii="黑体" w:eastAsia="黑体" w:hAnsi="黑体"/>
          <w:sz w:val="28"/>
        </w:rPr>
      </w:pPr>
      <w:bookmarkStart w:id="84" w:name="OLE_LINK105"/>
      <w:r>
        <w:rPr>
          <w:rFonts w:ascii="黑体" w:eastAsia="黑体" w:hAnsi="黑体" w:hint="eastAsia"/>
          <w:sz w:val="28"/>
        </w:rPr>
        <w:t>第六章 附件（投标文件格式）</w:t>
      </w:r>
    </w:p>
    <w:p w:rsidR="00630F06" w:rsidRDefault="00630F06">
      <w:pPr>
        <w:spacing w:line="360" w:lineRule="auto"/>
        <w:jc w:val="center"/>
        <w:outlineLvl w:val="0"/>
        <w:rPr>
          <w:rFonts w:ascii="黑体" w:eastAsia="黑体" w:hAnsi="黑体"/>
          <w:sz w:val="28"/>
        </w:rPr>
      </w:pPr>
    </w:p>
    <w:p w:rsidR="00630F06" w:rsidRDefault="00630F06">
      <w:pPr>
        <w:spacing w:line="360" w:lineRule="auto"/>
        <w:jc w:val="center"/>
        <w:outlineLvl w:val="0"/>
        <w:rPr>
          <w:rFonts w:ascii="黑体" w:eastAsia="黑体" w:hAnsi="黑体"/>
          <w:sz w:val="28"/>
        </w:rPr>
      </w:pPr>
    </w:p>
    <w:p w:rsidR="00630F06" w:rsidRDefault="00630F06">
      <w:pPr>
        <w:rPr>
          <w:rFonts w:ascii="黑体" w:eastAsia="黑体"/>
          <w:b/>
          <w:sz w:val="120"/>
          <w:szCs w:val="120"/>
        </w:rPr>
      </w:pPr>
    </w:p>
    <w:p w:rsidR="00630F06" w:rsidRDefault="00DB4D87">
      <w:pPr>
        <w:jc w:val="center"/>
        <w:rPr>
          <w:rFonts w:ascii="宋体" w:hAnsi="宋体"/>
          <w:b/>
          <w:sz w:val="120"/>
          <w:szCs w:val="120"/>
        </w:rPr>
      </w:pPr>
      <w:bookmarkStart w:id="85" w:name="_Toc29240"/>
      <w:r>
        <w:rPr>
          <w:rFonts w:ascii="宋体" w:hAnsi="宋体" w:hint="eastAsia"/>
          <w:b/>
          <w:sz w:val="120"/>
          <w:szCs w:val="120"/>
        </w:rPr>
        <w:t>投标文件</w:t>
      </w:r>
      <w:bookmarkEnd w:id="85"/>
    </w:p>
    <w:p w:rsidR="00630F06" w:rsidRDefault="00DB4D87">
      <w:pPr>
        <w:jc w:val="center"/>
        <w:rPr>
          <w:rFonts w:ascii="宋体" w:hAnsi="宋体"/>
          <w:b/>
          <w:sz w:val="32"/>
          <w:szCs w:val="32"/>
        </w:rPr>
      </w:pPr>
      <w:bookmarkStart w:id="86" w:name="_Toc2400"/>
      <w:r>
        <w:rPr>
          <w:rFonts w:ascii="宋体" w:hAnsi="宋体" w:hint="eastAsia"/>
          <w:b/>
          <w:sz w:val="32"/>
          <w:szCs w:val="32"/>
        </w:rPr>
        <w:t>项目编号：</w:t>
      </w:r>
      <w:bookmarkEnd w:id="86"/>
      <w:r>
        <w:rPr>
          <w:rFonts w:ascii="宋体" w:hAnsi="宋体" w:hint="eastAsia"/>
          <w:b/>
          <w:sz w:val="32"/>
          <w:szCs w:val="32"/>
        </w:rPr>
        <w:t>YXGYJT202407024</w:t>
      </w:r>
    </w:p>
    <w:p w:rsidR="00630F06" w:rsidRDefault="00630F06">
      <w:pPr>
        <w:rPr>
          <w:rFonts w:ascii="宋体" w:hAnsi="宋体"/>
          <w:b/>
          <w:sz w:val="32"/>
          <w:szCs w:val="32"/>
        </w:rPr>
      </w:pPr>
    </w:p>
    <w:p w:rsidR="00630F06" w:rsidRDefault="00630F06">
      <w:pPr>
        <w:rPr>
          <w:rFonts w:ascii="宋体" w:hAnsi="宋体"/>
          <w:b/>
          <w:sz w:val="32"/>
          <w:szCs w:val="32"/>
        </w:rPr>
      </w:pPr>
    </w:p>
    <w:p w:rsidR="00630F06" w:rsidRDefault="00DB4D87">
      <w:pPr>
        <w:ind w:left="1590" w:hangingChars="495" w:hanging="1590"/>
        <w:rPr>
          <w:rFonts w:ascii="宋体" w:hAnsi="宋体"/>
          <w:b/>
          <w:sz w:val="32"/>
          <w:szCs w:val="32"/>
          <w:u w:val="single"/>
        </w:rPr>
      </w:pPr>
      <w:bookmarkStart w:id="87" w:name="_Toc10010"/>
      <w:r>
        <w:rPr>
          <w:rFonts w:ascii="宋体" w:hAnsi="宋体" w:hint="eastAsia"/>
          <w:b/>
          <w:sz w:val="32"/>
          <w:szCs w:val="32"/>
        </w:rPr>
        <w:t>项目名称：</w:t>
      </w:r>
      <w:bookmarkStart w:id="88" w:name="_Toc8670"/>
      <w:bookmarkEnd w:id="87"/>
      <w:r>
        <w:rPr>
          <w:rFonts w:ascii="宋体" w:hAnsi="宋体" w:hint="eastAsia"/>
          <w:b/>
          <w:sz w:val="32"/>
          <w:szCs w:val="32"/>
          <w:u w:val="single"/>
        </w:rPr>
        <w:t>宜兴市公用市政工程有限公司龙池山综合观测站电梯采购</w:t>
      </w:r>
    </w:p>
    <w:p w:rsidR="00630F06" w:rsidRDefault="00DB4D87">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88"/>
    </w:p>
    <w:p w:rsidR="00630F06" w:rsidRDefault="00DB4D87">
      <w:pPr>
        <w:rPr>
          <w:rFonts w:ascii="宋体" w:hAnsi="宋体"/>
        </w:rPr>
      </w:pPr>
      <w:bookmarkStart w:id="89"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89"/>
    </w:p>
    <w:p w:rsidR="00630F06" w:rsidRDefault="00630F06">
      <w:pPr>
        <w:rPr>
          <w:rFonts w:ascii="楷体_GB2312" w:eastAsia="楷体_GB2312"/>
          <w:b/>
          <w:sz w:val="32"/>
          <w:szCs w:val="32"/>
        </w:rPr>
      </w:pPr>
    </w:p>
    <w:p w:rsidR="00630F06" w:rsidRDefault="00630F06">
      <w:pPr>
        <w:rPr>
          <w:rFonts w:ascii="楷体_GB2312" w:eastAsia="楷体_GB2312"/>
          <w:b/>
          <w:sz w:val="32"/>
          <w:szCs w:val="32"/>
        </w:rPr>
      </w:pPr>
    </w:p>
    <w:p w:rsidR="00630F06" w:rsidRDefault="00630F06">
      <w:pPr>
        <w:rPr>
          <w:rFonts w:ascii="楷体_GB2312" w:eastAsia="楷体_GB2312"/>
          <w:b/>
          <w:sz w:val="32"/>
          <w:szCs w:val="32"/>
        </w:rPr>
      </w:pPr>
    </w:p>
    <w:p w:rsidR="00630F06" w:rsidRDefault="00630F06">
      <w:pPr>
        <w:rPr>
          <w:rFonts w:ascii="楷体_GB2312" w:eastAsia="楷体_GB2312"/>
          <w:b/>
          <w:sz w:val="32"/>
          <w:szCs w:val="32"/>
        </w:rPr>
      </w:pPr>
    </w:p>
    <w:p w:rsidR="00630F06" w:rsidRDefault="00DB4D87">
      <w:pPr>
        <w:jc w:val="center"/>
        <w:rPr>
          <w:rFonts w:ascii="宋体" w:hAnsi="宋体"/>
          <w:b/>
          <w:sz w:val="32"/>
          <w:szCs w:val="32"/>
        </w:rPr>
      </w:pPr>
      <w:bookmarkStart w:id="90" w:name="_Toc1179"/>
      <w:r>
        <w:rPr>
          <w:rFonts w:ascii="宋体" w:hAnsi="宋体" w:hint="eastAsia"/>
          <w:b/>
          <w:sz w:val="32"/>
          <w:szCs w:val="32"/>
        </w:rPr>
        <w:t>日期： 年 月 日</w:t>
      </w:r>
      <w:bookmarkEnd w:id="90"/>
    </w:p>
    <w:p w:rsidR="00630F06" w:rsidRDefault="00DB4D87">
      <w:pPr>
        <w:rPr>
          <w:rFonts w:ascii="宋体"/>
          <w:b/>
          <w:bCs/>
          <w:sz w:val="24"/>
          <w:szCs w:val="24"/>
        </w:rPr>
      </w:pPr>
      <w:bookmarkStart w:id="91" w:name="OLE_LINK24"/>
      <w:bookmarkStart w:id="92"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1"/>
    <w:p w:rsidR="00630F06" w:rsidRDefault="00DB4D87" w:rsidP="00A35E4B">
      <w:pPr>
        <w:spacing w:beforeLines="50" w:afterLines="50"/>
        <w:jc w:val="center"/>
        <w:rPr>
          <w:rFonts w:ascii="黑体" w:eastAsia="黑体"/>
          <w:bCs/>
          <w:sz w:val="28"/>
          <w:szCs w:val="28"/>
        </w:rPr>
      </w:pPr>
      <w:r>
        <w:rPr>
          <w:rFonts w:ascii="黑体" w:eastAsia="黑体" w:hint="eastAsia"/>
          <w:bCs/>
          <w:sz w:val="28"/>
          <w:szCs w:val="28"/>
        </w:rPr>
        <w:t>投标函</w:t>
      </w:r>
    </w:p>
    <w:p w:rsidR="00630F06" w:rsidRDefault="00DB4D87">
      <w:pPr>
        <w:spacing w:line="276" w:lineRule="auto"/>
        <w:rPr>
          <w:rFonts w:ascii="宋体" w:hAnsi="宋体"/>
          <w:bCs/>
          <w:sz w:val="24"/>
          <w:lang w:val="zh-CN"/>
        </w:rPr>
      </w:pPr>
      <w:bookmarkStart w:id="93" w:name="OLE_LINK185"/>
      <w:bookmarkStart w:id="94" w:name="OLE_LINK146"/>
      <w:bookmarkEnd w:id="93"/>
      <w:r>
        <w:rPr>
          <w:rFonts w:ascii="宋体" w:hAnsi="宋体" w:hint="eastAsia"/>
          <w:bCs/>
          <w:sz w:val="24"/>
          <w:lang w:val="zh-CN"/>
        </w:rPr>
        <w:t>致宜兴市公用市政工程有限公司：</w:t>
      </w:r>
    </w:p>
    <w:p w:rsidR="00630F06" w:rsidRDefault="00DB4D87">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龙池山综合观测站电梯采购</w:t>
      </w:r>
      <w:r>
        <w:rPr>
          <w:rFonts w:ascii="宋体" w:hAnsi="宋体" w:hint="eastAsia"/>
          <w:bCs/>
          <w:sz w:val="24"/>
          <w:lang w:val="zh-CN"/>
        </w:rPr>
        <w:t>招标文件，经仔细阅读和研究，我方决定参加投标。</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630F06" w:rsidRDefault="00DB4D87">
      <w:pPr>
        <w:numPr>
          <w:ilvl w:val="0"/>
          <w:numId w:val="29"/>
        </w:numPr>
        <w:spacing w:line="276" w:lineRule="auto"/>
        <w:ind w:firstLineChars="200" w:firstLine="480"/>
        <w:rPr>
          <w:rFonts w:ascii="宋体" w:hAnsi="宋体"/>
          <w:bCs/>
          <w:sz w:val="24"/>
          <w:lang w:val="zh-CN"/>
        </w:rPr>
      </w:pPr>
      <w:bookmarkStart w:id="95"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5"/>
    <w:p w:rsidR="00630F06" w:rsidRDefault="00DB4D87">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630F06" w:rsidRDefault="00630F06">
      <w:pPr>
        <w:spacing w:line="276" w:lineRule="auto"/>
        <w:ind w:left="480"/>
        <w:rPr>
          <w:rFonts w:ascii="宋体" w:hAnsi="宋体"/>
          <w:bCs/>
          <w:sz w:val="24"/>
          <w:lang w:val="zh-CN"/>
        </w:rPr>
      </w:pPr>
    </w:p>
    <w:p w:rsidR="00630F06" w:rsidRDefault="00DB4D87">
      <w:pPr>
        <w:spacing w:line="276" w:lineRule="auto"/>
        <w:rPr>
          <w:rFonts w:ascii="宋体" w:hAnsi="宋体"/>
          <w:bCs/>
          <w:sz w:val="24"/>
          <w:lang w:val="zh-CN"/>
        </w:rPr>
      </w:pPr>
      <w:r>
        <w:rPr>
          <w:rFonts w:ascii="宋体" w:hAnsi="宋体" w:hint="eastAsia"/>
          <w:bCs/>
          <w:sz w:val="24"/>
          <w:lang w:val="zh-CN"/>
        </w:rPr>
        <w:t>单位：                              邮编：</w:t>
      </w:r>
    </w:p>
    <w:p w:rsidR="00630F06" w:rsidRDefault="00DB4D87">
      <w:pPr>
        <w:spacing w:line="276" w:lineRule="auto"/>
        <w:rPr>
          <w:rFonts w:ascii="宋体" w:hAnsi="宋体"/>
          <w:bCs/>
          <w:sz w:val="24"/>
          <w:lang w:val="zh-CN"/>
        </w:rPr>
      </w:pPr>
      <w:r>
        <w:rPr>
          <w:rFonts w:ascii="宋体" w:hAnsi="宋体" w:hint="eastAsia"/>
          <w:bCs/>
          <w:sz w:val="24"/>
          <w:lang w:val="zh-CN"/>
        </w:rPr>
        <w:t xml:space="preserve">      联系人：                            地址：</w:t>
      </w:r>
    </w:p>
    <w:p w:rsidR="00630F06" w:rsidRDefault="00DB4D87">
      <w:pPr>
        <w:spacing w:line="276" w:lineRule="auto"/>
        <w:rPr>
          <w:rFonts w:ascii="宋体" w:hAnsi="宋体"/>
          <w:bCs/>
          <w:sz w:val="24"/>
          <w:lang w:val="zh-CN"/>
        </w:rPr>
      </w:pPr>
      <w:r>
        <w:rPr>
          <w:rFonts w:ascii="宋体" w:hAnsi="宋体" w:hint="eastAsia"/>
          <w:bCs/>
          <w:sz w:val="24"/>
          <w:lang w:val="zh-CN"/>
        </w:rPr>
        <w:t xml:space="preserve">      开户名称：                          手机号码：</w:t>
      </w:r>
    </w:p>
    <w:p w:rsidR="00630F06" w:rsidRDefault="00DB4D87">
      <w:pPr>
        <w:spacing w:line="276" w:lineRule="auto"/>
        <w:rPr>
          <w:rFonts w:ascii="宋体" w:hAnsi="宋体"/>
          <w:bCs/>
          <w:sz w:val="24"/>
          <w:lang w:val="zh-CN"/>
        </w:rPr>
      </w:pPr>
      <w:r>
        <w:rPr>
          <w:rFonts w:ascii="宋体" w:hAnsi="宋体" w:hint="eastAsia"/>
          <w:bCs/>
          <w:sz w:val="24"/>
          <w:lang w:val="zh-CN"/>
        </w:rPr>
        <w:t xml:space="preserve">      开户银行：                          开户账号：</w:t>
      </w:r>
    </w:p>
    <w:p w:rsidR="00630F06" w:rsidRDefault="00630F06">
      <w:pPr>
        <w:spacing w:line="276" w:lineRule="auto"/>
        <w:rPr>
          <w:rFonts w:ascii="宋体" w:hAnsi="宋体"/>
          <w:bCs/>
          <w:sz w:val="24"/>
          <w:lang w:val="zh-CN"/>
        </w:rPr>
      </w:pPr>
    </w:p>
    <w:p w:rsidR="00630F06" w:rsidRDefault="00DB4D87">
      <w:pPr>
        <w:spacing w:line="276" w:lineRule="auto"/>
        <w:jc w:val="center"/>
        <w:rPr>
          <w:rFonts w:ascii="宋体" w:hAnsi="宋体"/>
          <w:bCs/>
          <w:sz w:val="24"/>
          <w:lang w:val="zh-CN"/>
        </w:rPr>
      </w:pPr>
      <w:bookmarkStart w:id="96" w:name="OLE_LINK30"/>
      <w:bookmarkStart w:id="97" w:name="OLE_LINK34"/>
      <w:r>
        <w:rPr>
          <w:rFonts w:ascii="宋体" w:hAnsi="宋体" w:hint="eastAsia"/>
          <w:bCs/>
          <w:sz w:val="24"/>
          <w:lang w:val="zh-CN"/>
        </w:rPr>
        <w:t>投标人签名：</w:t>
      </w:r>
    </w:p>
    <w:p w:rsidR="00630F06" w:rsidRDefault="00DB4D87">
      <w:pPr>
        <w:spacing w:line="276" w:lineRule="auto"/>
        <w:jc w:val="center"/>
        <w:rPr>
          <w:rFonts w:ascii="宋体" w:hAnsi="宋体"/>
          <w:bCs/>
          <w:sz w:val="24"/>
          <w:lang w:val="zh-CN"/>
        </w:rPr>
      </w:pPr>
      <w:bookmarkStart w:id="98" w:name="OLE_LINK28"/>
      <w:r>
        <w:rPr>
          <w:rFonts w:ascii="宋体" w:hAnsi="宋体" w:hint="eastAsia"/>
          <w:bCs/>
          <w:sz w:val="24"/>
          <w:lang w:val="zh-CN"/>
        </w:rPr>
        <w:t>投标人公章</w:t>
      </w:r>
      <w:bookmarkEnd w:id="98"/>
      <w:r>
        <w:rPr>
          <w:rFonts w:ascii="宋体" w:hAnsi="宋体" w:hint="eastAsia"/>
          <w:bCs/>
          <w:sz w:val="24"/>
          <w:lang w:val="zh-CN"/>
        </w:rPr>
        <w:t>：</w:t>
      </w:r>
    </w:p>
    <w:bookmarkEnd w:id="96"/>
    <w:bookmarkEnd w:id="97"/>
    <w:p w:rsidR="00630F06" w:rsidRDefault="00DB4D87">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4"/>
    </w:p>
    <w:p w:rsidR="00630F06" w:rsidRDefault="00DB4D87">
      <w:pPr>
        <w:spacing w:line="540" w:lineRule="exact"/>
        <w:jc w:val="center"/>
        <w:rPr>
          <w:rFonts w:ascii="黑体" w:eastAsia="黑体"/>
          <w:bCs/>
          <w:sz w:val="28"/>
          <w:szCs w:val="28"/>
        </w:rPr>
      </w:pPr>
      <w:bookmarkStart w:id="99" w:name="_Toc4946"/>
      <w:bookmarkEnd w:id="92"/>
      <w:r>
        <w:rPr>
          <w:rFonts w:ascii="黑体" w:eastAsia="黑体" w:hint="eastAsia"/>
          <w:bCs/>
          <w:sz w:val="28"/>
          <w:szCs w:val="28"/>
        </w:rPr>
        <w:t>开标一览表</w:t>
      </w:r>
    </w:p>
    <w:p w:rsidR="00630F06" w:rsidRDefault="00DB4D87">
      <w:pPr>
        <w:spacing w:line="540" w:lineRule="exact"/>
        <w:rPr>
          <w:rFonts w:ascii="宋体" w:hAnsi="宋体"/>
          <w:sz w:val="24"/>
          <w:szCs w:val="24"/>
        </w:rPr>
      </w:pPr>
      <w:bookmarkStart w:id="100" w:name="OLE_LINK31"/>
      <w:r>
        <w:rPr>
          <w:rFonts w:ascii="宋体" w:hAnsi="宋体" w:hint="eastAsia"/>
          <w:sz w:val="24"/>
          <w:szCs w:val="24"/>
        </w:rPr>
        <w:t>投标人名称（盖章）：                                    单位：元</w:t>
      </w:r>
      <w:bookmarkEnd w:id="100"/>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0"/>
        <w:gridCol w:w="1388"/>
        <w:gridCol w:w="787"/>
        <w:gridCol w:w="825"/>
        <w:gridCol w:w="1162"/>
        <w:gridCol w:w="1103"/>
        <w:gridCol w:w="990"/>
        <w:gridCol w:w="867"/>
        <w:gridCol w:w="892"/>
      </w:tblGrid>
      <w:tr w:rsidR="00630F06">
        <w:trPr>
          <w:jc w:val="center"/>
        </w:trPr>
        <w:tc>
          <w:tcPr>
            <w:tcW w:w="675" w:type="dxa"/>
            <w:noWrap/>
            <w:vAlign w:val="center"/>
          </w:tcPr>
          <w:p w:rsidR="00630F06" w:rsidRDefault="00DB4D87">
            <w:pPr>
              <w:spacing w:line="360" w:lineRule="auto"/>
              <w:jc w:val="center"/>
              <w:rPr>
                <w:rFonts w:ascii="宋体" w:hAnsi="宋体" w:cs="宋体"/>
                <w:szCs w:val="21"/>
                <w:lang w:val="zh-CN"/>
              </w:rPr>
            </w:pPr>
            <w:r>
              <w:rPr>
                <w:rFonts w:ascii="宋体" w:hAnsi="宋体" w:cs="宋体" w:hint="eastAsia"/>
                <w:szCs w:val="21"/>
              </w:rPr>
              <w:t>序号</w:t>
            </w:r>
          </w:p>
        </w:tc>
        <w:tc>
          <w:tcPr>
            <w:tcW w:w="1130" w:type="dxa"/>
            <w:noWrap/>
            <w:vAlign w:val="center"/>
          </w:tcPr>
          <w:p w:rsidR="00630F06" w:rsidRDefault="00DB4D87">
            <w:pPr>
              <w:spacing w:line="360" w:lineRule="auto"/>
              <w:jc w:val="center"/>
              <w:rPr>
                <w:rFonts w:ascii="宋体" w:hAnsi="宋体" w:cs="宋体"/>
                <w:szCs w:val="21"/>
                <w:lang w:val="zh-CN"/>
              </w:rPr>
            </w:pPr>
            <w:r>
              <w:rPr>
                <w:rFonts w:ascii="宋体" w:hAnsi="宋体" w:cs="宋体" w:hint="eastAsia"/>
                <w:szCs w:val="21"/>
              </w:rPr>
              <w:t>名称</w:t>
            </w:r>
          </w:p>
        </w:tc>
        <w:tc>
          <w:tcPr>
            <w:tcW w:w="1388" w:type="dxa"/>
            <w:noWrap/>
            <w:vAlign w:val="center"/>
          </w:tcPr>
          <w:p w:rsidR="00630F06" w:rsidRDefault="00DB4D87">
            <w:pPr>
              <w:spacing w:line="360" w:lineRule="auto"/>
              <w:jc w:val="center"/>
              <w:rPr>
                <w:rFonts w:ascii="宋体" w:hAnsi="宋体" w:cs="宋体"/>
                <w:szCs w:val="21"/>
              </w:rPr>
            </w:pPr>
            <w:r>
              <w:rPr>
                <w:rFonts w:hint="eastAsia"/>
                <w:spacing w:val="-9"/>
                <w:sz w:val="24"/>
                <w:szCs w:val="24"/>
              </w:rPr>
              <w:t>层站门</w:t>
            </w:r>
          </w:p>
        </w:tc>
        <w:tc>
          <w:tcPr>
            <w:tcW w:w="787" w:type="dxa"/>
            <w:noWrap/>
            <w:vAlign w:val="center"/>
          </w:tcPr>
          <w:p w:rsidR="00630F06" w:rsidRDefault="00DB4D87">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630F06" w:rsidRDefault="00DB4D87">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630F06" w:rsidRDefault="00DB4D87">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630F06" w:rsidRDefault="00DB4D87">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990" w:type="dxa"/>
            <w:noWrap/>
            <w:vAlign w:val="center"/>
          </w:tcPr>
          <w:p w:rsidR="00630F06" w:rsidRDefault="00DB4D87">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867" w:type="dxa"/>
            <w:noWrap/>
            <w:vAlign w:val="center"/>
          </w:tcPr>
          <w:p w:rsidR="00630F06" w:rsidRDefault="00DB4D87">
            <w:pPr>
              <w:spacing w:line="360" w:lineRule="auto"/>
              <w:jc w:val="center"/>
              <w:rPr>
                <w:rFonts w:ascii="宋体" w:hAnsi="宋体" w:cs="宋体"/>
                <w:szCs w:val="21"/>
                <w:lang w:val="zh-CN"/>
              </w:rPr>
            </w:pPr>
            <w:r>
              <w:rPr>
                <w:rFonts w:ascii="宋体" w:hAnsi="宋体" w:cs="宋体" w:hint="eastAsia"/>
                <w:szCs w:val="21"/>
                <w:lang w:val="zh-CN"/>
              </w:rPr>
              <w:t>增值税税额</w:t>
            </w:r>
          </w:p>
        </w:tc>
        <w:tc>
          <w:tcPr>
            <w:tcW w:w="892" w:type="dxa"/>
            <w:noWrap/>
            <w:vAlign w:val="center"/>
          </w:tcPr>
          <w:p w:rsidR="00630F06" w:rsidRDefault="00DB4D87">
            <w:pPr>
              <w:spacing w:line="360" w:lineRule="auto"/>
              <w:jc w:val="center"/>
              <w:rPr>
                <w:rFonts w:ascii="宋体" w:hAnsi="宋体" w:cs="宋体"/>
                <w:szCs w:val="21"/>
                <w:lang w:val="zh-CN"/>
              </w:rPr>
            </w:pPr>
            <w:r>
              <w:rPr>
                <w:rFonts w:ascii="宋体" w:hAnsi="宋体" w:cs="宋体" w:hint="eastAsia"/>
                <w:szCs w:val="21"/>
                <w:lang w:val="zh-CN"/>
              </w:rPr>
              <w:t>品牌</w:t>
            </w:r>
          </w:p>
        </w:tc>
      </w:tr>
      <w:tr w:rsidR="00630F06">
        <w:trPr>
          <w:trHeight w:val="622"/>
          <w:jc w:val="center"/>
        </w:trPr>
        <w:tc>
          <w:tcPr>
            <w:tcW w:w="675" w:type="dxa"/>
            <w:noWrap/>
            <w:vAlign w:val="center"/>
          </w:tcPr>
          <w:p w:rsidR="00630F06" w:rsidRDefault="00DB4D87">
            <w:pPr>
              <w:jc w:val="center"/>
              <w:rPr>
                <w:rFonts w:ascii="宋体" w:hAnsi="宋体" w:cs="宋体"/>
                <w:bCs/>
                <w:szCs w:val="21"/>
              </w:rPr>
            </w:pPr>
            <w:r>
              <w:rPr>
                <w:rFonts w:ascii="宋体" w:hAnsi="宋体" w:cs="宋体" w:hint="eastAsia"/>
                <w:bCs/>
                <w:szCs w:val="21"/>
              </w:rPr>
              <w:t>1</w:t>
            </w:r>
          </w:p>
        </w:tc>
        <w:tc>
          <w:tcPr>
            <w:tcW w:w="1130" w:type="dxa"/>
            <w:noWrap/>
            <w:vAlign w:val="center"/>
          </w:tcPr>
          <w:p w:rsidR="00630F06" w:rsidRDefault="00DB4D87">
            <w:pPr>
              <w:jc w:val="center"/>
              <w:rPr>
                <w:rFonts w:ascii="宋体" w:hAnsi="宋体" w:cs="宋体"/>
                <w:bCs/>
                <w:szCs w:val="21"/>
              </w:rPr>
            </w:pPr>
            <w:r>
              <w:rPr>
                <w:rFonts w:ascii="宋体" w:hAnsi="宋体" w:cs="宋体" w:hint="eastAsia"/>
                <w:spacing w:val="-9"/>
                <w:sz w:val="24"/>
                <w:szCs w:val="24"/>
              </w:rPr>
              <w:t>客梯</w:t>
            </w:r>
          </w:p>
        </w:tc>
        <w:tc>
          <w:tcPr>
            <w:tcW w:w="1388" w:type="dxa"/>
            <w:noWrap/>
            <w:vAlign w:val="center"/>
          </w:tcPr>
          <w:p w:rsidR="00630F06" w:rsidRDefault="00DB4D87">
            <w:pPr>
              <w:jc w:val="center"/>
              <w:rPr>
                <w:rFonts w:ascii="宋体" w:hAnsi="宋体" w:cs="宋体"/>
                <w:bCs/>
                <w:szCs w:val="21"/>
              </w:rPr>
            </w:pPr>
            <w:r>
              <w:rPr>
                <w:rFonts w:ascii="宋体" w:hAnsi="宋体" w:cs="宋体" w:hint="eastAsia"/>
                <w:spacing w:val="-9"/>
                <w:sz w:val="24"/>
                <w:szCs w:val="24"/>
              </w:rPr>
              <w:t>2/2/2</w:t>
            </w:r>
          </w:p>
        </w:tc>
        <w:tc>
          <w:tcPr>
            <w:tcW w:w="787" w:type="dxa"/>
            <w:noWrap/>
            <w:vAlign w:val="center"/>
          </w:tcPr>
          <w:p w:rsidR="00630F06" w:rsidRDefault="00DB4D87">
            <w:pPr>
              <w:jc w:val="center"/>
              <w:rPr>
                <w:rFonts w:ascii="宋体" w:hAnsi="宋体" w:cs="宋体"/>
                <w:bCs/>
                <w:szCs w:val="21"/>
              </w:rPr>
            </w:pPr>
            <w:r>
              <w:rPr>
                <w:rFonts w:ascii="宋体" w:hAnsi="宋体" w:cs="宋体" w:hint="eastAsia"/>
                <w:bCs/>
                <w:szCs w:val="21"/>
              </w:rPr>
              <w:t>套</w:t>
            </w:r>
          </w:p>
        </w:tc>
        <w:tc>
          <w:tcPr>
            <w:tcW w:w="825" w:type="dxa"/>
            <w:noWrap/>
            <w:vAlign w:val="center"/>
          </w:tcPr>
          <w:p w:rsidR="00630F06" w:rsidRDefault="00DB4D87">
            <w:pPr>
              <w:jc w:val="center"/>
              <w:rPr>
                <w:rFonts w:ascii="宋体" w:hAnsi="宋体" w:cs="宋体"/>
                <w:bCs/>
                <w:szCs w:val="21"/>
              </w:rPr>
            </w:pPr>
            <w:r>
              <w:rPr>
                <w:rFonts w:ascii="宋体" w:hAnsi="宋体" w:cs="宋体" w:hint="eastAsia"/>
                <w:bCs/>
                <w:szCs w:val="21"/>
              </w:rPr>
              <w:t>1</w:t>
            </w:r>
          </w:p>
        </w:tc>
        <w:tc>
          <w:tcPr>
            <w:tcW w:w="1162" w:type="dxa"/>
            <w:noWrap/>
            <w:vAlign w:val="center"/>
          </w:tcPr>
          <w:p w:rsidR="00630F06" w:rsidRDefault="00630F06">
            <w:pPr>
              <w:jc w:val="center"/>
              <w:rPr>
                <w:rFonts w:ascii="宋体" w:hAnsi="宋体" w:cs="宋体"/>
                <w:bCs/>
                <w:szCs w:val="21"/>
                <w:lang w:val="zh-CN"/>
              </w:rPr>
            </w:pPr>
          </w:p>
        </w:tc>
        <w:tc>
          <w:tcPr>
            <w:tcW w:w="1103" w:type="dxa"/>
            <w:noWrap/>
            <w:vAlign w:val="center"/>
          </w:tcPr>
          <w:p w:rsidR="00630F06" w:rsidRDefault="00630F06">
            <w:pPr>
              <w:jc w:val="center"/>
              <w:rPr>
                <w:rFonts w:ascii="宋体" w:hAnsi="宋体" w:cs="宋体"/>
                <w:bCs/>
                <w:szCs w:val="21"/>
                <w:lang w:val="zh-CN"/>
              </w:rPr>
            </w:pPr>
          </w:p>
        </w:tc>
        <w:tc>
          <w:tcPr>
            <w:tcW w:w="990" w:type="dxa"/>
            <w:noWrap/>
            <w:vAlign w:val="center"/>
          </w:tcPr>
          <w:p w:rsidR="00630F06" w:rsidRDefault="00630F06">
            <w:pPr>
              <w:jc w:val="center"/>
              <w:rPr>
                <w:rFonts w:ascii="宋体" w:hAnsi="宋体" w:cs="宋体"/>
                <w:bCs/>
                <w:szCs w:val="21"/>
                <w:lang w:val="zh-CN"/>
              </w:rPr>
            </w:pPr>
          </w:p>
        </w:tc>
        <w:tc>
          <w:tcPr>
            <w:tcW w:w="867" w:type="dxa"/>
            <w:noWrap/>
            <w:vAlign w:val="center"/>
          </w:tcPr>
          <w:p w:rsidR="00630F06" w:rsidRDefault="00630F06">
            <w:pPr>
              <w:jc w:val="center"/>
              <w:rPr>
                <w:rFonts w:ascii="宋体" w:hAnsi="宋体" w:cs="宋体"/>
                <w:bCs/>
                <w:szCs w:val="21"/>
                <w:lang w:val="zh-CN"/>
              </w:rPr>
            </w:pPr>
          </w:p>
        </w:tc>
        <w:tc>
          <w:tcPr>
            <w:tcW w:w="892" w:type="dxa"/>
            <w:noWrap/>
            <w:vAlign w:val="center"/>
          </w:tcPr>
          <w:p w:rsidR="00630F06" w:rsidRDefault="00630F06">
            <w:pPr>
              <w:jc w:val="center"/>
              <w:rPr>
                <w:rFonts w:ascii="宋体" w:hAnsi="宋体" w:cs="宋体"/>
                <w:bCs/>
                <w:szCs w:val="21"/>
                <w:lang w:val="zh-CN"/>
              </w:rPr>
            </w:pPr>
          </w:p>
        </w:tc>
      </w:tr>
      <w:tr w:rsidR="00630F06">
        <w:trPr>
          <w:trHeight w:val="332"/>
          <w:jc w:val="center"/>
        </w:trPr>
        <w:tc>
          <w:tcPr>
            <w:tcW w:w="3980" w:type="dxa"/>
            <w:gridSpan w:val="4"/>
            <w:noWrap/>
            <w:vAlign w:val="center"/>
          </w:tcPr>
          <w:p w:rsidR="00630F06" w:rsidRDefault="00DB4D87">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630F06" w:rsidRDefault="00630F06">
            <w:pPr>
              <w:jc w:val="center"/>
              <w:rPr>
                <w:rFonts w:ascii="宋体" w:hAnsi="宋体" w:cs="宋体"/>
                <w:bCs/>
                <w:szCs w:val="21"/>
              </w:rPr>
            </w:pPr>
          </w:p>
        </w:tc>
        <w:tc>
          <w:tcPr>
            <w:tcW w:w="1162" w:type="dxa"/>
            <w:noWrap/>
            <w:vAlign w:val="center"/>
          </w:tcPr>
          <w:p w:rsidR="00630F06" w:rsidRDefault="00630F06">
            <w:pPr>
              <w:jc w:val="center"/>
              <w:rPr>
                <w:rFonts w:ascii="宋体" w:hAnsi="宋体" w:cs="宋体"/>
                <w:bCs/>
                <w:szCs w:val="21"/>
              </w:rPr>
            </w:pPr>
          </w:p>
        </w:tc>
        <w:tc>
          <w:tcPr>
            <w:tcW w:w="1103" w:type="dxa"/>
            <w:noWrap/>
            <w:vAlign w:val="center"/>
          </w:tcPr>
          <w:p w:rsidR="00630F06" w:rsidRDefault="00630F06">
            <w:pPr>
              <w:jc w:val="center"/>
              <w:rPr>
                <w:rFonts w:ascii="宋体" w:hAnsi="宋体" w:cs="宋体"/>
                <w:bCs/>
                <w:szCs w:val="21"/>
              </w:rPr>
            </w:pPr>
          </w:p>
        </w:tc>
        <w:tc>
          <w:tcPr>
            <w:tcW w:w="990" w:type="dxa"/>
            <w:noWrap/>
            <w:vAlign w:val="center"/>
          </w:tcPr>
          <w:p w:rsidR="00630F06" w:rsidRDefault="00630F06">
            <w:pPr>
              <w:jc w:val="center"/>
              <w:rPr>
                <w:rFonts w:ascii="宋体" w:hAnsi="宋体" w:cs="宋体"/>
                <w:bCs/>
                <w:szCs w:val="21"/>
              </w:rPr>
            </w:pPr>
          </w:p>
        </w:tc>
        <w:tc>
          <w:tcPr>
            <w:tcW w:w="867" w:type="dxa"/>
            <w:noWrap/>
            <w:vAlign w:val="center"/>
          </w:tcPr>
          <w:p w:rsidR="00630F06" w:rsidRDefault="00630F06">
            <w:pPr>
              <w:jc w:val="center"/>
              <w:rPr>
                <w:rFonts w:ascii="宋体" w:hAnsi="宋体" w:cs="宋体"/>
                <w:bCs/>
                <w:szCs w:val="21"/>
              </w:rPr>
            </w:pPr>
          </w:p>
        </w:tc>
        <w:tc>
          <w:tcPr>
            <w:tcW w:w="892" w:type="dxa"/>
            <w:noWrap/>
            <w:vAlign w:val="center"/>
          </w:tcPr>
          <w:p w:rsidR="00630F06" w:rsidRDefault="00630F06">
            <w:pPr>
              <w:jc w:val="center"/>
              <w:rPr>
                <w:rFonts w:ascii="宋体" w:hAnsi="宋体" w:cs="宋体"/>
                <w:bCs/>
                <w:szCs w:val="21"/>
              </w:rPr>
            </w:pPr>
          </w:p>
        </w:tc>
      </w:tr>
      <w:tr w:rsidR="00630F06">
        <w:trPr>
          <w:trHeight w:val="347"/>
          <w:jc w:val="center"/>
        </w:trPr>
        <w:tc>
          <w:tcPr>
            <w:tcW w:w="3980" w:type="dxa"/>
            <w:gridSpan w:val="4"/>
            <w:vMerge w:val="restart"/>
            <w:noWrap/>
            <w:vAlign w:val="center"/>
          </w:tcPr>
          <w:p w:rsidR="00630F06" w:rsidRDefault="00DB4D87">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630F06" w:rsidRDefault="00DB4D87">
            <w:pPr>
              <w:jc w:val="center"/>
              <w:rPr>
                <w:rFonts w:ascii="宋体" w:hAnsi="宋体" w:cs="宋体"/>
                <w:bCs/>
                <w:szCs w:val="21"/>
              </w:rPr>
            </w:pPr>
            <w:r>
              <w:rPr>
                <w:rFonts w:ascii="宋体" w:hAnsi="宋体" w:cs="宋体" w:hint="eastAsia"/>
                <w:bCs/>
                <w:szCs w:val="21"/>
              </w:rPr>
              <w:t>小写</w:t>
            </w:r>
          </w:p>
        </w:tc>
        <w:tc>
          <w:tcPr>
            <w:tcW w:w="5014" w:type="dxa"/>
            <w:gridSpan w:val="5"/>
            <w:noWrap/>
            <w:vAlign w:val="center"/>
          </w:tcPr>
          <w:p w:rsidR="00630F06" w:rsidRDefault="00630F06">
            <w:pPr>
              <w:jc w:val="center"/>
              <w:rPr>
                <w:rFonts w:ascii="宋体" w:hAnsi="宋体" w:cs="宋体"/>
                <w:bCs/>
                <w:szCs w:val="21"/>
              </w:rPr>
            </w:pPr>
          </w:p>
        </w:tc>
      </w:tr>
      <w:tr w:rsidR="00630F06">
        <w:trPr>
          <w:trHeight w:val="402"/>
          <w:jc w:val="center"/>
        </w:trPr>
        <w:tc>
          <w:tcPr>
            <w:tcW w:w="3980" w:type="dxa"/>
            <w:gridSpan w:val="4"/>
            <w:vMerge/>
            <w:noWrap/>
            <w:vAlign w:val="center"/>
          </w:tcPr>
          <w:p w:rsidR="00630F06" w:rsidRDefault="00630F06">
            <w:pPr>
              <w:jc w:val="center"/>
              <w:rPr>
                <w:rFonts w:ascii="宋体" w:hAnsi="宋体" w:cs="宋体"/>
                <w:bCs/>
                <w:szCs w:val="21"/>
              </w:rPr>
            </w:pPr>
          </w:p>
        </w:tc>
        <w:tc>
          <w:tcPr>
            <w:tcW w:w="825" w:type="dxa"/>
            <w:noWrap/>
            <w:vAlign w:val="center"/>
          </w:tcPr>
          <w:p w:rsidR="00630F06" w:rsidRDefault="00DB4D87">
            <w:pPr>
              <w:jc w:val="center"/>
              <w:rPr>
                <w:rFonts w:ascii="宋体" w:hAnsi="宋体" w:cs="宋体"/>
                <w:bCs/>
                <w:szCs w:val="21"/>
              </w:rPr>
            </w:pPr>
            <w:r>
              <w:rPr>
                <w:rFonts w:ascii="宋体" w:hAnsi="宋体" w:cs="宋体" w:hint="eastAsia"/>
                <w:bCs/>
                <w:szCs w:val="21"/>
              </w:rPr>
              <w:t>大写</w:t>
            </w:r>
          </w:p>
        </w:tc>
        <w:tc>
          <w:tcPr>
            <w:tcW w:w="5014" w:type="dxa"/>
            <w:gridSpan w:val="5"/>
            <w:noWrap/>
            <w:vAlign w:val="center"/>
          </w:tcPr>
          <w:p w:rsidR="00630F06" w:rsidRDefault="00630F06">
            <w:pPr>
              <w:jc w:val="center"/>
              <w:rPr>
                <w:rFonts w:ascii="宋体" w:hAnsi="宋体" w:cs="宋体"/>
                <w:bCs/>
                <w:szCs w:val="21"/>
              </w:rPr>
            </w:pPr>
          </w:p>
        </w:tc>
      </w:tr>
    </w:tbl>
    <w:p w:rsidR="00630F06" w:rsidRDefault="00630F06">
      <w:pPr>
        <w:ind w:left="1"/>
        <w:jc w:val="left"/>
        <w:rPr>
          <w:rFonts w:ascii="宋体" w:hAnsi="宋体"/>
          <w:b/>
          <w:bCs/>
          <w:sz w:val="24"/>
          <w:szCs w:val="24"/>
        </w:rPr>
      </w:pPr>
    </w:p>
    <w:p w:rsidR="00630F06" w:rsidRDefault="00DB4D87">
      <w:pPr>
        <w:ind w:firstLineChars="100" w:firstLine="240"/>
        <w:rPr>
          <w:rFonts w:ascii="宋体" w:hAnsi="宋体"/>
          <w:sz w:val="24"/>
          <w:szCs w:val="24"/>
        </w:rPr>
      </w:pPr>
      <w:r>
        <w:rPr>
          <w:rFonts w:ascii="宋体" w:hAnsi="宋体" w:hint="eastAsia"/>
          <w:bCs/>
          <w:sz w:val="24"/>
          <w:lang w:val="zh-CN"/>
        </w:rPr>
        <w:t>投标人签名：</w:t>
      </w:r>
      <w:r>
        <w:rPr>
          <w:rFonts w:ascii="宋体" w:hAnsi="宋体" w:hint="eastAsia"/>
          <w:sz w:val="24"/>
          <w:szCs w:val="24"/>
        </w:rPr>
        <w:t>日期：</w:t>
      </w:r>
      <w:bookmarkStart w:id="101" w:name="OLE_LINK147"/>
      <w:r>
        <w:rPr>
          <w:rFonts w:ascii="宋体" w:hAnsi="宋体" w:hint="eastAsia"/>
          <w:bCs/>
          <w:sz w:val="24"/>
        </w:rPr>
        <w:t>年   月   日</w:t>
      </w:r>
    </w:p>
    <w:p w:rsidR="00630F06" w:rsidRDefault="00DB4D87">
      <w:pPr>
        <w:ind w:left="1" w:firstLineChars="200" w:firstLine="420"/>
        <w:jc w:val="left"/>
        <w:rPr>
          <w:rFonts w:ascii="宋体" w:hAnsi="宋体"/>
          <w:szCs w:val="21"/>
          <w:lang w:val="zh-CN"/>
        </w:rPr>
      </w:pPr>
      <w:r>
        <w:rPr>
          <w:rFonts w:ascii="宋体" w:hAnsi="宋体" w:hint="eastAsia"/>
          <w:szCs w:val="21"/>
          <w:lang w:val="zh-CN"/>
        </w:rPr>
        <w:t>注：</w:t>
      </w:r>
    </w:p>
    <w:p w:rsidR="00630F06" w:rsidRDefault="00DB4D87">
      <w:pPr>
        <w:numPr>
          <w:ilvl w:val="0"/>
          <w:numId w:val="3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630F06" w:rsidRDefault="00DB4D87">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2" w:name="OLE_LINK15"/>
      <w:r>
        <w:rPr>
          <w:rFonts w:ascii="宋体" w:hAnsi="宋体" w:hint="eastAsia"/>
          <w:szCs w:val="21"/>
          <w:lang w:val="zh-CN"/>
        </w:rPr>
        <w:t>开标一览表</w:t>
      </w:r>
      <w:bookmarkEnd w:id="102"/>
      <w:r>
        <w:rPr>
          <w:rFonts w:ascii="宋体" w:hAnsi="宋体" w:hint="eastAsia"/>
          <w:szCs w:val="21"/>
          <w:lang w:val="zh-CN"/>
        </w:rPr>
        <w:t>》中的全部货物或服务进行投标，只投其中部分货物或服务者，投标无效；</w:t>
      </w:r>
    </w:p>
    <w:bookmarkEnd w:id="101"/>
    <w:p w:rsidR="00630F06" w:rsidRDefault="00DB4D87">
      <w:pPr>
        <w:numPr>
          <w:ilvl w:val="0"/>
          <w:numId w:val="30"/>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在合同供货期内，最终结算以单价为准；</w:t>
      </w:r>
    </w:p>
    <w:p w:rsidR="00630F06" w:rsidRDefault="00DB4D87">
      <w:pPr>
        <w:numPr>
          <w:ilvl w:val="0"/>
          <w:numId w:val="30"/>
        </w:numPr>
        <w:ind w:firstLineChars="200" w:firstLine="420"/>
        <w:jc w:val="left"/>
        <w:rPr>
          <w:rFonts w:ascii="宋体" w:hAnsi="宋体"/>
          <w:szCs w:val="21"/>
          <w:lang w:val="zh-CN"/>
        </w:rPr>
      </w:pPr>
      <w:r>
        <w:rPr>
          <w:rFonts w:hint="eastAsia"/>
        </w:rPr>
        <w:t>投标品牌必须在品牌要求中选取一个或多个</w:t>
      </w:r>
      <w:r>
        <w:rPr>
          <w:rFonts w:ascii="宋体" w:hAnsi="宋体" w:hint="eastAsia"/>
          <w:szCs w:val="21"/>
          <w:lang w:val="zh-CN"/>
        </w:rPr>
        <w:t>。</w:t>
      </w:r>
    </w:p>
    <w:p w:rsidR="00630F06" w:rsidRDefault="00630F06">
      <w:pPr>
        <w:ind w:leftChars="200" w:left="420"/>
        <w:jc w:val="left"/>
        <w:rPr>
          <w:rFonts w:ascii="宋体" w:hAnsi="宋体"/>
          <w:szCs w:val="21"/>
          <w:lang w:val="zh-CN"/>
        </w:rPr>
      </w:pPr>
    </w:p>
    <w:p w:rsidR="00630F06" w:rsidRDefault="00630F06">
      <w:pPr>
        <w:ind w:leftChars="200" w:left="420"/>
        <w:jc w:val="left"/>
        <w:rPr>
          <w:rFonts w:ascii="宋体" w:hAnsi="宋体"/>
          <w:szCs w:val="21"/>
          <w:lang w:val="zh-CN"/>
        </w:rPr>
      </w:pPr>
    </w:p>
    <w:p w:rsidR="00630F06" w:rsidRDefault="00630F06">
      <w:pPr>
        <w:ind w:leftChars="200" w:left="420"/>
        <w:jc w:val="left"/>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630F06">
      <w:pPr>
        <w:pStyle w:val="afff5"/>
        <w:ind w:firstLine="210"/>
        <w:rPr>
          <w:rFonts w:ascii="宋体" w:hAnsi="宋体"/>
          <w:szCs w:val="21"/>
          <w:lang w:val="zh-CN"/>
        </w:rPr>
      </w:pPr>
    </w:p>
    <w:p w:rsidR="00630F06" w:rsidRDefault="00DB4D87">
      <w:pPr>
        <w:rPr>
          <w:rFonts w:ascii="黑体" w:eastAsia="黑体" w:hAnsi="宋体"/>
          <w:bCs/>
          <w:sz w:val="28"/>
          <w:szCs w:val="28"/>
        </w:rPr>
      </w:pPr>
      <w:bookmarkStart w:id="103" w:name="OLE_LINK151"/>
      <w:bookmarkStart w:id="104" w:name="_Toc8000"/>
      <w:bookmarkEnd w:id="99"/>
      <w:r>
        <w:rPr>
          <w:rFonts w:ascii="黑体" w:eastAsia="黑体" w:hAnsi="宋体" w:hint="eastAsia"/>
          <w:bCs/>
          <w:sz w:val="28"/>
          <w:szCs w:val="28"/>
        </w:rPr>
        <w:lastRenderedPageBreak/>
        <w:t>（三）资格证明文件</w:t>
      </w:r>
      <w:bookmarkEnd w:id="103"/>
    </w:p>
    <w:p w:rsidR="00630F06" w:rsidRDefault="00DB4D87">
      <w:pPr>
        <w:ind w:firstLineChars="200" w:firstLine="480"/>
        <w:rPr>
          <w:rFonts w:ascii="黑体" w:eastAsia="黑体"/>
          <w:bCs/>
          <w:sz w:val="36"/>
        </w:rPr>
      </w:pPr>
      <w:r>
        <w:rPr>
          <w:rFonts w:ascii="黑体" w:eastAsia="黑体" w:hAnsi="宋体" w:hint="eastAsia"/>
          <w:bCs/>
          <w:sz w:val="24"/>
          <w:szCs w:val="24"/>
        </w:rPr>
        <w:t>1、关于资格的声明函（格式）：</w:t>
      </w:r>
      <w:bookmarkEnd w:id="104"/>
    </w:p>
    <w:p w:rsidR="00630F06" w:rsidRDefault="00DB4D87" w:rsidP="00A35E4B">
      <w:pPr>
        <w:spacing w:beforeLines="50" w:afterLines="50"/>
        <w:jc w:val="center"/>
        <w:rPr>
          <w:rFonts w:ascii="黑体" w:eastAsia="黑体"/>
          <w:bCs/>
          <w:sz w:val="28"/>
          <w:szCs w:val="28"/>
        </w:rPr>
      </w:pPr>
      <w:r>
        <w:rPr>
          <w:rFonts w:ascii="黑体" w:eastAsia="黑体" w:hint="eastAsia"/>
          <w:bCs/>
          <w:sz w:val="28"/>
          <w:szCs w:val="28"/>
        </w:rPr>
        <w:t>关于资格的声明函</w:t>
      </w:r>
    </w:p>
    <w:p w:rsidR="00630F06" w:rsidRDefault="00630F06" w:rsidP="00A35E4B">
      <w:pPr>
        <w:spacing w:beforeLines="50" w:afterLines="50"/>
        <w:jc w:val="center"/>
        <w:rPr>
          <w:rFonts w:ascii="黑体" w:eastAsia="黑体"/>
          <w:bCs/>
          <w:sz w:val="32"/>
        </w:rPr>
      </w:pPr>
    </w:p>
    <w:p w:rsidR="00630F06" w:rsidRDefault="00DB4D87">
      <w:pPr>
        <w:spacing w:line="480" w:lineRule="auto"/>
        <w:jc w:val="left"/>
        <w:rPr>
          <w:rFonts w:ascii="宋体"/>
          <w:bCs/>
          <w:sz w:val="24"/>
          <w:szCs w:val="24"/>
        </w:rPr>
      </w:pPr>
      <w:r>
        <w:rPr>
          <w:rFonts w:ascii="宋体" w:hAnsi="宋体" w:hint="eastAsia"/>
          <w:bCs/>
          <w:sz w:val="24"/>
          <w:szCs w:val="24"/>
        </w:rPr>
        <w:t xml:space="preserve">    项目编号：YXGYJT202407024                         日期：</w:t>
      </w:r>
    </w:p>
    <w:p w:rsidR="00630F06" w:rsidRDefault="00DB4D87">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630F06" w:rsidRDefault="00DB4D87">
      <w:pPr>
        <w:spacing w:line="480" w:lineRule="auto"/>
        <w:ind w:firstLineChars="200" w:firstLine="480"/>
        <w:rPr>
          <w:rFonts w:ascii="宋体"/>
          <w:bCs/>
          <w:sz w:val="24"/>
          <w:szCs w:val="24"/>
        </w:rPr>
      </w:pPr>
      <w:r>
        <w:rPr>
          <w:rFonts w:ascii="宋体" w:hAnsi="宋体" w:hint="eastAsia"/>
          <w:bCs/>
          <w:sz w:val="24"/>
          <w:szCs w:val="24"/>
        </w:rPr>
        <w:t>我公司（单位）参加本次项目（YXGYJT202407024）采购活动前三年内，在经营活动中没有重大违法记录，且具备履行合同所必需的设备和专业技术能力。我公司（单位）愿针对本次项目进行投标，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630F06" w:rsidRDefault="00630F06">
      <w:pPr>
        <w:spacing w:line="480" w:lineRule="auto"/>
        <w:rPr>
          <w:rFonts w:ascii="宋体"/>
          <w:bCs/>
          <w:sz w:val="24"/>
          <w:szCs w:val="24"/>
        </w:rPr>
      </w:pPr>
    </w:p>
    <w:p w:rsidR="00630F06" w:rsidRDefault="00630F06">
      <w:pPr>
        <w:rPr>
          <w:rFonts w:ascii="宋体" w:hAnsi="宋体"/>
          <w:sz w:val="24"/>
          <w:szCs w:val="28"/>
        </w:rPr>
      </w:pPr>
    </w:p>
    <w:p w:rsidR="00630F06" w:rsidRDefault="00DB4D87">
      <w:pPr>
        <w:jc w:val="center"/>
        <w:rPr>
          <w:rFonts w:ascii="宋体" w:hAnsi="宋体"/>
          <w:bCs/>
          <w:sz w:val="24"/>
          <w:lang w:val="zh-CN"/>
        </w:rPr>
      </w:pPr>
      <w:r>
        <w:rPr>
          <w:rFonts w:ascii="宋体" w:hAnsi="宋体" w:hint="eastAsia"/>
          <w:bCs/>
          <w:sz w:val="24"/>
          <w:lang w:val="zh-CN"/>
        </w:rPr>
        <w:t>投标人签名：</w:t>
      </w:r>
    </w:p>
    <w:p w:rsidR="00630F06" w:rsidRDefault="00DB4D87">
      <w:pPr>
        <w:spacing w:line="360" w:lineRule="auto"/>
        <w:jc w:val="center"/>
        <w:rPr>
          <w:rFonts w:ascii="宋体" w:hAnsi="宋体"/>
          <w:bCs/>
          <w:sz w:val="24"/>
          <w:lang w:val="zh-CN"/>
        </w:rPr>
      </w:pPr>
      <w:r>
        <w:rPr>
          <w:rFonts w:ascii="宋体" w:hAnsi="宋体" w:hint="eastAsia"/>
          <w:bCs/>
          <w:sz w:val="24"/>
          <w:lang w:val="zh-CN"/>
        </w:rPr>
        <w:t>投标人公章：</w:t>
      </w:r>
    </w:p>
    <w:p w:rsidR="00630F06" w:rsidRDefault="00630F06">
      <w:pPr>
        <w:spacing w:line="360" w:lineRule="auto"/>
        <w:jc w:val="center"/>
        <w:rPr>
          <w:rFonts w:ascii="黑体" w:eastAsia="黑体"/>
          <w:bCs/>
          <w:sz w:val="28"/>
          <w:szCs w:val="28"/>
        </w:rPr>
      </w:pPr>
    </w:p>
    <w:p w:rsidR="00630F06" w:rsidRDefault="003A4082">
      <w:pPr>
        <w:spacing w:line="360" w:lineRule="auto"/>
        <w:rPr>
          <w:rFonts w:ascii="黑体" w:eastAsia="黑体"/>
          <w:bCs/>
          <w:sz w:val="28"/>
          <w:szCs w:val="28"/>
        </w:rPr>
      </w:pPr>
      <w:r w:rsidRPr="003A4082">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630F06" w:rsidRDefault="00630F06">
                  <w:pPr>
                    <w:jc w:val="left"/>
                    <w:rPr>
                      <w:rFonts w:ascii="黑体" w:eastAsia="黑体"/>
                      <w:sz w:val="32"/>
                      <w:szCs w:val="32"/>
                    </w:rPr>
                  </w:pPr>
                </w:p>
                <w:p w:rsidR="00630F06" w:rsidRDefault="00DB4D87">
                  <w:pPr>
                    <w:jc w:val="center"/>
                    <w:rPr>
                      <w:rFonts w:ascii="楷体_GB2312" w:eastAsia="楷体_GB2312"/>
                      <w:sz w:val="28"/>
                      <w:szCs w:val="28"/>
                    </w:rPr>
                  </w:pPr>
                  <w:r>
                    <w:rPr>
                      <w:rFonts w:ascii="楷体_GB2312" w:eastAsia="楷体_GB2312" w:hint="eastAsia"/>
                      <w:sz w:val="28"/>
                      <w:szCs w:val="28"/>
                    </w:rPr>
                    <w:t>法定代表人身份证复印件</w:t>
                  </w:r>
                </w:p>
                <w:p w:rsidR="00630F06" w:rsidRDefault="00DB4D87">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A4082">
        <w:rPr>
          <w:rFonts w:ascii="楷体_GB2312" w:eastAsia="楷体_GB2312" w:hAnsi="宋体"/>
          <w:bCs/>
          <w:sz w:val="24"/>
        </w:rPr>
        <w:pict>
          <v:shape id="_x0000_s1029" type="#_x0000_t202" style="position:absolute;left:0;text-align:left;margin-left:-3.1pt;margin-top:2.3pt;width:236.15pt;height:163.05pt;z-index:251660288"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630F06" w:rsidRDefault="00630F06">
                  <w:pPr>
                    <w:jc w:val="left"/>
                    <w:rPr>
                      <w:rFonts w:ascii="黑体" w:eastAsia="黑体"/>
                      <w:sz w:val="32"/>
                      <w:szCs w:val="32"/>
                    </w:rPr>
                  </w:pPr>
                </w:p>
                <w:p w:rsidR="00630F06" w:rsidRDefault="00DB4D87">
                  <w:pPr>
                    <w:jc w:val="center"/>
                    <w:rPr>
                      <w:rFonts w:ascii="楷体_GB2312" w:eastAsia="楷体_GB2312"/>
                      <w:sz w:val="28"/>
                      <w:szCs w:val="28"/>
                    </w:rPr>
                  </w:pPr>
                  <w:r>
                    <w:rPr>
                      <w:rFonts w:ascii="楷体_GB2312" w:eastAsia="楷体_GB2312" w:hint="eastAsia"/>
                      <w:sz w:val="28"/>
                      <w:szCs w:val="28"/>
                    </w:rPr>
                    <w:t>法定代表人身份证复印件</w:t>
                  </w:r>
                </w:p>
                <w:p w:rsidR="00630F06" w:rsidRDefault="00DB4D87">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630F06" w:rsidRDefault="00630F06">
      <w:pPr>
        <w:spacing w:line="360" w:lineRule="auto"/>
        <w:rPr>
          <w:rFonts w:ascii="黑体" w:eastAsia="黑体"/>
          <w:bCs/>
          <w:sz w:val="28"/>
          <w:szCs w:val="28"/>
        </w:rPr>
      </w:pPr>
    </w:p>
    <w:p w:rsidR="00630F06" w:rsidRDefault="00630F06">
      <w:pPr>
        <w:spacing w:line="360" w:lineRule="auto"/>
        <w:jc w:val="center"/>
        <w:rPr>
          <w:rFonts w:ascii="黑体" w:eastAsia="黑体"/>
          <w:bCs/>
          <w:sz w:val="28"/>
          <w:szCs w:val="28"/>
        </w:rPr>
      </w:pPr>
    </w:p>
    <w:p w:rsidR="00630F06" w:rsidRDefault="00630F06">
      <w:pPr>
        <w:spacing w:line="360" w:lineRule="auto"/>
        <w:jc w:val="center"/>
        <w:rPr>
          <w:rFonts w:ascii="黑体" w:eastAsia="黑体"/>
          <w:bCs/>
          <w:sz w:val="28"/>
          <w:szCs w:val="28"/>
        </w:rPr>
      </w:pPr>
    </w:p>
    <w:p w:rsidR="00630F06" w:rsidRDefault="00630F06">
      <w:pPr>
        <w:spacing w:line="360" w:lineRule="auto"/>
        <w:jc w:val="center"/>
        <w:rPr>
          <w:rFonts w:ascii="黑体" w:eastAsia="黑体"/>
          <w:bCs/>
          <w:sz w:val="28"/>
          <w:szCs w:val="28"/>
        </w:rPr>
      </w:pPr>
    </w:p>
    <w:p w:rsidR="00630F06" w:rsidRDefault="00630F06">
      <w:pPr>
        <w:spacing w:line="360" w:lineRule="auto"/>
        <w:jc w:val="center"/>
        <w:rPr>
          <w:rFonts w:ascii="黑体" w:eastAsia="黑体"/>
          <w:bCs/>
          <w:sz w:val="28"/>
          <w:szCs w:val="28"/>
        </w:rPr>
      </w:pPr>
    </w:p>
    <w:p w:rsidR="00630F06" w:rsidRDefault="00DB4D87">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630F06" w:rsidRDefault="00DB4D87" w:rsidP="00A35E4B">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630F06" w:rsidRDefault="00630F06">
      <w:pPr>
        <w:rPr>
          <w:rFonts w:ascii="宋体" w:hAnsi="宋体"/>
          <w:sz w:val="24"/>
          <w:szCs w:val="28"/>
        </w:rPr>
      </w:pPr>
    </w:p>
    <w:p w:rsidR="00630F06" w:rsidRDefault="00DB4D87">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项目编号：YXGYJT202407024日期：</w:t>
      </w:r>
    </w:p>
    <w:p w:rsidR="00630F06" w:rsidRDefault="00DB4D87">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630F06" w:rsidRDefault="00630F06">
      <w:pPr>
        <w:spacing w:line="360" w:lineRule="auto"/>
        <w:rPr>
          <w:rFonts w:ascii="黑体" w:eastAsia="黑体"/>
          <w:bCs/>
          <w:sz w:val="28"/>
          <w:szCs w:val="28"/>
        </w:rPr>
      </w:pPr>
    </w:p>
    <w:p w:rsidR="00630F06" w:rsidRDefault="003A4082">
      <w:pPr>
        <w:spacing w:line="360" w:lineRule="auto"/>
        <w:rPr>
          <w:rFonts w:ascii="黑体" w:eastAsia="黑体"/>
          <w:bCs/>
          <w:sz w:val="28"/>
          <w:szCs w:val="28"/>
        </w:rPr>
      </w:pPr>
      <w:r w:rsidRPr="003A4082">
        <w:rPr>
          <w:rFonts w:ascii="楷体_GB2312" w:eastAsia="楷体_GB2312" w:hAnsi="宋体"/>
          <w:bCs/>
          <w:sz w:val="24"/>
        </w:rPr>
        <w:pict>
          <v:shape id="_x0000_s1028" type="#_x0000_t202" style="position:absolute;left:0;text-align:left;margin-left:245.9pt;margin-top:2.05pt;width:241.35pt;height:163pt;z-index:251661312"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630F06" w:rsidRDefault="00630F06">
                  <w:pPr>
                    <w:jc w:val="left"/>
                    <w:rPr>
                      <w:rFonts w:ascii="黑体" w:eastAsia="黑体"/>
                      <w:sz w:val="32"/>
                      <w:szCs w:val="32"/>
                    </w:rPr>
                  </w:pPr>
                </w:p>
                <w:p w:rsidR="00630F06" w:rsidRDefault="00DB4D87">
                  <w:pPr>
                    <w:jc w:val="center"/>
                    <w:rPr>
                      <w:rFonts w:ascii="楷体_GB2312" w:eastAsia="楷体_GB2312"/>
                      <w:sz w:val="28"/>
                      <w:szCs w:val="28"/>
                    </w:rPr>
                  </w:pPr>
                  <w:r>
                    <w:rPr>
                      <w:rFonts w:ascii="楷体_GB2312" w:eastAsia="楷体_GB2312" w:hint="eastAsia"/>
                      <w:sz w:val="28"/>
                      <w:szCs w:val="28"/>
                    </w:rPr>
                    <w:t>被授权代表身份证复印件</w:t>
                  </w:r>
                </w:p>
                <w:p w:rsidR="00630F06" w:rsidRDefault="00DB4D87">
                  <w:pPr>
                    <w:jc w:val="center"/>
                    <w:rPr>
                      <w:rFonts w:ascii="楷体_GB2312" w:eastAsia="楷体_GB2312"/>
                      <w:sz w:val="28"/>
                      <w:szCs w:val="28"/>
                    </w:rPr>
                  </w:pPr>
                  <w:r>
                    <w:rPr>
                      <w:rFonts w:ascii="楷体_GB2312" w:eastAsia="楷体_GB2312" w:hint="eastAsia"/>
                      <w:sz w:val="28"/>
                      <w:szCs w:val="28"/>
                    </w:rPr>
                    <w:t>反面</w:t>
                  </w:r>
                </w:p>
                <w:p w:rsidR="00630F06" w:rsidRDefault="00630F06">
                  <w:pPr>
                    <w:jc w:val="center"/>
                    <w:rPr>
                      <w:rFonts w:ascii="楷体_GB2312" w:eastAsia="楷体_GB2312"/>
                      <w:sz w:val="28"/>
                      <w:szCs w:val="28"/>
                    </w:rPr>
                  </w:pPr>
                </w:p>
              </w:txbxContent>
            </v:textbox>
          </v:shape>
        </w:pict>
      </w:r>
      <w:r w:rsidRPr="003A4082">
        <w:rPr>
          <w:rFonts w:ascii="楷体_GB2312" w:eastAsia="楷体_GB2312" w:hAnsi="宋体"/>
          <w:bCs/>
          <w:sz w:val="24"/>
        </w:rPr>
        <w:pict>
          <v:shape id="_x0000_s1027" type="#_x0000_t202" style="position:absolute;left:0;text-align:left;margin-left:-3.1pt;margin-top:2.3pt;width:236.15pt;height:163.05pt;z-index:251662336"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630F06" w:rsidRDefault="00630F06">
                  <w:pPr>
                    <w:jc w:val="left"/>
                    <w:rPr>
                      <w:rFonts w:ascii="黑体" w:eastAsia="黑体"/>
                      <w:sz w:val="32"/>
                      <w:szCs w:val="32"/>
                    </w:rPr>
                  </w:pPr>
                </w:p>
                <w:p w:rsidR="00630F06" w:rsidRDefault="00DB4D87">
                  <w:pPr>
                    <w:jc w:val="center"/>
                    <w:rPr>
                      <w:rFonts w:ascii="楷体_GB2312" w:eastAsia="楷体_GB2312"/>
                      <w:sz w:val="28"/>
                      <w:szCs w:val="28"/>
                    </w:rPr>
                  </w:pPr>
                  <w:r>
                    <w:rPr>
                      <w:rFonts w:ascii="楷体_GB2312" w:eastAsia="楷体_GB2312" w:hint="eastAsia"/>
                      <w:sz w:val="28"/>
                      <w:szCs w:val="28"/>
                    </w:rPr>
                    <w:t>被授权代表身份证复印件</w:t>
                  </w:r>
                </w:p>
                <w:p w:rsidR="00630F06" w:rsidRDefault="00DB4D87">
                  <w:pPr>
                    <w:jc w:val="center"/>
                    <w:rPr>
                      <w:rFonts w:ascii="楷体_GB2312" w:eastAsia="楷体_GB2312"/>
                      <w:sz w:val="28"/>
                      <w:szCs w:val="28"/>
                    </w:rPr>
                  </w:pPr>
                  <w:r>
                    <w:rPr>
                      <w:rFonts w:ascii="楷体_GB2312" w:eastAsia="楷体_GB2312" w:hint="eastAsia"/>
                      <w:sz w:val="28"/>
                      <w:szCs w:val="28"/>
                    </w:rPr>
                    <w:t>正面</w:t>
                  </w:r>
                </w:p>
                <w:p w:rsidR="00630F06" w:rsidRDefault="00630F06">
                  <w:pPr>
                    <w:jc w:val="center"/>
                    <w:rPr>
                      <w:rFonts w:ascii="楷体_GB2312" w:eastAsia="楷体_GB2312"/>
                      <w:sz w:val="28"/>
                      <w:szCs w:val="28"/>
                    </w:rPr>
                  </w:pPr>
                </w:p>
              </w:txbxContent>
            </v:textbox>
          </v:shape>
        </w:pict>
      </w:r>
    </w:p>
    <w:p w:rsidR="00630F06" w:rsidRDefault="00630F06">
      <w:pPr>
        <w:spacing w:line="360" w:lineRule="auto"/>
        <w:rPr>
          <w:rFonts w:ascii="黑体" w:eastAsia="黑体"/>
          <w:bCs/>
          <w:sz w:val="28"/>
          <w:szCs w:val="28"/>
        </w:rPr>
      </w:pPr>
    </w:p>
    <w:p w:rsidR="00630F06" w:rsidRDefault="00630F06">
      <w:pPr>
        <w:spacing w:line="360" w:lineRule="auto"/>
        <w:jc w:val="center"/>
        <w:rPr>
          <w:rFonts w:ascii="黑体" w:eastAsia="黑体"/>
          <w:bCs/>
          <w:sz w:val="28"/>
          <w:szCs w:val="28"/>
        </w:rPr>
      </w:pPr>
    </w:p>
    <w:p w:rsidR="00630F06" w:rsidRDefault="00630F06">
      <w:pPr>
        <w:spacing w:line="360" w:lineRule="auto"/>
        <w:jc w:val="center"/>
        <w:rPr>
          <w:rFonts w:ascii="黑体" w:eastAsia="黑体"/>
          <w:bCs/>
          <w:sz w:val="28"/>
          <w:szCs w:val="28"/>
        </w:rPr>
      </w:pPr>
    </w:p>
    <w:p w:rsidR="00630F06" w:rsidRDefault="00630F06">
      <w:pPr>
        <w:spacing w:line="360" w:lineRule="auto"/>
        <w:ind w:firstLineChars="200" w:firstLine="480"/>
        <w:rPr>
          <w:rFonts w:ascii="黑体" w:eastAsia="黑体" w:hAnsi="宋体"/>
          <w:bCs/>
          <w:sz w:val="24"/>
          <w:szCs w:val="24"/>
        </w:rPr>
      </w:pPr>
    </w:p>
    <w:p w:rsidR="00630F06" w:rsidRDefault="00630F06">
      <w:pPr>
        <w:rPr>
          <w:rFonts w:ascii="黑体" w:eastAsia="黑体" w:hAnsi="宋体"/>
          <w:bCs/>
          <w:sz w:val="24"/>
          <w:szCs w:val="24"/>
        </w:rPr>
      </w:pPr>
    </w:p>
    <w:bookmarkEnd w:id="84"/>
    <w:p w:rsidR="00630F06" w:rsidRDefault="00630F06">
      <w:pPr>
        <w:tabs>
          <w:tab w:val="left" w:pos="255"/>
        </w:tabs>
        <w:spacing w:line="360" w:lineRule="auto"/>
        <w:jc w:val="left"/>
        <w:rPr>
          <w:rFonts w:ascii="宋体" w:hAnsi="宋体"/>
          <w:sz w:val="24"/>
          <w:szCs w:val="21"/>
          <w:lang w:val="zh-CN"/>
        </w:rPr>
      </w:pPr>
    </w:p>
    <w:p w:rsidR="00630F06" w:rsidRDefault="00630F06">
      <w:pPr>
        <w:tabs>
          <w:tab w:val="left" w:pos="255"/>
        </w:tabs>
        <w:spacing w:line="360" w:lineRule="auto"/>
        <w:jc w:val="left"/>
        <w:rPr>
          <w:rFonts w:ascii="宋体" w:hAnsi="宋体"/>
          <w:sz w:val="24"/>
          <w:szCs w:val="21"/>
          <w:lang w:val="zh-CN"/>
        </w:rPr>
      </w:pPr>
    </w:p>
    <w:p w:rsidR="00630F06" w:rsidRDefault="00DB4D87">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3、资格性证明材料复印件：</w:t>
      </w:r>
    </w:p>
    <w:p w:rsidR="00630F06" w:rsidRDefault="00DB4D87" w:rsidP="00A35E4B">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630F06" w:rsidRDefault="00DB4D87">
      <w:pPr>
        <w:spacing w:line="480" w:lineRule="auto"/>
        <w:jc w:val="left"/>
        <w:rPr>
          <w:rFonts w:ascii="宋体"/>
          <w:bCs/>
          <w:color w:val="FF0000"/>
          <w:sz w:val="24"/>
          <w:szCs w:val="24"/>
        </w:rPr>
      </w:pPr>
      <w:r>
        <w:rPr>
          <w:rFonts w:ascii="宋体" w:hAnsi="宋体" w:hint="eastAsia"/>
          <w:bCs/>
          <w:sz w:val="24"/>
          <w:szCs w:val="24"/>
        </w:rPr>
        <w:t xml:space="preserve">        项目编号：YXGYJT202407024                     日期：</w:t>
      </w:r>
    </w:p>
    <w:p w:rsidR="00630F06" w:rsidRDefault="00DB4D87">
      <w:pPr>
        <w:spacing w:line="480" w:lineRule="auto"/>
        <w:rPr>
          <w:rFonts w:ascii="宋体" w:hAnsi="宋体"/>
          <w:bCs/>
          <w:sz w:val="24"/>
          <w:szCs w:val="24"/>
        </w:rPr>
      </w:pPr>
      <w:r>
        <w:rPr>
          <w:rFonts w:ascii="宋体" w:hAnsi="宋体" w:hint="eastAsia"/>
          <w:bCs/>
          <w:sz w:val="24"/>
          <w:szCs w:val="24"/>
        </w:rPr>
        <w:t>投标人应按以下顺序提供相关材料：</w:t>
      </w:r>
    </w:p>
    <w:p w:rsidR="00630F06" w:rsidRDefault="00DB4D87">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630F06" w:rsidRDefault="00DB4D87">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630F06" w:rsidRDefault="00DB4D87">
      <w:pPr>
        <w:numPr>
          <w:ilvl w:val="0"/>
          <w:numId w:val="31"/>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630F06" w:rsidRDefault="00DB4D87">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630F06" w:rsidRDefault="00DB4D87">
      <w:pPr>
        <w:numPr>
          <w:ilvl w:val="0"/>
          <w:numId w:val="31"/>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630F06" w:rsidRDefault="00DB4D87">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p w:rsidR="00630F06" w:rsidRDefault="00DB4D87">
      <w:pPr>
        <w:numPr>
          <w:ilvl w:val="0"/>
          <w:numId w:val="31"/>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630F06" w:rsidRDefault="00DB4D87">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kern w:val="0"/>
          <w:sz w:val="24"/>
          <w:szCs w:val="24"/>
        </w:rPr>
        <w:t>投标人提供《中华人民共和国特种设备安装改造维修许可证》（电梯）C级及以上资质证书或投标人具备《中华人民共和国特种设备生产许可证》许可项目为电梯安装（含修理）资质证书</w:t>
      </w:r>
      <w:r>
        <w:rPr>
          <w:rFonts w:ascii="宋体" w:hAnsi="宋体" w:hint="eastAsia"/>
          <w:b/>
          <w:bCs/>
          <w:sz w:val="24"/>
          <w:szCs w:val="24"/>
          <w:lang w:val="zh-CN"/>
        </w:rPr>
        <w:t>（投标时必须提交相应的原件）；</w:t>
      </w:r>
    </w:p>
    <w:p w:rsidR="00630F06" w:rsidRDefault="00DB4D87">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int="eastAsia"/>
          <w:kern w:val="0"/>
          <w:sz w:val="24"/>
          <w:u w:color="000000"/>
          <w:lang w:val="zh-CN"/>
        </w:rPr>
        <w:t>投标人为品牌制造商或经授权的代理商，如为代</w:t>
      </w:r>
      <w:r>
        <w:rPr>
          <w:rFonts w:ascii="宋体" w:hAnsi="宋体" w:hint="eastAsia"/>
          <w:sz w:val="24"/>
          <w:szCs w:val="21"/>
          <w:lang w:val="zh-CN"/>
        </w:rPr>
        <w:t>理商提供品牌生产厂家对其的授权书</w:t>
      </w:r>
      <w:r>
        <w:rPr>
          <w:rFonts w:ascii="宋体" w:hAnsi="宋体" w:hint="eastAsia"/>
          <w:b/>
          <w:bCs/>
          <w:sz w:val="24"/>
          <w:szCs w:val="24"/>
          <w:lang w:val="zh-CN"/>
        </w:rPr>
        <w:t>（投标时必须提交相应的原件）</w:t>
      </w:r>
      <w:r>
        <w:rPr>
          <w:rFonts w:ascii="宋体" w:hint="eastAsia"/>
          <w:kern w:val="0"/>
          <w:sz w:val="24"/>
          <w:u w:color="000000"/>
          <w:lang w:val="zh-CN"/>
        </w:rPr>
        <w:t>，制造商和代理商如同时参与投标，只接受制造商投标；</w:t>
      </w:r>
    </w:p>
    <w:p w:rsidR="00630F06" w:rsidRDefault="00DB4D87">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630F06" w:rsidRDefault="00DB4D87">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630F06" w:rsidRDefault="00630F06">
      <w:pPr>
        <w:widowControl/>
        <w:jc w:val="left"/>
        <w:rPr>
          <w:rFonts w:ascii="宋体" w:hAnsi="宋体"/>
          <w:sz w:val="24"/>
          <w:szCs w:val="22"/>
          <w:lang w:val="zh-CN"/>
        </w:rPr>
      </w:pPr>
    </w:p>
    <w:p w:rsidR="00630F06" w:rsidRDefault="00630F06">
      <w:pPr>
        <w:jc w:val="center"/>
        <w:rPr>
          <w:rFonts w:ascii="宋体" w:hAnsi="宋体"/>
          <w:bCs/>
          <w:sz w:val="24"/>
        </w:rPr>
      </w:pPr>
    </w:p>
    <w:p w:rsidR="00630F06" w:rsidRDefault="00DB4D87">
      <w:pPr>
        <w:jc w:val="center"/>
        <w:rPr>
          <w:rFonts w:ascii="宋体" w:hAnsi="宋体"/>
          <w:bCs/>
          <w:sz w:val="24"/>
          <w:lang w:val="zh-CN"/>
        </w:rPr>
      </w:pPr>
      <w:r>
        <w:rPr>
          <w:rFonts w:ascii="宋体" w:hAnsi="宋体" w:hint="eastAsia"/>
          <w:bCs/>
          <w:sz w:val="24"/>
          <w:lang w:val="zh-CN"/>
        </w:rPr>
        <w:t>投标人签名：</w:t>
      </w:r>
    </w:p>
    <w:p w:rsidR="00630F06" w:rsidRDefault="00DB4D87">
      <w:pPr>
        <w:spacing w:line="360" w:lineRule="auto"/>
        <w:jc w:val="center"/>
        <w:rPr>
          <w:rFonts w:ascii="宋体" w:hAnsi="宋体"/>
          <w:bCs/>
          <w:sz w:val="24"/>
          <w:lang w:val="zh-CN"/>
        </w:rPr>
      </w:pPr>
      <w:r>
        <w:rPr>
          <w:rFonts w:ascii="宋体" w:hAnsi="宋体" w:hint="eastAsia"/>
          <w:bCs/>
          <w:sz w:val="24"/>
          <w:lang w:val="zh-CN"/>
        </w:rPr>
        <w:t>投标人公章：</w:t>
      </w:r>
    </w:p>
    <w:p w:rsidR="00630F06" w:rsidRDefault="00630F06">
      <w:pPr>
        <w:pStyle w:val="afff5"/>
        <w:ind w:firstLine="240"/>
        <w:rPr>
          <w:rFonts w:ascii="宋体" w:hAnsi="宋体"/>
          <w:sz w:val="24"/>
          <w:szCs w:val="22"/>
          <w:lang w:val="zh-CN"/>
        </w:rPr>
      </w:pPr>
    </w:p>
    <w:p w:rsidR="00630F06" w:rsidRDefault="00DB4D87">
      <w:pPr>
        <w:rPr>
          <w:rFonts w:ascii="黑体" w:eastAsia="黑体" w:hAnsi="宋体"/>
          <w:bCs/>
          <w:sz w:val="28"/>
          <w:szCs w:val="28"/>
        </w:rPr>
      </w:pPr>
      <w:bookmarkStart w:id="105" w:name="OLE_LINK11"/>
      <w:r>
        <w:rPr>
          <w:rFonts w:ascii="黑体" w:eastAsia="黑体" w:hAnsi="宋体" w:hint="eastAsia"/>
          <w:bCs/>
          <w:sz w:val="28"/>
          <w:szCs w:val="28"/>
        </w:rPr>
        <w:t>（四）技术参数及相关要求偏离表（格式）：</w:t>
      </w:r>
    </w:p>
    <w:p w:rsidR="00630F06" w:rsidRDefault="00DB4D87" w:rsidP="00A35E4B">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技术参数及相关要求偏离表</w:t>
      </w:r>
    </w:p>
    <w:p w:rsidR="00630F06" w:rsidRDefault="00DB4D87" w:rsidP="00A35E4B">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               项目编号：YXGYJT202407024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630F06">
        <w:trPr>
          <w:trHeight w:val="930"/>
          <w:jc w:val="center"/>
        </w:trPr>
        <w:tc>
          <w:tcPr>
            <w:tcW w:w="828" w:type="dxa"/>
            <w:noWrap/>
            <w:vAlign w:val="center"/>
          </w:tcPr>
          <w:p w:rsidR="00630F06" w:rsidRDefault="00DB4D87">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630F06" w:rsidRDefault="00DB4D87">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630F06" w:rsidRDefault="00DB4D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630F06" w:rsidRDefault="00DB4D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630F06" w:rsidRDefault="00DB4D87">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正偏离/负偏离</w:t>
            </w:r>
          </w:p>
        </w:tc>
      </w:tr>
      <w:tr w:rsidR="00630F06">
        <w:trPr>
          <w:trHeight w:val="930"/>
          <w:jc w:val="center"/>
        </w:trPr>
        <w:tc>
          <w:tcPr>
            <w:tcW w:w="828"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r>
      <w:tr w:rsidR="00630F06">
        <w:trPr>
          <w:trHeight w:val="930"/>
          <w:jc w:val="center"/>
        </w:trPr>
        <w:tc>
          <w:tcPr>
            <w:tcW w:w="828"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r>
      <w:tr w:rsidR="00630F06">
        <w:trPr>
          <w:trHeight w:val="930"/>
          <w:jc w:val="center"/>
        </w:trPr>
        <w:tc>
          <w:tcPr>
            <w:tcW w:w="828"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r>
      <w:tr w:rsidR="00630F06">
        <w:trPr>
          <w:trHeight w:val="930"/>
          <w:jc w:val="center"/>
        </w:trPr>
        <w:tc>
          <w:tcPr>
            <w:tcW w:w="828"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r>
      <w:tr w:rsidR="00630F06">
        <w:trPr>
          <w:trHeight w:val="930"/>
          <w:jc w:val="center"/>
        </w:trPr>
        <w:tc>
          <w:tcPr>
            <w:tcW w:w="828"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r>
      <w:tr w:rsidR="00630F06">
        <w:trPr>
          <w:trHeight w:val="930"/>
          <w:jc w:val="center"/>
        </w:trPr>
        <w:tc>
          <w:tcPr>
            <w:tcW w:w="828"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r>
      <w:tr w:rsidR="00630F06">
        <w:trPr>
          <w:trHeight w:val="930"/>
          <w:jc w:val="center"/>
        </w:trPr>
        <w:tc>
          <w:tcPr>
            <w:tcW w:w="828"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630F06" w:rsidRDefault="00630F06">
            <w:pPr>
              <w:tabs>
                <w:tab w:val="left" w:pos="255"/>
              </w:tabs>
              <w:spacing w:line="360" w:lineRule="auto"/>
              <w:ind w:leftChars="200" w:left="420" w:firstLineChars="200" w:firstLine="480"/>
              <w:rPr>
                <w:rFonts w:ascii="宋体" w:hAnsi="宋体"/>
                <w:sz w:val="24"/>
                <w:szCs w:val="21"/>
                <w:lang w:val="zh-CN"/>
              </w:rPr>
            </w:pPr>
          </w:p>
        </w:tc>
      </w:tr>
    </w:tbl>
    <w:p w:rsidR="00630F06" w:rsidRDefault="00DB4D87">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注：投标人应对照招标文件“项目技术要求和有关说明”的相关要求，将自身响应的偏离情况（与招标文件要求不一致的地方）详细填入上表，并注明“正偏离/负偏离”；若未填写上表，视为完全响应。</w:t>
      </w:r>
    </w:p>
    <w:p w:rsidR="00630F06" w:rsidRDefault="00630F06">
      <w:pPr>
        <w:tabs>
          <w:tab w:val="left" w:pos="255"/>
        </w:tabs>
        <w:spacing w:line="360" w:lineRule="auto"/>
        <w:ind w:leftChars="200" w:left="420" w:firstLineChars="200" w:firstLine="480"/>
        <w:rPr>
          <w:rFonts w:ascii="宋体" w:hAnsi="宋体"/>
          <w:sz w:val="24"/>
          <w:szCs w:val="21"/>
          <w:lang w:val="zh-CN"/>
        </w:rPr>
      </w:pPr>
    </w:p>
    <w:p w:rsidR="00630F06" w:rsidRDefault="00DB4D87">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                                    日期：</w:t>
      </w:r>
      <w:bookmarkEnd w:id="105"/>
    </w:p>
    <w:p w:rsidR="00630F06" w:rsidRDefault="00630F06">
      <w:pPr>
        <w:rPr>
          <w:rFonts w:ascii="宋体" w:hAnsi="宋体"/>
          <w:b/>
          <w:bCs/>
          <w:sz w:val="36"/>
          <w:szCs w:val="36"/>
        </w:rPr>
      </w:pPr>
    </w:p>
    <w:p w:rsidR="00630F06" w:rsidRDefault="00630F06">
      <w:pPr>
        <w:rPr>
          <w:rFonts w:ascii="宋体" w:hAnsi="宋体"/>
          <w:b/>
          <w:bCs/>
          <w:sz w:val="36"/>
          <w:szCs w:val="36"/>
        </w:rPr>
      </w:pPr>
    </w:p>
    <w:p w:rsidR="00630F06" w:rsidRDefault="00DB4D87">
      <w:pPr>
        <w:jc w:val="center"/>
        <w:rPr>
          <w:rFonts w:ascii="宋体" w:hAnsi="宋体"/>
          <w:b/>
          <w:bCs/>
          <w:sz w:val="36"/>
          <w:szCs w:val="36"/>
        </w:rPr>
      </w:pPr>
      <w:r>
        <w:rPr>
          <w:rFonts w:ascii="宋体" w:hAnsi="宋体"/>
          <w:b/>
          <w:bCs/>
          <w:sz w:val="36"/>
          <w:szCs w:val="36"/>
        </w:rPr>
        <w:br w:type="page"/>
      </w:r>
      <w:r>
        <w:rPr>
          <w:rFonts w:ascii="宋体" w:hAnsi="宋体" w:hint="eastAsia"/>
          <w:b/>
          <w:bCs/>
          <w:sz w:val="44"/>
          <w:szCs w:val="44"/>
        </w:rPr>
        <w:lastRenderedPageBreak/>
        <w:t>宜兴市公用市政工程有限公司龙池山综合观测站电梯采购招标公告</w:t>
      </w:r>
    </w:p>
    <w:p w:rsidR="00630F06" w:rsidRDefault="00630F06">
      <w:pPr>
        <w:jc w:val="center"/>
        <w:rPr>
          <w:rFonts w:ascii="Helvetica" w:hAnsi="Helvetica" w:cs="Arial"/>
          <w:color w:val="000000"/>
          <w:kern w:val="0"/>
          <w:sz w:val="24"/>
          <w:szCs w:val="24"/>
        </w:rPr>
      </w:pPr>
    </w:p>
    <w:p w:rsidR="00630F06" w:rsidRDefault="00DB4D87">
      <w:pPr>
        <w:jc w:val="left"/>
        <w:rPr>
          <w:rFonts w:ascii="宋体" w:hAnsi="宋体"/>
          <w:b/>
          <w:bCs/>
          <w:sz w:val="44"/>
          <w:szCs w:val="44"/>
        </w:rPr>
      </w:pPr>
      <w:r>
        <w:rPr>
          <w:rFonts w:ascii="仿宋" w:eastAsia="仿宋" w:hAnsi="仿宋" w:cs="仿宋" w:hint="eastAsia"/>
          <w:sz w:val="28"/>
          <w:szCs w:val="28"/>
        </w:rPr>
        <w:t xml:space="preserve">    因工作需要，宜兴市公用市政工程有限公司对龙池山综合观测站电梯采购进行招标。现欢迎符合相关条件的供应商参加投标。</w:t>
      </w:r>
    </w:p>
    <w:p w:rsidR="00630F06" w:rsidRDefault="00DB4D87">
      <w:pPr>
        <w:spacing w:line="560" w:lineRule="exact"/>
        <w:rPr>
          <w:rFonts w:ascii="仿宋_GB2312" w:eastAsia="仿宋_GB2312"/>
          <w:b/>
          <w:sz w:val="28"/>
          <w:szCs w:val="28"/>
        </w:rPr>
      </w:pPr>
      <w:r>
        <w:rPr>
          <w:rFonts w:ascii="仿宋_GB2312" w:eastAsia="仿宋_GB2312" w:hint="eastAsia"/>
          <w:b/>
          <w:sz w:val="28"/>
          <w:szCs w:val="28"/>
        </w:rPr>
        <w:t xml:space="preserve">    一、招标项目主要信息：</w:t>
      </w:r>
    </w:p>
    <w:p w:rsidR="00630F06" w:rsidRDefault="00DB4D87">
      <w:pPr>
        <w:ind w:firstLineChars="200" w:firstLine="560"/>
        <w:rPr>
          <w:rFonts w:ascii="仿宋_GB2312" w:eastAsia="仿宋_GB2312"/>
          <w:sz w:val="28"/>
          <w:szCs w:val="28"/>
        </w:rPr>
      </w:pPr>
      <w:r>
        <w:rPr>
          <w:rFonts w:ascii="仿宋_GB2312" w:eastAsia="仿宋_GB2312" w:hint="eastAsia"/>
          <w:sz w:val="28"/>
          <w:szCs w:val="28"/>
        </w:rPr>
        <w:t>1、项目编号：YXGYJT202407024</w:t>
      </w:r>
    </w:p>
    <w:p w:rsidR="00630F06" w:rsidRDefault="00DB4D87">
      <w:pPr>
        <w:jc w:val="left"/>
        <w:rPr>
          <w:rFonts w:ascii="宋体" w:eastAsia="仿宋_GB2312" w:hAnsi="宋体"/>
          <w:b/>
          <w:bCs/>
          <w:sz w:val="44"/>
          <w:szCs w:val="44"/>
        </w:rPr>
      </w:pPr>
      <w:r>
        <w:rPr>
          <w:rFonts w:ascii="仿宋_GB2312" w:eastAsia="仿宋_GB2312" w:hint="eastAsia"/>
          <w:sz w:val="28"/>
          <w:szCs w:val="28"/>
        </w:rPr>
        <w:t xml:space="preserve">    2、项目名称：龙池山综合观测站电梯采购</w:t>
      </w:r>
    </w:p>
    <w:p w:rsidR="00630F06" w:rsidRDefault="00DB4D87">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kern w:val="2"/>
          <w:sz w:val="28"/>
          <w:szCs w:val="28"/>
        </w:rPr>
        <w:t>评标方法：最低价中标法</w:t>
      </w:r>
    </w:p>
    <w:p w:rsidR="00630F06" w:rsidRDefault="00DB4D87">
      <w:pPr>
        <w:pStyle w:val="afffffff9"/>
        <w:rPr>
          <w:rFonts w:ascii="仿宋_GB2312" w:eastAsia="仿宋_GB2312"/>
          <w:sz w:val="28"/>
          <w:szCs w:val="28"/>
        </w:rPr>
      </w:pPr>
      <w:r>
        <w:rPr>
          <w:rFonts w:ascii="仿宋_GB2312" w:eastAsia="仿宋_GB2312" w:hint="eastAsia"/>
          <w:sz w:val="28"/>
          <w:szCs w:val="28"/>
        </w:rPr>
        <w:t xml:space="preserve">    4、本项目预算为：15.5万元。</w:t>
      </w:r>
    </w:p>
    <w:p w:rsidR="00630F06" w:rsidRDefault="00DB4D87">
      <w:pPr>
        <w:spacing w:line="560" w:lineRule="exact"/>
        <w:rPr>
          <w:rFonts w:ascii="仿宋_GB2312" w:eastAsia="仿宋_GB2312"/>
          <w:b/>
          <w:sz w:val="28"/>
          <w:szCs w:val="28"/>
        </w:rPr>
      </w:pPr>
      <w:r>
        <w:rPr>
          <w:rFonts w:ascii="仿宋_GB2312" w:eastAsia="仿宋_GB2312" w:hint="eastAsia"/>
          <w:b/>
          <w:sz w:val="28"/>
          <w:szCs w:val="28"/>
        </w:rPr>
        <w:t xml:space="preserve">    二、投标人资格要求：</w:t>
      </w:r>
    </w:p>
    <w:p w:rsidR="00630F06" w:rsidRDefault="00DB4D87">
      <w:pPr>
        <w:pStyle w:val="afffffff9"/>
        <w:rPr>
          <w:rFonts w:ascii="仿宋_GB2312" w:eastAsia="仿宋_GB2312"/>
          <w:sz w:val="28"/>
          <w:szCs w:val="28"/>
        </w:rPr>
      </w:pPr>
      <w:r>
        <w:rPr>
          <w:rFonts w:ascii="仿宋_GB2312" w:eastAsia="仿宋_GB2312" w:hint="eastAsia"/>
          <w:sz w:val="28"/>
          <w:szCs w:val="28"/>
        </w:rPr>
        <w:t xml:space="preserve">    投标人参加本次投标活动应具备下列资格条件：</w:t>
      </w:r>
    </w:p>
    <w:p w:rsidR="00630F06" w:rsidRDefault="00DB4D87">
      <w:pPr>
        <w:pStyle w:val="afffffff9"/>
        <w:rPr>
          <w:rFonts w:ascii="仿宋_GB2312" w:eastAsia="仿宋_GB2312"/>
          <w:sz w:val="28"/>
          <w:szCs w:val="28"/>
        </w:rPr>
      </w:pPr>
      <w:r>
        <w:rPr>
          <w:rFonts w:ascii="仿宋_GB2312" w:eastAsia="仿宋_GB2312" w:hint="eastAsia"/>
          <w:sz w:val="28"/>
          <w:szCs w:val="28"/>
        </w:rPr>
        <w:t xml:space="preserve">    ①具有独立承担民事责任的能力；</w:t>
      </w:r>
    </w:p>
    <w:p w:rsidR="00630F06" w:rsidRDefault="00DB4D87">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630F06" w:rsidRDefault="00DB4D87">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630F06" w:rsidRDefault="00DB4D87">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630F06" w:rsidRDefault="00DB4D87">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10"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（www.ccgp.gov.cn）</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630F06" w:rsidRDefault="003A4082">
      <w:pPr>
        <w:pStyle w:val="afffffff9"/>
        <w:ind w:firstLineChars="200" w:firstLine="560"/>
        <w:rPr>
          <w:rFonts w:ascii="仿宋_GB2312" w:eastAsia="仿宋_GB2312"/>
          <w:sz w:val="28"/>
          <w:szCs w:val="28"/>
          <w:lang w:val="zh-CN"/>
        </w:rPr>
      </w:pPr>
      <w:r>
        <w:rPr>
          <w:rFonts w:ascii="仿宋_GB2312" w:eastAsia="仿宋_GB2312" w:hint="eastAsia"/>
          <w:sz w:val="28"/>
          <w:szCs w:val="28"/>
          <w:lang w:val="zh-CN"/>
        </w:rPr>
        <w:fldChar w:fldCharType="begin"/>
      </w:r>
      <w:r w:rsidR="00DB4D87">
        <w:rPr>
          <w:rFonts w:ascii="仿宋_GB2312" w:eastAsia="仿宋_GB2312" w:hint="eastAsia"/>
          <w:sz w:val="28"/>
          <w:szCs w:val="28"/>
          <w:lang w:val="zh-CN"/>
        </w:rPr>
        <w:instrText xml:space="preserve"> = 6 \* GB3 \* MERGEFORMAT </w:instrText>
      </w:r>
      <w:r>
        <w:rPr>
          <w:rFonts w:ascii="仿宋_GB2312" w:eastAsia="仿宋_GB2312" w:hint="eastAsia"/>
          <w:sz w:val="28"/>
          <w:szCs w:val="28"/>
          <w:lang w:val="zh-CN"/>
        </w:rPr>
        <w:fldChar w:fldCharType="separate"/>
      </w:r>
      <w:r w:rsidR="00DB4D87">
        <w:rPr>
          <w:rFonts w:ascii="仿宋_GB2312" w:eastAsia="仿宋_GB2312" w:hint="eastAsia"/>
          <w:sz w:val="28"/>
          <w:szCs w:val="28"/>
          <w:lang w:val="zh-CN"/>
        </w:rPr>
        <w:t>⑥</w:t>
      </w:r>
      <w:r>
        <w:rPr>
          <w:rFonts w:ascii="仿宋_GB2312" w:eastAsia="仿宋_GB2312" w:hint="eastAsia"/>
          <w:sz w:val="28"/>
          <w:szCs w:val="28"/>
          <w:lang w:val="zh-CN"/>
        </w:rPr>
        <w:fldChar w:fldCharType="end"/>
      </w:r>
      <w:r w:rsidR="00DB4D87">
        <w:rPr>
          <w:rFonts w:ascii="仿宋_GB2312" w:eastAsia="仿宋_GB2312" w:hint="eastAsia"/>
          <w:sz w:val="28"/>
          <w:szCs w:val="28"/>
          <w:lang w:val="zh-CN"/>
        </w:rPr>
        <w:t>投标人具有《中华人民共和国特种设备安装改造维修许可证》（电梯）C级及以上资质证书或投标人具备《中华人民共和国特种设备生产许可证》许可项目为电梯安装（含修理）资质证书；</w:t>
      </w:r>
    </w:p>
    <w:p w:rsidR="00630F06" w:rsidRDefault="003A4082">
      <w:pPr>
        <w:pStyle w:val="afffffff9"/>
        <w:ind w:firstLineChars="200" w:firstLine="560"/>
        <w:rPr>
          <w:rFonts w:ascii="仿宋_GB2312" w:eastAsia="仿宋_GB2312"/>
          <w:sz w:val="28"/>
          <w:szCs w:val="28"/>
        </w:rPr>
      </w:pPr>
      <w:r>
        <w:rPr>
          <w:rFonts w:ascii="仿宋_GB2312" w:eastAsia="仿宋_GB2312" w:hint="eastAsia"/>
          <w:sz w:val="28"/>
          <w:szCs w:val="28"/>
          <w:lang w:val="zh-CN"/>
        </w:rPr>
        <w:lastRenderedPageBreak/>
        <w:fldChar w:fldCharType="begin"/>
      </w:r>
      <w:r w:rsidR="00DB4D87">
        <w:rPr>
          <w:rFonts w:ascii="仿宋_GB2312" w:eastAsia="仿宋_GB2312" w:hint="eastAsia"/>
          <w:sz w:val="28"/>
          <w:szCs w:val="28"/>
          <w:lang w:val="zh-CN"/>
        </w:rPr>
        <w:instrText xml:space="preserve"> = 7 \* GB3 \* MERGEFORMAT </w:instrText>
      </w:r>
      <w:r>
        <w:rPr>
          <w:rFonts w:ascii="仿宋_GB2312" w:eastAsia="仿宋_GB2312" w:hint="eastAsia"/>
          <w:sz w:val="28"/>
          <w:szCs w:val="28"/>
          <w:lang w:val="zh-CN"/>
        </w:rPr>
        <w:fldChar w:fldCharType="separate"/>
      </w:r>
      <w:r w:rsidR="00DB4D87">
        <w:rPr>
          <w:rFonts w:ascii="仿宋_GB2312" w:eastAsia="仿宋_GB2312" w:hint="eastAsia"/>
          <w:sz w:val="28"/>
          <w:szCs w:val="28"/>
          <w:lang w:val="zh-CN"/>
        </w:rPr>
        <w:t>⑦</w:t>
      </w:r>
      <w:r>
        <w:rPr>
          <w:rFonts w:ascii="仿宋_GB2312" w:eastAsia="仿宋_GB2312" w:hint="eastAsia"/>
          <w:sz w:val="28"/>
          <w:szCs w:val="28"/>
          <w:lang w:val="zh-CN"/>
        </w:rPr>
        <w:fldChar w:fldCharType="end"/>
      </w:r>
      <w:r w:rsidR="00DB4D87">
        <w:rPr>
          <w:rFonts w:ascii="仿宋_GB2312" w:eastAsia="仿宋_GB2312" w:hint="eastAsia"/>
          <w:sz w:val="28"/>
          <w:szCs w:val="28"/>
          <w:lang w:val="zh-CN"/>
        </w:rPr>
        <w:t>投标人为品牌制造商或经授权的代理商，如为代理商提供品牌生产厂家对其的授权书（投标时必须提交相应的原件），制造商和代理商如同时参与投标，只接受制造商投标。</w:t>
      </w:r>
    </w:p>
    <w:p w:rsidR="00630F06" w:rsidRDefault="00DB4D87">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630F06" w:rsidRDefault="00DB4D87">
      <w:pPr>
        <w:spacing w:line="560" w:lineRule="exact"/>
        <w:ind w:firstLineChars="200" w:firstLine="560"/>
        <w:rPr>
          <w:rFonts w:ascii="仿宋_GB2312" w:eastAsia="仿宋_GB2312"/>
          <w:sz w:val="28"/>
          <w:szCs w:val="28"/>
        </w:rPr>
      </w:pPr>
      <w:r>
        <w:rPr>
          <w:rFonts w:ascii="仿宋_GB2312" w:eastAsia="仿宋_GB2312" w:hint="eastAsia"/>
          <w:sz w:val="28"/>
          <w:szCs w:val="28"/>
        </w:rPr>
        <w:t>1、提交投标文件截止及开标时间：2024年</w:t>
      </w:r>
      <w:r w:rsidR="008A5378">
        <w:rPr>
          <w:rFonts w:ascii="仿宋_GB2312" w:eastAsia="仿宋_GB2312" w:hint="eastAsia"/>
          <w:sz w:val="28"/>
          <w:szCs w:val="28"/>
        </w:rPr>
        <w:t>8</w:t>
      </w:r>
      <w:r>
        <w:rPr>
          <w:rFonts w:ascii="仿宋_GB2312" w:eastAsia="仿宋_GB2312" w:hint="eastAsia"/>
          <w:sz w:val="28"/>
          <w:szCs w:val="28"/>
        </w:rPr>
        <w:t xml:space="preserve">月 </w:t>
      </w:r>
      <w:r w:rsidR="008A5378">
        <w:rPr>
          <w:rFonts w:ascii="仿宋_GB2312" w:eastAsia="仿宋_GB2312" w:hint="eastAsia"/>
          <w:sz w:val="28"/>
          <w:szCs w:val="28"/>
        </w:rPr>
        <w:t>19</w:t>
      </w:r>
      <w:r>
        <w:rPr>
          <w:rFonts w:ascii="仿宋_GB2312" w:eastAsia="仿宋_GB2312" w:hint="eastAsia"/>
          <w:sz w:val="28"/>
          <w:szCs w:val="28"/>
        </w:rPr>
        <w:t xml:space="preserve">日 </w:t>
      </w:r>
      <w:r w:rsidR="008A5378">
        <w:rPr>
          <w:rFonts w:ascii="仿宋_GB2312" w:eastAsia="仿宋_GB2312" w:hint="eastAsia"/>
          <w:sz w:val="28"/>
          <w:szCs w:val="28"/>
        </w:rPr>
        <w:t>10</w:t>
      </w:r>
      <w:r>
        <w:rPr>
          <w:rFonts w:ascii="仿宋_GB2312" w:eastAsia="仿宋_GB2312" w:hint="eastAsia"/>
          <w:sz w:val="28"/>
          <w:szCs w:val="28"/>
        </w:rPr>
        <w:t>:00</w:t>
      </w:r>
    </w:p>
    <w:p w:rsidR="00630F06" w:rsidRDefault="00DB4D87">
      <w:pPr>
        <w:spacing w:line="560" w:lineRule="exact"/>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630F06" w:rsidRDefault="00DB4D87">
      <w:pPr>
        <w:spacing w:line="560" w:lineRule="exact"/>
        <w:ind w:firstLineChars="200" w:firstLine="560"/>
        <w:rPr>
          <w:rFonts w:ascii="仿宋_GB2312" w:eastAsia="仿宋_GB2312"/>
          <w:sz w:val="28"/>
          <w:szCs w:val="28"/>
        </w:rPr>
      </w:pPr>
      <w:r>
        <w:rPr>
          <w:rFonts w:ascii="仿宋_GB2312" w:eastAsia="仿宋_GB2312" w:hint="eastAsia"/>
          <w:sz w:val="28"/>
          <w:szCs w:val="28"/>
        </w:rPr>
        <w:t>3、地点：宜兴市公用环保集团有限公司二楼开标室</w:t>
      </w:r>
    </w:p>
    <w:p w:rsidR="00630F06" w:rsidRDefault="00DB4D87">
      <w:pPr>
        <w:spacing w:line="560" w:lineRule="exact"/>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4、其他有关事项：截止期后的投标文件或未按招标文件规定密封的投标文件，恕不接受。</w:t>
      </w:r>
    </w:p>
    <w:p w:rsidR="00630F06" w:rsidRDefault="00DB4D87">
      <w:pPr>
        <w:spacing w:line="560" w:lineRule="exact"/>
        <w:ind w:firstLine="570"/>
        <w:rPr>
          <w:rFonts w:ascii="仿宋_GB2312" w:eastAsia="仿宋_GB2312"/>
          <w:b/>
          <w:sz w:val="28"/>
          <w:szCs w:val="28"/>
        </w:rPr>
      </w:pPr>
      <w:r>
        <w:rPr>
          <w:rFonts w:ascii="仿宋_GB2312" w:eastAsia="仿宋_GB2312" w:hint="eastAsia"/>
          <w:b/>
          <w:sz w:val="28"/>
          <w:szCs w:val="28"/>
        </w:rPr>
        <w:t>四、公告期限：2024年</w:t>
      </w:r>
      <w:r w:rsidR="008A5378">
        <w:rPr>
          <w:rFonts w:ascii="仿宋_GB2312" w:eastAsia="仿宋_GB2312" w:hint="eastAsia"/>
          <w:b/>
          <w:sz w:val="28"/>
          <w:szCs w:val="28"/>
        </w:rPr>
        <w:t>8</w:t>
      </w:r>
      <w:r>
        <w:rPr>
          <w:rFonts w:ascii="仿宋_GB2312" w:eastAsia="仿宋_GB2312" w:hint="eastAsia"/>
          <w:b/>
          <w:sz w:val="28"/>
          <w:szCs w:val="28"/>
        </w:rPr>
        <w:t xml:space="preserve">月 </w:t>
      </w:r>
      <w:r w:rsidR="008A5378">
        <w:rPr>
          <w:rFonts w:ascii="仿宋_GB2312" w:eastAsia="仿宋_GB2312" w:hint="eastAsia"/>
          <w:b/>
          <w:sz w:val="28"/>
          <w:szCs w:val="28"/>
        </w:rPr>
        <w:t>12</w:t>
      </w:r>
      <w:r>
        <w:rPr>
          <w:rFonts w:ascii="仿宋_GB2312" w:eastAsia="仿宋_GB2312" w:hint="eastAsia"/>
          <w:b/>
          <w:sz w:val="28"/>
          <w:szCs w:val="28"/>
        </w:rPr>
        <w:t>日-2024年</w:t>
      </w:r>
      <w:r w:rsidR="008A5378">
        <w:rPr>
          <w:rFonts w:ascii="仿宋_GB2312" w:eastAsia="仿宋_GB2312" w:hint="eastAsia"/>
          <w:b/>
          <w:sz w:val="28"/>
          <w:szCs w:val="28"/>
        </w:rPr>
        <w:t>8</w:t>
      </w:r>
      <w:r>
        <w:rPr>
          <w:rFonts w:ascii="仿宋_GB2312" w:eastAsia="仿宋_GB2312" w:hint="eastAsia"/>
          <w:b/>
          <w:sz w:val="28"/>
          <w:szCs w:val="28"/>
        </w:rPr>
        <w:t xml:space="preserve">月 </w:t>
      </w:r>
      <w:r w:rsidR="008A5378">
        <w:rPr>
          <w:rFonts w:ascii="仿宋_GB2312" w:eastAsia="仿宋_GB2312" w:hint="eastAsia"/>
          <w:b/>
          <w:sz w:val="28"/>
          <w:szCs w:val="28"/>
        </w:rPr>
        <w:t>18</w:t>
      </w:r>
      <w:r>
        <w:rPr>
          <w:rFonts w:ascii="仿宋_GB2312" w:eastAsia="仿宋_GB2312" w:hint="eastAsia"/>
          <w:b/>
          <w:sz w:val="28"/>
          <w:szCs w:val="28"/>
        </w:rPr>
        <w:t xml:space="preserve">日    </w:t>
      </w:r>
    </w:p>
    <w:p w:rsidR="00630F06" w:rsidRDefault="00DB4D87">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630F06">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630F06" w:rsidRDefault="00DB4D87">
            <w:pPr>
              <w:spacing w:line="560" w:lineRule="exact"/>
              <w:rPr>
                <w:rFonts w:ascii="仿宋_GB2312" w:eastAsia="仿宋_GB2312"/>
                <w:sz w:val="28"/>
                <w:szCs w:val="28"/>
              </w:rPr>
            </w:pPr>
            <w:bookmarkStart w:id="106" w:name="OLE_LINK29"/>
            <w:bookmarkEnd w:id="106"/>
            <w:r>
              <w:rPr>
                <w:rFonts w:ascii="仿宋_GB2312" w:eastAsia="仿宋_GB2312" w:hint="eastAsia"/>
                <w:sz w:val="28"/>
                <w:szCs w:val="28"/>
              </w:rPr>
              <w:t>采购人：宜兴市公用市政工程有限公司</w:t>
            </w:r>
          </w:p>
          <w:p w:rsidR="00630F06" w:rsidRDefault="00DB4D87">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630F06" w:rsidRDefault="00DB4D87">
            <w:pPr>
              <w:spacing w:line="560" w:lineRule="exact"/>
              <w:rPr>
                <w:rFonts w:ascii="仿宋_GB2312" w:eastAsia="仿宋_GB2312"/>
                <w:sz w:val="28"/>
                <w:szCs w:val="28"/>
              </w:rPr>
            </w:pPr>
            <w:r>
              <w:rPr>
                <w:rFonts w:ascii="仿宋_GB2312" w:eastAsia="仿宋_GB2312" w:hint="eastAsia"/>
                <w:sz w:val="28"/>
                <w:szCs w:val="28"/>
              </w:rPr>
              <w:t>联系电话：0510-80718867，0510-87117379</w:t>
            </w:r>
          </w:p>
          <w:p w:rsidR="00630F06" w:rsidRDefault="00DB4D87">
            <w:pPr>
              <w:spacing w:line="560" w:lineRule="exact"/>
              <w:rPr>
                <w:rFonts w:ascii="仿宋_GB2312" w:eastAsia="仿宋_GB2312"/>
                <w:sz w:val="28"/>
                <w:szCs w:val="28"/>
              </w:rPr>
            </w:pPr>
            <w:r>
              <w:rPr>
                <w:rFonts w:ascii="仿宋_GB2312" w:eastAsia="仿宋_GB2312" w:hint="eastAsia"/>
                <w:sz w:val="28"/>
                <w:szCs w:val="28"/>
              </w:rPr>
              <w:t>联系地址：宜兴市环科园绿园路528号</w:t>
            </w:r>
          </w:p>
          <w:p w:rsidR="00630F06" w:rsidRDefault="00DB4D87">
            <w:pPr>
              <w:spacing w:line="560" w:lineRule="exact"/>
              <w:rPr>
                <w:rFonts w:ascii="仿宋_GB2312" w:eastAsia="仿宋_GB2312"/>
                <w:sz w:val="28"/>
                <w:szCs w:val="28"/>
              </w:rPr>
            </w:pPr>
            <w:r>
              <w:rPr>
                <w:rFonts w:ascii="仿宋_GB2312" w:eastAsia="仿宋_GB2312" w:hint="eastAsia"/>
                <w:sz w:val="28"/>
                <w:szCs w:val="28"/>
              </w:rPr>
              <w:t>邮政编码：214200</w:t>
            </w:r>
          </w:p>
        </w:tc>
      </w:tr>
    </w:tbl>
    <w:p w:rsidR="00630F06" w:rsidRDefault="00DB4D87">
      <w:pPr>
        <w:spacing w:line="560" w:lineRule="exact"/>
        <w:jc w:val="left"/>
        <w:rPr>
          <w:rFonts w:ascii="仿宋_GB2312" w:eastAsia="仿宋_GB2312"/>
          <w:sz w:val="28"/>
          <w:szCs w:val="28"/>
        </w:rPr>
      </w:pPr>
      <w:r>
        <w:rPr>
          <w:rFonts w:ascii="仿宋_GB2312" w:eastAsia="仿宋_GB2312" w:hint="eastAsia"/>
          <w:sz w:val="28"/>
          <w:szCs w:val="28"/>
        </w:rPr>
        <w:t xml:space="preserve">    有关本次招投标活动方面的问题,可来人、来函（传真）或电话联系。</w:t>
      </w:r>
    </w:p>
    <w:p w:rsidR="00630F06" w:rsidRDefault="00DB4D87">
      <w:pPr>
        <w:spacing w:line="560" w:lineRule="exact"/>
        <w:rPr>
          <w:rFonts w:eastAsia="仿宋_GB2312"/>
          <w:sz w:val="28"/>
          <w:szCs w:val="28"/>
        </w:rPr>
      </w:pPr>
      <w:r>
        <w:rPr>
          <w:rFonts w:eastAsia="仿宋_GB2312" w:hint="eastAsia"/>
          <w:sz w:val="28"/>
          <w:szCs w:val="28"/>
        </w:rPr>
        <w:t> </w:t>
      </w:r>
    </w:p>
    <w:p w:rsidR="00630F06" w:rsidRDefault="00630F06">
      <w:pPr>
        <w:spacing w:line="560" w:lineRule="exact"/>
        <w:rPr>
          <w:rFonts w:eastAsia="仿宋_GB2312"/>
          <w:sz w:val="28"/>
          <w:szCs w:val="28"/>
        </w:rPr>
      </w:pPr>
    </w:p>
    <w:p w:rsidR="00630F06" w:rsidRDefault="00630F06">
      <w:pPr>
        <w:spacing w:line="560" w:lineRule="exact"/>
        <w:rPr>
          <w:rFonts w:eastAsia="仿宋_GB2312"/>
          <w:sz w:val="28"/>
          <w:szCs w:val="28"/>
        </w:rPr>
      </w:pPr>
    </w:p>
    <w:p w:rsidR="00630F06" w:rsidRDefault="00DB4D87">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630F06" w:rsidRDefault="00DB4D87">
      <w:pPr>
        <w:spacing w:line="560" w:lineRule="exact"/>
        <w:jc w:val="center"/>
        <w:rPr>
          <w:rFonts w:ascii="仿宋_GB2312" w:eastAsia="仿宋_GB2312"/>
          <w:sz w:val="28"/>
          <w:szCs w:val="28"/>
        </w:rPr>
      </w:pPr>
      <w:r>
        <w:rPr>
          <w:rFonts w:ascii="仿宋_GB2312" w:eastAsia="仿宋_GB2312" w:hint="eastAsia"/>
          <w:sz w:val="28"/>
          <w:szCs w:val="28"/>
        </w:rPr>
        <w:t xml:space="preserve">                                     2024年</w:t>
      </w:r>
      <w:r w:rsidR="008A5378">
        <w:rPr>
          <w:rFonts w:ascii="仿宋_GB2312" w:eastAsia="仿宋_GB2312" w:hint="eastAsia"/>
          <w:sz w:val="28"/>
          <w:szCs w:val="28"/>
        </w:rPr>
        <w:t>8</w:t>
      </w:r>
      <w:r>
        <w:rPr>
          <w:rFonts w:ascii="仿宋_GB2312" w:eastAsia="仿宋_GB2312" w:hint="eastAsia"/>
          <w:sz w:val="28"/>
          <w:szCs w:val="28"/>
        </w:rPr>
        <w:t>月</w:t>
      </w:r>
      <w:r w:rsidR="008A5378">
        <w:rPr>
          <w:rFonts w:ascii="仿宋_GB2312" w:eastAsia="仿宋_GB2312" w:hint="eastAsia"/>
          <w:sz w:val="28"/>
          <w:szCs w:val="28"/>
        </w:rPr>
        <w:t>12</w:t>
      </w:r>
      <w:r>
        <w:rPr>
          <w:rFonts w:ascii="仿宋_GB2312" w:eastAsia="仿宋_GB2312" w:hint="eastAsia"/>
          <w:sz w:val="28"/>
          <w:szCs w:val="28"/>
        </w:rPr>
        <w:t>日</w:t>
      </w:r>
    </w:p>
    <w:sectPr w:rsidR="00630F06" w:rsidSect="00630F06">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F23" w:rsidRDefault="00EE7F23" w:rsidP="00630F06">
      <w:r>
        <w:separator/>
      </w:r>
    </w:p>
  </w:endnote>
  <w:endnote w:type="continuationSeparator" w:id="1">
    <w:p w:rsidR="00EE7F23" w:rsidRDefault="00EE7F23" w:rsidP="00630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F06" w:rsidRDefault="003A4082">
    <w:pPr>
      <w:pStyle w:val="affc"/>
      <w:jc w:val="center"/>
    </w:pPr>
    <w:r w:rsidRPr="003A4082">
      <w:fldChar w:fldCharType="begin"/>
    </w:r>
    <w:r w:rsidR="00DB4D87">
      <w:instrText xml:space="preserve"> PAGE   \* MERGEFORMAT </w:instrText>
    </w:r>
    <w:r w:rsidRPr="003A4082">
      <w:fldChar w:fldCharType="separate"/>
    </w:r>
    <w:r w:rsidR="00A35E4B" w:rsidRPr="00A35E4B">
      <w:rPr>
        <w:noProof/>
        <w:lang w:val="zh-CN"/>
      </w:rPr>
      <w:t>27</w:t>
    </w:r>
    <w:r>
      <w:rPr>
        <w:lang w:val="zh-CN"/>
      </w:rPr>
      <w:fldChar w:fldCharType="end"/>
    </w:r>
  </w:p>
  <w:p w:rsidR="00630F06" w:rsidRDefault="00630F06">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F23" w:rsidRDefault="00EE7F23" w:rsidP="00630F06">
      <w:r>
        <w:separator/>
      </w:r>
    </w:p>
  </w:footnote>
  <w:footnote w:type="continuationSeparator" w:id="1">
    <w:p w:rsidR="00EE7F23" w:rsidRDefault="00EE7F23" w:rsidP="00630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2">
    <w:nsid w:val="FFFFFF7E"/>
    <w:multiLevelType w:val="singleLevel"/>
    <w:tmpl w:val="FFFFFF7E"/>
    <w:lvl w:ilvl="0">
      <w:start w:val="1"/>
      <w:numFmt w:val="decimal"/>
      <w:pStyle w:val="a"/>
      <w:lvlText w:val="%1."/>
      <w:lvlJc w:val="left"/>
      <w:pPr>
        <w:tabs>
          <w:tab w:val="left" w:pos="1200"/>
        </w:tabs>
        <w:ind w:left="1200" w:hanging="360"/>
      </w:pPr>
    </w:lvl>
  </w:abstractNum>
  <w:abstractNum w:abstractNumId="3">
    <w:nsid w:val="FFFFFF7F"/>
    <w:multiLevelType w:val="singleLevel"/>
    <w:tmpl w:val="FFFFFF7F"/>
    <w:lvl w:ilvl="0">
      <w:start w:val="1"/>
      <w:numFmt w:val="decimal"/>
      <w:pStyle w:val="a0"/>
      <w:lvlText w:val="%1."/>
      <w:lvlJc w:val="left"/>
      <w:pPr>
        <w:tabs>
          <w:tab w:val="left" w:pos="780"/>
        </w:tabs>
        <w:ind w:left="780" w:hanging="360"/>
      </w:pPr>
    </w:lvl>
  </w:abstractNum>
  <w:abstractNum w:abstractNumId="4">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7">
    <w:nsid w:val="FFFFFF88"/>
    <w:multiLevelType w:val="singleLevel"/>
    <w:tmpl w:val="FFFFFF88"/>
    <w:lvl w:ilvl="0">
      <w:start w:val="1"/>
      <w:numFmt w:val="decimal"/>
      <w:pStyle w:val="a3"/>
      <w:lvlText w:val="%1."/>
      <w:lvlJc w:val="left"/>
      <w:pPr>
        <w:tabs>
          <w:tab w:val="left" w:pos="360"/>
        </w:tabs>
        <w:ind w:left="360" w:hanging="360"/>
      </w:pPr>
    </w:lvl>
  </w:abstractNum>
  <w:abstractNum w:abstractNumId="8">
    <w:nsid w:val="00000001"/>
    <w:multiLevelType w:val="singleLevel"/>
    <w:tmpl w:val="00000001"/>
    <w:lvl w:ilvl="0">
      <w:start w:val="1"/>
      <w:numFmt w:val="decimal"/>
      <w:suff w:val="nothing"/>
      <w:lvlText w:val="（%1）"/>
      <w:lvlJc w:val="left"/>
      <w:pPr>
        <w:ind w:left="0" w:firstLine="420"/>
      </w:pPr>
      <w:rPr>
        <w:rFonts w:hint="default"/>
      </w:rPr>
    </w:lvl>
  </w:abstractNum>
  <w:abstractNum w:abstractNumId="9">
    <w:nsid w:val="00000002"/>
    <w:multiLevelType w:val="singleLevel"/>
    <w:tmpl w:val="00000002"/>
    <w:lvl w:ilvl="0">
      <w:start w:val="1"/>
      <w:numFmt w:val="decimal"/>
      <w:suff w:val="nothing"/>
      <w:lvlText w:val="%1．"/>
      <w:lvlJc w:val="left"/>
      <w:pPr>
        <w:ind w:left="0" w:firstLine="400"/>
      </w:pPr>
      <w:rPr>
        <w:rFonts w:hint="default"/>
      </w:rPr>
    </w:lvl>
  </w:abstractNum>
  <w:abstractNum w:abstractNumId="10">
    <w:nsid w:val="0000000A"/>
    <w:multiLevelType w:val="singleLevel"/>
    <w:tmpl w:val="0000000A"/>
    <w:lvl w:ilvl="0">
      <w:start w:val="1"/>
      <w:numFmt w:val="decimal"/>
      <w:suff w:val="nothing"/>
      <w:lvlText w:val="（%1）"/>
      <w:lvlJc w:val="left"/>
      <w:pPr>
        <w:ind w:left="0" w:firstLine="420"/>
      </w:pPr>
      <w:rPr>
        <w:rFonts w:hint="default"/>
      </w:rPr>
    </w:lvl>
  </w:abstractNum>
  <w:abstractNum w:abstractNumId="11">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9">
    <w:nsid w:val="3D4E1ACD"/>
    <w:multiLevelType w:val="singleLevel"/>
    <w:tmpl w:val="3D4E1ACD"/>
    <w:lvl w:ilvl="0">
      <w:start w:val="1"/>
      <w:numFmt w:val="decimal"/>
      <w:lvlText w:val="%1."/>
      <w:lvlJc w:val="left"/>
      <w:pPr>
        <w:tabs>
          <w:tab w:val="left" w:pos="312"/>
        </w:tabs>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70AF437"/>
    <w:multiLevelType w:val="singleLevel"/>
    <w:tmpl w:val="570AF437"/>
    <w:lvl w:ilvl="0">
      <w:start w:val="1"/>
      <w:numFmt w:val="decimal"/>
      <w:suff w:val="nothing"/>
      <w:lvlText w:val="%1．"/>
      <w:lvlJc w:val="left"/>
      <w:pPr>
        <w:ind w:left="0" w:firstLine="400"/>
      </w:pPr>
      <w:rPr>
        <w:rFonts w:hint="default"/>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start w:val="1"/>
      <w:numFmt w:val="decimal"/>
      <w:suff w:val="nothing"/>
      <w:lvlText w:val="（%1）"/>
      <w:lvlJc w:val="left"/>
      <w:pPr>
        <w:ind w:left="0" w:firstLine="420"/>
      </w:pPr>
      <w:rPr>
        <w:rFonts w:hint="default"/>
      </w:rPr>
    </w:lvl>
  </w:abstractNum>
  <w:abstractNum w:abstractNumId="2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7">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8">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1"/>
  </w:num>
  <w:num w:numId="2">
    <w:abstractNumId w:val="5"/>
  </w:num>
  <w:num w:numId="3">
    <w:abstractNumId w:val="20"/>
  </w:num>
  <w:num w:numId="4">
    <w:abstractNumId w:val="30"/>
  </w:num>
  <w:num w:numId="5">
    <w:abstractNumId w:val="3"/>
  </w:num>
  <w:num w:numId="6">
    <w:abstractNumId w:val="29"/>
  </w:num>
  <w:num w:numId="7">
    <w:abstractNumId w:val="18"/>
  </w:num>
  <w:num w:numId="8">
    <w:abstractNumId w:val="2"/>
  </w:num>
  <w:num w:numId="9">
    <w:abstractNumId w:val="7"/>
  </w:num>
  <w:num w:numId="10">
    <w:abstractNumId w:val="6"/>
  </w:num>
  <w:num w:numId="11">
    <w:abstractNumId w:val="17"/>
  </w:num>
  <w:num w:numId="12">
    <w:abstractNumId w:val="16"/>
  </w:num>
  <w:num w:numId="13">
    <w:abstractNumId w:val="4"/>
  </w:num>
  <w:num w:numId="14">
    <w:abstractNumId w:val="1"/>
  </w:num>
  <w:num w:numId="15">
    <w:abstractNumId w:val="0"/>
  </w:num>
  <w:num w:numId="16">
    <w:abstractNumId w:val="27"/>
  </w:num>
  <w:num w:numId="17">
    <w:abstractNumId w:val="22"/>
  </w:num>
  <w:num w:numId="18">
    <w:abstractNumId w:val="10"/>
  </w:num>
  <w:num w:numId="19">
    <w:abstractNumId w:val="26"/>
  </w:num>
  <w:num w:numId="20">
    <w:abstractNumId w:val="12"/>
  </w:num>
  <w:num w:numId="21">
    <w:abstractNumId w:val="13"/>
  </w:num>
  <w:num w:numId="22">
    <w:abstractNumId w:val="23"/>
  </w:num>
  <w:num w:numId="23">
    <w:abstractNumId w:val="24"/>
  </w:num>
  <w:num w:numId="24">
    <w:abstractNumId w:val="8"/>
  </w:num>
  <w:num w:numId="25">
    <w:abstractNumId w:val="14"/>
  </w:num>
  <w:num w:numId="26">
    <w:abstractNumId w:val="15"/>
  </w:num>
  <w:num w:numId="27">
    <w:abstractNumId w:val="28"/>
  </w:num>
  <w:num w:numId="28">
    <w:abstractNumId w:val="19"/>
  </w:num>
  <w:num w:numId="29">
    <w:abstractNumId w:val="9"/>
  </w:num>
  <w:num w:numId="30">
    <w:abstractNumId w:val="2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I1OWU3NjI4MGFjOTMzNmVmMDc4ZDU2YzQzNjJjMj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12A9"/>
    <w:rsid w:val="00162D73"/>
    <w:rsid w:val="00163B02"/>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1DC0"/>
    <w:rsid w:val="00223458"/>
    <w:rsid w:val="00225291"/>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37B6"/>
    <w:rsid w:val="00393944"/>
    <w:rsid w:val="00393C62"/>
    <w:rsid w:val="00394046"/>
    <w:rsid w:val="00396495"/>
    <w:rsid w:val="003A4082"/>
    <w:rsid w:val="003B44C5"/>
    <w:rsid w:val="003C72B8"/>
    <w:rsid w:val="003C7F68"/>
    <w:rsid w:val="003D5A22"/>
    <w:rsid w:val="003E1D25"/>
    <w:rsid w:val="003F0D0A"/>
    <w:rsid w:val="003F2C4F"/>
    <w:rsid w:val="003F7B1A"/>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0D9B"/>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C2860"/>
    <w:rsid w:val="005C6322"/>
    <w:rsid w:val="005E3BCF"/>
    <w:rsid w:val="005F5690"/>
    <w:rsid w:val="005F73AF"/>
    <w:rsid w:val="00611F53"/>
    <w:rsid w:val="00612EEF"/>
    <w:rsid w:val="00617E69"/>
    <w:rsid w:val="00624DB0"/>
    <w:rsid w:val="00630F06"/>
    <w:rsid w:val="00636A45"/>
    <w:rsid w:val="006538D3"/>
    <w:rsid w:val="0065587C"/>
    <w:rsid w:val="00657F7E"/>
    <w:rsid w:val="00666B5F"/>
    <w:rsid w:val="00666CD8"/>
    <w:rsid w:val="00667851"/>
    <w:rsid w:val="0067075C"/>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9EE"/>
    <w:rsid w:val="007D2C2E"/>
    <w:rsid w:val="007D4639"/>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55AD4"/>
    <w:rsid w:val="00860072"/>
    <w:rsid w:val="00863E9A"/>
    <w:rsid w:val="008648EB"/>
    <w:rsid w:val="0086521B"/>
    <w:rsid w:val="00891430"/>
    <w:rsid w:val="0089150E"/>
    <w:rsid w:val="008A401D"/>
    <w:rsid w:val="008A5378"/>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35E4B"/>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B4D87"/>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E7F23"/>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C3436"/>
    <w:rsid w:val="00FD33BD"/>
    <w:rsid w:val="00FE1913"/>
    <w:rsid w:val="00FE43DF"/>
    <w:rsid w:val="00FE73C8"/>
    <w:rsid w:val="00FE741C"/>
    <w:rsid w:val="00FF5D2B"/>
    <w:rsid w:val="00FF64ED"/>
    <w:rsid w:val="01121A98"/>
    <w:rsid w:val="01A84626"/>
    <w:rsid w:val="01BC5A23"/>
    <w:rsid w:val="02635D85"/>
    <w:rsid w:val="0298649B"/>
    <w:rsid w:val="02B81FC4"/>
    <w:rsid w:val="034E3D7A"/>
    <w:rsid w:val="03BF5A82"/>
    <w:rsid w:val="04B503CA"/>
    <w:rsid w:val="056F7946"/>
    <w:rsid w:val="06430EEE"/>
    <w:rsid w:val="06620A19"/>
    <w:rsid w:val="06700E25"/>
    <w:rsid w:val="07231D69"/>
    <w:rsid w:val="073A0A31"/>
    <w:rsid w:val="077F62C0"/>
    <w:rsid w:val="086F1610"/>
    <w:rsid w:val="087D6F8A"/>
    <w:rsid w:val="088C2CFA"/>
    <w:rsid w:val="08F5276E"/>
    <w:rsid w:val="091463AB"/>
    <w:rsid w:val="092919D0"/>
    <w:rsid w:val="097B2341"/>
    <w:rsid w:val="098636A0"/>
    <w:rsid w:val="09D152BE"/>
    <w:rsid w:val="0A122535"/>
    <w:rsid w:val="0A3B412B"/>
    <w:rsid w:val="0CF22B13"/>
    <w:rsid w:val="0DA4187D"/>
    <w:rsid w:val="0E6024DC"/>
    <w:rsid w:val="0E90667E"/>
    <w:rsid w:val="0F3C00AE"/>
    <w:rsid w:val="0F5E7DA8"/>
    <w:rsid w:val="0FD42CD5"/>
    <w:rsid w:val="1009308B"/>
    <w:rsid w:val="1074577C"/>
    <w:rsid w:val="112973C6"/>
    <w:rsid w:val="11D711AF"/>
    <w:rsid w:val="1361702C"/>
    <w:rsid w:val="13F521D3"/>
    <w:rsid w:val="143471ED"/>
    <w:rsid w:val="1499635F"/>
    <w:rsid w:val="15331909"/>
    <w:rsid w:val="15411FE9"/>
    <w:rsid w:val="16443DE8"/>
    <w:rsid w:val="168A3D2C"/>
    <w:rsid w:val="1760564F"/>
    <w:rsid w:val="181B3379"/>
    <w:rsid w:val="19016B42"/>
    <w:rsid w:val="1908229C"/>
    <w:rsid w:val="194D1AAD"/>
    <w:rsid w:val="1A6069CC"/>
    <w:rsid w:val="1A6C5716"/>
    <w:rsid w:val="1A7B546E"/>
    <w:rsid w:val="1AE42CD2"/>
    <w:rsid w:val="1AF44089"/>
    <w:rsid w:val="1B101ED5"/>
    <w:rsid w:val="1B5C1C2F"/>
    <w:rsid w:val="1BBF5905"/>
    <w:rsid w:val="1C0A51E7"/>
    <w:rsid w:val="1CDC4C9E"/>
    <w:rsid w:val="1D277A10"/>
    <w:rsid w:val="1FAC1358"/>
    <w:rsid w:val="1FD06AD5"/>
    <w:rsid w:val="204213F3"/>
    <w:rsid w:val="20A57BD4"/>
    <w:rsid w:val="21311468"/>
    <w:rsid w:val="215A19BE"/>
    <w:rsid w:val="23825220"/>
    <w:rsid w:val="23EC2F12"/>
    <w:rsid w:val="246801D8"/>
    <w:rsid w:val="2468320C"/>
    <w:rsid w:val="248113B0"/>
    <w:rsid w:val="25CC74E1"/>
    <w:rsid w:val="26C60DC1"/>
    <w:rsid w:val="26F26D28"/>
    <w:rsid w:val="27932736"/>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446482"/>
    <w:rsid w:val="2EFC661E"/>
    <w:rsid w:val="30D41037"/>
    <w:rsid w:val="30F6606D"/>
    <w:rsid w:val="312E356C"/>
    <w:rsid w:val="31497D8B"/>
    <w:rsid w:val="319E5533"/>
    <w:rsid w:val="31E81825"/>
    <w:rsid w:val="326E6F28"/>
    <w:rsid w:val="32B60580"/>
    <w:rsid w:val="33060EBA"/>
    <w:rsid w:val="33C839EE"/>
    <w:rsid w:val="34164534"/>
    <w:rsid w:val="34354864"/>
    <w:rsid w:val="358A4D42"/>
    <w:rsid w:val="35F85B82"/>
    <w:rsid w:val="367C29A7"/>
    <w:rsid w:val="37601F37"/>
    <w:rsid w:val="37F1507F"/>
    <w:rsid w:val="381A42F7"/>
    <w:rsid w:val="38766F1C"/>
    <w:rsid w:val="39AC79A1"/>
    <w:rsid w:val="3AA24E4B"/>
    <w:rsid w:val="3B6C3818"/>
    <w:rsid w:val="3CC13740"/>
    <w:rsid w:val="3CEA44D4"/>
    <w:rsid w:val="3E9876E2"/>
    <w:rsid w:val="3E987883"/>
    <w:rsid w:val="3EE424B4"/>
    <w:rsid w:val="3FA97114"/>
    <w:rsid w:val="3FF220C9"/>
    <w:rsid w:val="400D09E8"/>
    <w:rsid w:val="40574364"/>
    <w:rsid w:val="420B6FB7"/>
    <w:rsid w:val="42153DCA"/>
    <w:rsid w:val="422E06AC"/>
    <w:rsid w:val="42EC32E2"/>
    <w:rsid w:val="43443D9B"/>
    <w:rsid w:val="437171AF"/>
    <w:rsid w:val="45156357"/>
    <w:rsid w:val="451A4947"/>
    <w:rsid w:val="45625B05"/>
    <w:rsid w:val="45ED31E3"/>
    <w:rsid w:val="465C3820"/>
    <w:rsid w:val="46BB389F"/>
    <w:rsid w:val="46D51EE4"/>
    <w:rsid w:val="47346877"/>
    <w:rsid w:val="476F2BF3"/>
    <w:rsid w:val="47B808F9"/>
    <w:rsid w:val="47FD4EF1"/>
    <w:rsid w:val="497958A5"/>
    <w:rsid w:val="49B36DD7"/>
    <w:rsid w:val="49FA286D"/>
    <w:rsid w:val="4BF21670"/>
    <w:rsid w:val="4CB542FF"/>
    <w:rsid w:val="4D1F4BD0"/>
    <w:rsid w:val="4D3F08E5"/>
    <w:rsid w:val="4E0D0AC2"/>
    <w:rsid w:val="4E62234D"/>
    <w:rsid w:val="4EB235F2"/>
    <w:rsid w:val="4F681132"/>
    <w:rsid w:val="50541E30"/>
    <w:rsid w:val="50A5577B"/>
    <w:rsid w:val="50C63717"/>
    <w:rsid w:val="50D431BD"/>
    <w:rsid w:val="513076F1"/>
    <w:rsid w:val="51AC646F"/>
    <w:rsid w:val="51BA46A5"/>
    <w:rsid w:val="52864583"/>
    <w:rsid w:val="52FD606D"/>
    <w:rsid w:val="5302004F"/>
    <w:rsid w:val="533F21E8"/>
    <w:rsid w:val="534A67D0"/>
    <w:rsid w:val="53F51BFA"/>
    <w:rsid w:val="54335A4F"/>
    <w:rsid w:val="54385FC3"/>
    <w:rsid w:val="543C0555"/>
    <w:rsid w:val="55F3018B"/>
    <w:rsid w:val="56841C69"/>
    <w:rsid w:val="56CD3DDC"/>
    <w:rsid w:val="56D03283"/>
    <w:rsid w:val="575E7811"/>
    <w:rsid w:val="57BE02DE"/>
    <w:rsid w:val="58F97241"/>
    <w:rsid w:val="594819C3"/>
    <w:rsid w:val="59760866"/>
    <w:rsid w:val="5AB00494"/>
    <w:rsid w:val="5B0A3711"/>
    <w:rsid w:val="5B2E3A93"/>
    <w:rsid w:val="5B7C4AB2"/>
    <w:rsid w:val="5BCD17B1"/>
    <w:rsid w:val="5C710A51"/>
    <w:rsid w:val="5CAC7619"/>
    <w:rsid w:val="5D532B88"/>
    <w:rsid w:val="5F7A60A0"/>
    <w:rsid w:val="5F9C5723"/>
    <w:rsid w:val="60723F49"/>
    <w:rsid w:val="60A21C60"/>
    <w:rsid w:val="612125CC"/>
    <w:rsid w:val="61D2504A"/>
    <w:rsid w:val="61F92827"/>
    <w:rsid w:val="628A2085"/>
    <w:rsid w:val="63A8209E"/>
    <w:rsid w:val="63E855B1"/>
    <w:rsid w:val="64242A4C"/>
    <w:rsid w:val="646140D3"/>
    <w:rsid w:val="64776A5C"/>
    <w:rsid w:val="64E20A6D"/>
    <w:rsid w:val="650859F1"/>
    <w:rsid w:val="651B74EF"/>
    <w:rsid w:val="65772628"/>
    <w:rsid w:val="65FD6A20"/>
    <w:rsid w:val="66A07B6D"/>
    <w:rsid w:val="67156804"/>
    <w:rsid w:val="67894AF6"/>
    <w:rsid w:val="67C22DFB"/>
    <w:rsid w:val="69AC2A06"/>
    <w:rsid w:val="69D22814"/>
    <w:rsid w:val="69E82E1F"/>
    <w:rsid w:val="6AE66A2C"/>
    <w:rsid w:val="6BCB6DE4"/>
    <w:rsid w:val="6CA96501"/>
    <w:rsid w:val="6D601BDC"/>
    <w:rsid w:val="6DF02DDA"/>
    <w:rsid w:val="6F162F6C"/>
    <w:rsid w:val="701C3B08"/>
    <w:rsid w:val="701D1F04"/>
    <w:rsid w:val="70285A41"/>
    <w:rsid w:val="70964FAA"/>
    <w:rsid w:val="711765EF"/>
    <w:rsid w:val="713800A3"/>
    <w:rsid w:val="714059D6"/>
    <w:rsid w:val="71554701"/>
    <w:rsid w:val="71CC00E9"/>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440EAD"/>
    <w:rsid w:val="79646C4C"/>
    <w:rsid w:val="79B34A7B"/>
    <w:rsid w:val="7C367879"/>
    <w:rsid w:val="7D0D0224"/>
    <w:rsid w:val="7DE66CB4"/>
    <w:rsid w:val="7E0056FB"/>
    <w:rsid w:val="7EAF3F8C"/>
    <w:rsid w:val="7F2D5F40"/>
    <w:rsid w:val="7F416A44"/>
    <w:rsid w:val="7F5651DD"/>
    <w:rsid w:val="7F915A3E"/>
    <w:rsid w:val="7FA84887"/>
    <w:rsid w:val="7FB31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autoRedefine/>
    <w:qFormat/>
    <w:rsid w:val="00630F06"/>
    <w:pPr>
      <w:widowControl w:val="0"/>
      <w:jc w:val="both"/>
    </w:pPr>
    <w:rPr>
      <w:kern w:val="2"/>
      <w:sz w:val="21"/>
    </w:rPr>
  </w:style>
  <w:style w:type="paragraph" w:styleId="1">
    <w:name w:val="heading 1"/>
    <w:basedOn w:val="af5"/>
    <w:next w:val="af5"/>
    <w:link w:val="1Char"/>
    <w:autoRedefine/>
    <w:qFormat/>
    <w:locked/>
    <w:rsid w:val="00630F06"/>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630F06"/>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630F0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630F06"/>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630F06"/>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630F06"/>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630F06"/>
    <w:pPr>
      <w:keepNext/>
      <w:keepLines/>
      <w:topLinePunct/>
      <w:adjustRightInd w:val="0"/>
      <w:spacing w:before="240" w:after="64" w:line="317" w:lineRule="auto"/>
      <w:outlineLvl w:val="6"/>
    </w:pPr>
    <w:rPr>
      <w:b/>
      <w:sz w:val="24"/>
    </w:rPr>
  </w:style>
  <w:style w:type="paragraph" w:styleId="8">
    <w:name w:val="heading 8"/>
    <w:basedOn w:val="af5"/>
    <w:next w:val="af6"/>
    <w:link w:val="8Char"/>
    <w:autoRedefine/>
    <w:qFormat/>
    <w:locked/>
    <w:rsid w:val="00630F06"/>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630F06"/>
    <w:pPr>
      <w:keepNext/>
      <w:keepLines/>
      <w:topLinePunct/>
      <w:adjustRightInd w:val="0"/>
      <w:spacing w:before="240" w:after="64" w:line="317" w:lineRule="auto"/>
      <w:outlineLvl w:val="8"/>
    </w:pPr>
    <w:rPr>
      <w:rFonts w:ascii="Arial" w:eastAsia="黑体" w:hAnsi="Arial"/>
    </w:rPr>
  </w:style>
  <w:style w:type="character" w:default="1" w:styleId="af7">
    <w:name w:val="Default Paragraph Font"/>
    <w:uiPriority w:val="1"/>
    <w:semiHidden/>
    <w:unhideWhenUsed/>
  </w:style>
  <w:style w:type="table" w:default="1" w:styleId="af8">
    <w:name w:val="Normal Table"/>
    <w:uiPriority w:val="99"/>
    <w:semiHidden/>
    <w:unhideWhenUsed/>
    <w:qFormat/>
    <w:tblPr>
      <w:tblInd w:w="0" w:type="dxa"/>
      <w:tblCellMar>
        <w:top w:w="0" w:type="dxa"/>
        <w:left w:w="108" w:type="dxa"/>
        <w:bottom w:w="0" w:type="dxa"/>
        <w:right w:w="108" w:type="dxa"/>
      </w:tblCellMar>
    </w:tblPr>
  </w:style>
  <w:style w:type="numbering" w:default="1" w:styleId="af9">
    <w:name w:val="No List"/>
    <w:uiPriority w:val="99"/>
    <w:semiHidden/>
    <w:unhideWhenUsed/>
  </w:style>
  <w:style w:type="paragraph" w:styleId="afa">
    <w:name w:val="macro"/>
    <w:basedOn w:val="af5"/>
    <w:link w:val="Char"/>
    <w:autoRedefine/>
    <w:qFormat/>
    <w:rsid w:val="00630F06"/>
    <w:pPr>
      <w:widowControl/>
      <w:spacing w:line="300" w:lineRule="auto"/>
      <w:jc w:val="left"/>
    </w:pPr>
    <w:rPr>
      <w:rFonts w:ascii="Courier New" w:hAnsi="Courier New"/>
      <w:kern w:val="0"/>
    </w:rPr>
  </w:style>
  <w:style w:type="paragraph" w:styleId="af6">
    <w:name w:val="Normal Indent"/>
    <w:basedOn w:val="af5"/>
    <w:autoRedefine/>
    <w:qFormat/>
    <w:rsid w:val="00630F06"/>
    <w:pPr>
      <w:spacing w:line="500" w:lineRule="exact"/>
      <w:ind w:firstLine="420"/>
    </w:pPr>
    <w:rPr>
      <w:sz w:val="28"/>
    </w:rPr>
  </w:style>
  <w:style w:type="paragraph" w:styleId="30">
    <w:name w:val="List 3"/>
    <w:basedOn w:val="af5"/>
    <w:autoRedefine/>
    <w:qFormat/>
    <w:rsid w:val="00630F06"/>
    <w:pPr>
      <w:spacing w:line="300" w:lineRule="auto"/>
      <w:ind w:leftChars="400" w:left="100" w:hangingChars="200" w:hanging="200"/>
    </w:pPr>
    <w:rPr>
      <w:rFonts w:ascii="Arial" w:hAnsi="Arial"/>
    </w:rPr>
  </w:style>
  <w:style w:type="paragraph" w:styleId="70">
    <w:name w:val="toc 7"/>
    <w:basedOn w:val="af5"/>
    <w:next w:val="af5"/>
    <w:autoRedefine/>
    <w:qFormat/>
    <w:locked/>
    <w:rsid w:val="00630F06"/>
    <w:pPr>
      <w:ind w:left="1260"/>
      <w:jc w:val="left"/>
    </w:pPr>
    <w:rPr>
      <w:sz w:val="18"/>
      <w:szCs w:val="18"/>
    </w:rPr>
  </w:style>
  <w:style w:type="paragraph" w:styleId="20">
    <w:name w:val="List Number 2"/>
    <w:basedOn w:val="af5"/>
    <w:autoRedefine/>
    <w:qFormat/>
    <w:rsid w:val="00630F06"/>
    <w:pPr>
      <w:tabs>
        <w:tab w:val="left" w:pos="1133"/>
      </w:tabs>
      <w:spacing w:beforeLines="10" w:line="312" w:lineRule="auto"/>
      <w:ind w:left="1133" w:hanging="334"/>
    </w:pPr>
    <w:rPr>
      <w:rFonts w:ascii="Arial" w:hAnsi="Arial"/>
      <w:kern w:val="0"/>
    </w:rPr>
  </w:style>
  <w:style w:type="paragraph" w:styleId="afb">
    <w:name w:val="table of authorities"/>
    <w:basedOn w:val="af5"/>
    <w:next w:val="af5"/>
    <w:autoRedefine/>
    <w:qFormat/>
    <w:rsid w:val="00630F06"/>
    <w:pPr>
      <w:spacing w:line="300" w:lineRule="auto"/>
      <w:ind w:left="420"/>
    </w:pPr>
    <w:rPr>
      <w:rFonts w:ascii="Arial" w:hAnsi="Arial"/>
    </w:rPr>
  </w:style>
  <w:style w:type="paragraph" w:styleId="afc">
    <w:name w:val="Note Heading"/>
    <w:basedOn w:val="af5"/>
    <w:next w:val="af5"/>
    <w:link w:val="Char0"/>
    <w:autoRedefine/>
    <w:qFormat/>
    <w:rsid w:val="00630F06"/>
    <w:pPr>
      <w:spacing w:beforeLines="25" w:afterLines="25"/>
      <w:jc w:val="center"/>
    </w:pPr>
    <w:rPr>
      <w:rFonts w:ascii="Arial" w:eastAsia="黑体" w:hAnsi="Arial"/>
    </w:rPr>
  </w:style>
  <w:style w:type="paragraph" w:styleId="40">
    <w:name w:val="List Bullet 4"/>
    <w:basedOn w:val="af5"/>
    <w:autoRedefine/>
    <w:qFormat/>
    <w:rsid w:val="00630F06"/>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630F06"/>
    <w:pPr>
      <w:spacing w:line="300" w:lineRule="auto"/>
      <w:ind w:left="2940"/>
    </w:pPr>
    <w:rPr>
      <w:rFonts w:ascii="Arial" w:hAnsi="Arial"/>
    </w:rPr>
  </w:style>
  <w:style w:type="paragraph" w:styleId="afd">
    <w:name w:val="List Number"/>
    <w:basedOn w:val="afe"/>
    <w:autoRedefine/>
    <w:qFormat/>
    <w:rsid w:val="00630F06"/>
    <w:pPr>
      <w:widowControl/>
      <w:spacing w:beforeLines="10" w:line="312" w:lineRule="auto"/>
      <w:ind w:left="0" w:firstLineChars="0" w:firstLine="0"/>
    </w:pPr>
    <w:rPr>
      <w:rFonts w:ascii="Arial" w:hAnsi="Arial"/>
      <w:kern w:val="0"/>
    </w:rPr>
  </w:style>
  <w:style w:type="paragraph" w:styleId="afe">
    <w:name w:val="List"/>
    <w:basedOn w:val="af5"/>
    <w:autoRedefine/>
    <w:qFormat/>
    <w:rsid w:val="00630F06"/>
    <w:pPr>
      <w:spacing w:line="360" w:lineRule="auto"/>
      <w:ind w:left="200" w:hangingChars="200" w:hanging="200"/>
    </w:pPr>
  </w:style>
  <w:style w:type="paragraph" w:styleId="aff">
    <w:name w:val="caption"/>
    <w:basedOn w:val="af5"/>
    <w:next w:val="af5"/>
    <w:autoRedefine/>
    <w:qFormat/>
    <w:locked/>
    <w:rsid w:val="00630F06"/>
    <w:pPr>
      <w:spacing w:before="152" w:after="160"/>
    </w:pPr>
    <w:rPr>
      <w:rFonts w:ascii="Arial" w:eastAsia="黑体" w:hAnsi="Arial"/>
      <w:sz w:val="20"/>
    </w:rPr>
  </w:style>
  <w:style w:type="paragraph" w:styleId="50">
    <w:name w:val="index 5"/>
    <w:basedOn w:val="af5"/>
    <w:next w:val="af5"/>
    <w:autoRedefine/>
    <w:qFormat/>
    <w:rsid w:val="00630F06"/>
    <w:pPr>
      <w:spacing w:line="300" w:lineRule="auto"/>
      <w:ind w:left="1680"/>
    </w:pPr>
    <w:rPr>
      <w:rFonts w:ascii="Arial" w:hAnsi="Arial"/>
    </w:rPr>
  </w:style>
  <w:style w:type="paragraph" w:styleId="aff0">
    <w:name w:val="List Bullet"/>
    <w:basedOn w:val="af5"/>
    <w:autoRedefine/>
    <w:qFormat/>
    <w:rsid w:val="00630F06"/>
    <w:pPr>
      <w:spacing w:line="300" w:lineRule="auto"/>
    </w:pPr>
    <w:rPr>
      <w:rFonts w:ascii="Arial" w:hAnsi="Arial"/>
    </w:rPr>
  </w:style>
  <w:style w:type="paragraph" w:styleId="aff1">
    <w:name w:val="Document Map"/>
    <w:basedOn w:val="af5"/>
    <w:link w:val="Char1"/>
    <w:autoRedefine/>
    <w:qFormat/>
    <w:rsid w:val="00630F06"/>
    <w:pPr>
      <w:shd w:val="clear" w:color="auto" w:fill="000080"/>
    </w:pPr>
  </w:style>
  <w:style w:type="paragraph" w:styleId="aff2">
    <w:name w:val="annotation text"/>
    <w:basedOn w:val="af5"/>
    <w:link w:val="Char2"/>
    <w:autoRedefine/>
    <w:unhideWhenUsed/>
    <w:qFormat/>
    <w:rsid w:val="00630F06"/>
    <w:pPr>
      <w:jc w:val="left"/>
    </w:pPr>
  </w:style>
  <w:style w:type="paragraph" w:styleId="60">
    <w:name w:val="index 6"/>
    <w:basedOn w:val="af5"/>
    <w:next w:val="af5"/>
    <w:autoRedefine/>
    <w:qFormat/>
    <w:rsid w:val="00630F06"/>
    <w:pPr>
      <w:spacing w:line="300" w:lineRule="auto"/>
      <w:ind w:left="2100"/>
    </w:pPr>
    <w:rPr>
      <w:rFonts w:ascii="Arial" w:hAnsi="Arial"/>
    </w:rPr>
  </w:style>
  <w:style w:type="paragraph" w:styleId="31">
    <w:name w:val="Body Text 3"/>
    <w:basedOn w:val="af5"/>
    <w:link w:val="3Char0"/>
    <w:autoRedefine/>
    <w:qFormat/>
    <w:rsid w:val="00630F06"/>
    <w:pPr>
      <w:spacing w:after="120"/>
    </w:pPr>
    <w:rPr>
      <w:rFonts w:ascii="Calibri" w:hAnsi="Calibri"/>
      <w:sz w:val="16"/>
      <w:szCs w:val="16"/>
    </w:rPr>
  </w:style>
  <w:style w:type="paragraph" w:styleId="32">
    <w:name w:val="List Bullet 3"/>
    <w:basedOn w:val="af5"/>
    <w:autoRedefine/>
    <w:qFormat/>
    <w:rsid w:val="00630F06"/>
    <w:pPr>
      <w:tabs>
        <w:tab w:val="left" w:pos="1152"/>
      </w:tabs>
      <w:spacing w:line="300" w:lineRule="auto"/>
      <w:ind w:left="1152" w:hanging="360"/>
    </w:pPr>
    <w:rPr>
      <w:rFonts w:ascii="Arial" w:hAnsi="Arial"/>
    </w:rPr>
  </w:style>
  <w:style w:type="paragraph" w:styleId="aff3">
    <w:name w:val="Body Text"/>
    <w:basedOn w:val="af5"/>
    <w:next w:val="af5"/>
    <w:link w:val="Char3"/>
    <w:autoRedefine/>
    <w:qFormat/>
    <w:rsid w:val="00630F06"/>
    <w:rPr>
      <w:sz w:val="20"/>
    </w:rPr>
  </w:style>
  <w:style w:type="paragraph" w:styleId="aff4">
    <w:name w:val="Body Text Indent"/>
    <w:basedOn w:val="af5"/>
    <w:link w:val="Char4"/>
    <w:autoRedefine/>
    <w:qFormat/>
    <w:rsid w:val="00630F06"/>
    <w:pPr>
      <w:ind w:firstLine="576"/>
    </w:pPr>
    <w:rPr>
      <w:rFonts w:ascii="Calibri" w:hAnsi="Calibri"/>
      <w:b/>
      <w:sz w:val="30"/>
    </w:rPr>
  </w:style>
  <w:style w:type="paragraph" w:styleId="33">
    <w:name w:val="List Number 3"/>
    <w:basedOn w:val="af5"/>
    <w:autoRedefine/>
    <w:qFormat/>
    <w:rsid w:val="00630F06"/>
    <w:pPr>
      <w:tabs>
        <w:tab w:val="left" w:pos="1200"/>
      </w:tabs>
      <w:spacing w:beforeLines="25" w:line="300" w:lineRule="auto"/>
      <w:ind w:left="1200" w:hanging="360"/>
    </w:pPr>
    <w:rPr>
      <w:rFonts w:ascii="Arial" w:hAnsi="Arial"/>
    </w:rPr>
  </w:style>
  <w:style w:type="paragraph" w:styleId="22">
    <w:name w:val="List 2"/>
    <w:basedOn w:val="af5"/>
    <w:autoRedefine/>
    <w:qFormat/>
    <w:rsid w:val="00630F06"/>
    <w:pPr>
      <w:spacing w:line="360" w:lineRule="auto"/>
      <w:ind w:leftChars="200" w:left="100" w:hangingChars="200" w:hanging="200"/>
    </w:pPr>
  </w:style>
  <w:style w:type="paragraph" w:styleId="aff5">
    <w:name w:val="List Continue"/>
    <w:basedOn w:val="af5"/>
    <w:autoRedefine/>
    <w:qFormat/>
    <w:rsid w:val="00630F06"/>
    <w:pPr>
      <w:spacing w:after="120" w:line="300" w:lineRule="auto"/>
      <w:ind w:leftChars="200" w:left="420"/>
    </w:pPr>
  </w:style>
  <w:style w:type="paragraph" w:styleId="aff6">
    <w:name w:val="Block Text"/>
    <w:basedOn w:val="af5"/>
    <w:autoRedefine/>
    <w:qFormat/>
    <w:rsid w:val="00630F06"/>
    <w:pPr>
      <w:topLinePunct/>
      <w:adjustRightInd w:val="0"/>
      <w:spacing w:after="120"/>
      <w:ind w:leftChars="700" w:left="1440" w:rightChars="700" w:right="700"/>
    </w:pPr>
  </w:style>
  <w:style w:type="paragraph" w:styleId="23">
    <w:name w:val="List Bullet 2"/>
    <w:basedOn w:val="af5"/>
    <w:autoRedefine/>
    <w:qFormat/>
    <w:rsid w:val="00630F06"/>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630F06"/>
    <w:pPr>
      <w:topLinePunct/>
      <w:adjustRightInd w:val="0"/>
    </w:pPr>
    <w:rPr>
      <w:i/>
    </w:rPr>
  </w:style>
  <w:style w:type="paragraph" w:styleId="41">
    <w:name w:val="index 4"/>
    <w:basedOn w:val="af5"/>
    <w:next w:val="af5"/>
    <w:autoRedefine/>
    <w:qFormat/>
    <w:rsid w:val="00630F06"/>
    <w:pPr>
      <w:spacing w:line="300" w:lineRule="auto"/>
      <w:ind w:left="1260"/>
    </w:pPr>
    <w:rPr>
      <w:rFonts w:ascii="Arial" w:hAnsi="Arial"/>
    </w:rPr>
  </w:style>
  <w:style w:type="paragraph" w:styleId="51">
    <w:name w:val="toc 5"/>
    <w:basedOn w:val="af5"/>
    <w:next w:val="af5"/>
    <w:autoRedefine/>
    <w:qFormat/>
    <w:locked/>
    <w:rsid w:val="00630F06"/>
    <w:pPr>
      <w:ind w:left="840"/>
      <w:jc w:val="left"/>
    </w:pPr>
    <w:rPr>
      <w:sz w:val="18"/>
      <w:szCs w:val="18"/>
    </w:rPr>
  </w:style>
  <w:style w:type="paragraph" w:styleId="34">
    <w:name w:val="toc 3"/>
    <w:basedOn w:val="af5"/>
    <w:next w:val="af5"/>
    <w:autoRedefine/>
    <w:uiPriority w:val="39"/>
    <w:qFormat/>
    <w:locked/>
    <w:rsid w:val="00630F06"/>
    <w:pPr>
      <w:ind w:left="420"/>
      <w:jc w:val="left"/>
    </w:pPr>
    <w:rPr>
      <w:i/>
      <w:iCs/>
      <w:sz w:val="20"/>
    </w:rPr>
  </w:style>
  <w:style w:type="paragraph" w:styleId="aff7">
    <w:name w:val="Plain Text"/>
    <w:basedOn w:val="af5"/>
    <w:link w:val="Char5"/>
    <w:autoRedefine/>
    <w:qFormat/>
    <w:rsid w:val="00630F06"/>
    <w:rPr>
      <w:rFonts w:ascii="宋体" w:hAnsi="Courier New"/>
    </w:rPr>
  </w:style>
  <w:style w:type="paragraph" w:styleId="81">
    <w:name w:val="toc 8"/>
    <w:basedOn w:val="af5"/>
    <w:next w:val="af5"/>
    <w:autoRedefine/>
    <w:qFormat/>
    <w:locked/>
    <w:rsid w:val="00630F06"/>
    <w:pPr>
      <w:ind w:left="1470"/>
      <w:jc w:val="left"/>
    </w:pPr>
    <w:rPr>
      <w:sz w:val="18"/>
      <w:szCs w:val="18"/>
    </w:rPr>
  </w:style>
  <w:style w:type="paragraph" w:styleId="35">
    <w:name w:val="index 3"/>
    <w:basedOn w:val="af5"/>
    <w:next w:val="af5"/>
    <w:autoRedefine/>
    <w:qFormat/>
    <w:rsid w:val="00630F06"/>
    <w:pPr>
      <w:spacing w:line="300" w:lineRule="auto"/>
      <w:ind w:left="840"/>
    </w:pPr>
    <w:rPr>
      <w:rFonts w:ascii="Arial" w:hAnsi="Arial"/>
    </w:rPr>
  </w:style>
  <w:style w:type="paragraph" w:styleId="aff8">
    <w:name w:val="Date"/>
    <w:basedOn w:val="af5"/>
    <w:next w:val="af5"/>
    <w:link w:val="Char6"/>
    <w:autoRedefine/>
    <w:qFormat/>
    <w:rsid w:val="00630F06"/>
    <w:pPr>
      <w:autoSpaceDE w:val="0"/>
      <w:autoSpaceDN w:val="0"/>
      <w:adjustRightInd w:val="0"/>
      <w:textAlignment w:val="baseline"/>
    </w:pPr>
    <w:rPr>
      <w:rFonts w:ascii="Arial" w:hAnsi="Arial"/>
    </w:rPr>
  </w:style>
  <w:style w:type="paragraph" w:styleId="24">
    <w:name w:val="Body Text Indent 2"/>
    <w:basedOn w:val="af5"/>
    <w:link w:val="2Char0"/>
    <w:autoRedefine/>
    <w:qFormat/>
    <w:rsid w:val="00630F06"/>
    <w:pPr>
      <w:autoSpaceDE w:val="0"/>
      <w:autoSpaceDN w:val="0"/>
      <w:adjustRightInd w:val="0"/>
      <w:spacing w:line="360" w:lineRule="auto"/>
      <w:ind w:left="1080"/>
      <w:textAlignment w:val="baseline"/>
    </w:pPr>
  </w:style>
  <w:style w:type="paragraph" w:styleId="aff9">
    <w:name w:val="endnote text"/>
    <w:basedOn w:val="affa"/>
    <w:link w:val="Char7"/>
    <w:autoRedefine/>
    <w:qFormat/>
    <w:rsid w:val="00630F06"/>
  </w:style>
  <w:style w:type="paragraph" w:customStyle="1" w:styleId="affa">
    <w:name w:val="基准页脚样式"/>
    <w:basedOn w:val="af5"/>
    <w:autoRedefine/>
    <w:qFormat/>
    <w:rsid w:val="00630F06"/>
    <w:pPr>
      <w:keepLines/>
      <w:widowControl/>
      <w:spacing w:line="220" w:lineRule="atLeast"/>
      <w:jc w:val="left"/>
    </w:pPr>
    <w:rPr>
      <w:rFonts w:ascii="Arial" w:hAnsi="Arial"/>
      <w:kern w:val="0"/>
      <w:sz w:val="18"/>
    </w:rPr>
  </w:style>
  <w:style w:type="paragraph" w:styleId="affb">
    <w:name w:val="Balloon Text"/>
    <w:basedOn w:val="af5"/>
    <w:link w:val="Char8"/>
    <w:autoRedefine/>
    <w:unhideWhenUsed/>
    <w:qFormat/>
    <w:rsid w:val="00630F06"/>
    <w:rPr>
      <w:sz w:val="18"/>
      <w:szCs w:val="18"/>
    </w:rPr>
  </w:style>
  <w:style w:type="paragraph" w:styleId="affc">
    <w:name w:val="footer"/>
    <w:basedOn w:val="af5"/>
    <w:link w:val="Char9"/>
    <w:autoRedefine/>
    <w:qFormat/>
    <w:rsid w:val="00630F06"/>
    <w:pPr>
      <w:tabs>
        <w:tab w:val="center" w:pos="4153"/>
        <w:tab w:val="right" w:pos="8306"/>
      </w:tabs>
      <w:snapToGrid w:val="0"/>
      <w:jc w:val="left"/>
    </w:pPr>
    <w:rPr>
      <w:sz w:val="18"/>
      <w:szCs w:val="18"/>
    </w:rPr>
  </w:style>
  <w:style w:type="paragraph" w:styleId="affd">
    <w:name w:val="header"/>
    <w:basedOn w:val="af5"/>
    <w:link w:val="Chara"/>
    <w:autoRedefine/>
    <w:qFormat/>
    <w:rsid w:val="00630F06"/>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630F06"/>
    <w:pPr>
      <w:spacing w:before="120" w:after="120"/>
      <w:jc w:val="left"/>
    </w:pPr>
    <w:rPr>
      <w:b/>
      <w:bCs/>
      <w:caps/>
      <w:sz w:val="20"/>
    </w:rPr>
  </w:style>
  <w:style w:type="paragraph" w:styleId="42">
    <w:name w:val="List Continue 4"/>
    <w:basedOn w:val="af5"/>
    <w:autoRedefine/>
    <w:qFormat/>
    <w:rsid w:val="00630F06"/>
    <w:pPr>
      <w:spacing w:after="120" w:line="300" w:lineRule="auto"/>
      <w:ind w:leftChars="800" w:left="1680"/>
    </w:pPr>
    <w:rPr>
      <w:rFonts w:ascii="Arial" w:hAnsi="Arial"/>
    </w:rPr>
  </w:style>
  <w:style w:type="paragraph" w:styleId="43">
    <w:name w:val="toc 4"/>
    <w:basedOn w:val="af5"/>
    <w:next w:val="af5"/>
    <w:autoRedefine/>
    <w:qFormat/>
    <w:locked/>
    <w:rsid w:val="00630F06"/>
    <w:pPr>
      <w:ind w:left="630"/>
      <w:jc w:val="left"/>
    </w:pPr>
    <w:rPr>
      <w:sz w:val="18"/>
      <w:szCs w:val="18"/>
    </w:rPr>
  </w:style>
  <w:style w:type="paragraph" w:styleId="affe">
    <w:name w:val="index heading"/>
    <w:basedOn w:val="af5"/>
    <w:next w:val="11"/>
    <w:autoRedefine/>
    <w:qFormat/>
    <w:rsid w:val="00630F06"/>
    <w:pPr>
      <w:spacing w:line="300" w:lineRule="auto"/>
      <w:jc w:val="center"/>
    </w:pPr>
    <w:rPr>
      <w:rFonts w:ascii="Arial" w:eastAsia="黑体" w:hAnsi="Arial"/>
      <w:b/>
      <w:sz w:val="32"/>
    </w:rPr>
  </w:style>
  <w:style w:type="paragraph" w:styleId="11">
    <w:name w:val="index 1"/>
    <w:basedOn w:val="af5"/>
    <w:next w:val="af5"/>
    <w:autoRedefine/>
    <w:unhideWhenUsed/>
    <w:qFormat/>
    <w:rsid w:val="00630F06"/>
  </w:style>
  <w:style w:type="paragraph" w:styleId="afff">
    <w:name w:val="Subtitle"/>
    <w:basedOn w:val="afff0"/>
    <w:next w:val="af5"/>
    <w:link w:val="Charb"/>
    <w:autoRedefine/>
    <w:qFormat/>
    <w:locked/>
    <w:rsid w:val="00630F06"/>
    <w:pPr>
      <w:topLinePunct w:val="0"/>
      <w:adjustRightInd/>
      <w:snapToGrid w:val="0"/>
      <w:spacing w:before="360" w:after="680"/>
    </w:pPr>
    <w:rPr>
      <w:rFonts w:eastAsia="黑体"/>
      <w:b w:val="0"/>
      <w:sz w:val="48"/>
    </w:rPr>
  </w:style>
  <w:style w:type="paragraph" w:styleId="afff0">
    <w:name w:val="Title"/>
    <w:basedOn w:val="af5"/>
    <w:link w:val="Charc"/>
    <w:autoRedefine/>
    <w:qFormat/>
    <w:locked/>
    <w:rsid w:val="00630F06"/>
    <w:pPr>
      <w:topLinePunct/>
      <w:adjustRightInd w:val="0"/>
      <w:spacing w:before="240" w:after="60"/>
      <w:jc w:val="center"/>
      <w:outlineLvl w:val="0"/>
    </w:pPr>
    <w:rPr>
      <w:rFonts w:ascii="Arial" w:hAnsi="Arial"/>
      <w:b/>
      <w:sz w:val="32"/>
    </w:rPr>
  </w:style>
  <w:style w:type="paragraph" w:styleId="afff1">
    <w:name w:val="footnote text"/>
    <w:basedOn w:val="af5"/>
    <w:link w:val="Chard"/>
    <w:autoRedefine/>
    <w:qFormat/>
    <w:rsid w:val="00630F06"/>
    <w:pPr>
      <w:topLinePunct/>
      <w:adjustRightInd w:val="0"/>
      <w:snapToGrid w:val="0"/>
      <w:jc w:val="left"/>
    </w:pPr>
    <w:rPr>
      <w:sz w:val="18"/>
    </w:rPr>
  </w:style>
  <w:style w:type="paragraph" w:styleId="61">
    <w:name w:val="toc 6"/>
    <w:basedOn w:val="af5"/>
    <w:next w:val="af5"/>
    <w:autoRedefine/>
    <w:qFormat/>
    <w:locked/>
    <w:rsid w:val="00630F06"/>
    <w:pPr>
      <w:ind w:left="1050"/>
      <w:jc w:val="left"/>
    </w:pPr>
    <w:rPr>
      <w:sz w:val="18"/>
      <w:szCs w:val="18"/>
    </w:rPr>
  </w:style>
  <w:style w:type="paragraph" w:styleId="36">
    <w:name w:val="Body Text Indent 3"/>
    <w:basedOn w:val="af5"/>
    <w:link w:val="3Char1"/>
    <w:autoRedefine/>
    <w:qFormat/>
    <w:rsid w:val="00630F06"/>
    <w:pPr>
      <w:tabs>
        <w:tab w:val="left" w:pos="600"/>
      </w:tabs>
      <w:spacing w:line="360" w:lineRule="auto"/>
      <w:ind w:firstLine="420"/>
    </w:pPr>
    <w:rPr>
      <w:sz w:val="24"/>
    </w:rPr>
  </w:style>
  <w:style w:type="paragraph" w:styleId="71">
    <w:name w:val="index 7"/>
    <w:basedOn w:val="af5"/>
    <w:next w:val="af5"/>
    <w:autoRedefine/>
    <w:qFormat/>
    <w:rsid w:val="00630F06"/>
    <w:pPr>
      <w:spacing w:line="300" w:lineRule="auto"/>
      <w:ind w:left="2520"/>
    </w:pPr>
    <w:rPr>
      <w:rFonts w:ascii="Arial" w:hAnsi="Arial"/>
    </w:rPr>
  </w:style>
  <w:style w:type="paragraph" w:styleId="90">
    <w:name w:val="index 9"/>
    <w:basedOn w:val="af5"/>
    <w:next w:val="af5"/>
    <w:autoRedefine/>
    <w:qFormat/>
    <w:rsid w:val="00630F06"/>
    <w:pPr>
      <w:spacing w:line="300" w:lineRule="auto"/>
      <w:ind w:left="3360"/>
    </w:pPr>
    <w:rPr>
      <w:rFonts w:ascii="Arial" w:hAnsi="Arial"/>
    </w:rPr>
  </w:style>
  <w:style w:type="paragraph" w:styleId="afff2">
    <w:name w:val="table of figures"/>
    <w:basedOn w:val="af5"/>
    <w:next w:val="af5"/>
    <w:autoRedefine/>
    <w:qFormat/>
    <w:rsid w:val="00630F06"/>
    <w:pPr>
      <w:spacing w:line="300" w:lineRule="auto"/>
      <w:ind w:left="840" w:hanging="420"/>
    </w:pPr>
    <w:rPr>
      <w:rFonts w:ascii="Arial" w:hAnsi="Arial"/>
    </w:rPr>
  </w:style>
  <w:style w:type="paragraph" w:styleId="25">
    <w:name w:val="toc 2"/>
    <w:basedOn w:val="af5"/>
    <w:next w:val="af5"/>
    <w:autoRedefine/>
    <w:qFormat/>
    <w:locked/>
    <w:rsid w:val="00630F06"/>
    <w:pPr>
      <w:tabs>
        <w:tab w:val="right" w:leader="dot" w:pos="9060"/>
      </w:tabs>
      <w:spacing w:line="396" w:lineRule="auto"/>
      <w:ind w:left="210"/>
      <w:jc w:val="left"/>
    </w:pPr>
    <w:rPr>
      <w:smallCaps/>
      <w:sz w:val="20"/>
    </w:rPr>
  </w:style>
  <w:style w:type="paragraph" w:styleId="91">
    <w:name w:val="toc 9"/>
    <w:basedOn w:val="af5"/>
    <w:next w:val="af5"/>
    <w:autoRedefine/>
    <w:qFormat/>
    <w:locked/>
    <w:rsid w:val="00630F06"/>
    <w:pPr>
      <w:ind w:left="1680"/>
      <w:jc w:val="left"/>
    </w:pPr>
    <w:rPr>
      <w:sz w:val="18"/>
      <w:szCs w:val="18"/>
    </w:rPr>
  </w:style>
  <w:style w:type="paragraph" w:styleId="26">
    <w:name w:val="Body Text 2"/>
    <w:basedOn w:val="af5"/>
    <w:link w:val="2Char1"/>
    <w:autoRedefine/>
    <w:unhideWhenUsed/>
    <w:qFormat/>
    <w:rsid w:val="00630F06"/>
    <w:pPr>
      <w:spacing w:after="120" w:line="480" w:lineRule="auto"/>
    </w:pPr>
  </w:style>
  <w:style w:type="paragraph" w:styleId="27">
    <w:name w:val="List Continue 2"/>
    <w:basedOn w:val="af5"/>
    <w:autoRedefine/>
    <w:qFormat/>
    <w:rsid w:val="00630F06"/>
    <w:pPr>
      <w:spacing w:beforeLines="10" w:line="312" w:lineRule="auto"/>
      <w:ind w:leftChars="380" w:left="380"/>
    </w:pPr>
    <w:rPr>
      <w:rFonts w:ascii="Arial" w:hAnsi="Arial"/>
    </w:rPr>
  </w:style>
  <w:style w:type="paragraph" w:styleId="HTML0">
    <w:name w:val="HTML Preformatted"/>
    <w:basedOn w:val="af5"/>
    <w:link w:val="HTMLChar0"/>
    <w:autoRedefine/>
    <w:qFormat/>
    <w:rsid w:val="00630F06"/>
    <w:pPr>
      <w:topLinePunct/>
      <w:adjustRightInd w:val="0"/>
    </w:pPr>
    <w:rPr>
      <w:rFonts w:ascii="Courier New" w:hAnsi="Courier New"/>
      <w:sz w:val="20"/>
    </w:rPr>
  </w:style>
  <w:style w:type="paragraph" w:styleId="afff3">
    <w:name w:val="Normal (Web)"/>
    <w:basedOn w:val="af5"/>
    <w:autoRedefine/>
    <w:qFormat/>
    <w:rsid w:val="00630F06"/>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630F06"/>
    <w:pPr>
      <w:spacing w:beforeLines="10" w:afterLines="10" w:line="300" w:lineRule="auto"/>
      <w:ind w:leftChars="550" w:left="550"/>
    </w:pPr>
    <w:rPr>
      <w:rFonts w:ascii="Arial" w:hAnsi="Arial"/>
    </w:rPr>
  </w:style>
  <w:style w:type="paragraph" w:styleId="28">
    <w:name w:val="index 2"/>
    <w:basedOn w:val="af5"/>
    <w:next w:val="af5"/>
    <w:autoRedefine/>
    <w:qFormat/>
    <w:rsid w:val="00630F06"/>
    <w:pPr>
      <w:spacing w:line="300" w:lineRule="auto"/>
      <w:ind w:left="420"/>
    </w:pPr>
    <w:rPr>
      <w:rFonts w:ascii="Arial" w:hAnsi="Arial"/>
    </w:rPr>
  </w:style>
  <w:style w:type="paragraph" w:styleId="afff4">
    <w:name w:val="annotation subject"/>
    <w:basedOn w:val="aff2"/>
    <w:next w:val="aff2"/>
    <w:link w:val="Chare"/>
    <w:autoRedefine/>
    <w:unhideWhenUsed/>
    <w:qFormat/>
    <w:rsid w:val="00630F06"/>
    <w:rPr>
      <w:b/>
      <w:bCs/>
    </w:rPr>
  </w:style>
  <w:style w:type="paragraph" w:styleId="afff5">
    <w:name w:val="Body Text First Indent"/>
    <w:basedOn w:val="af5"/>
    <w:link w:val="Charf"/>
    <w:autoRedefine/>
    <w:qFormat/>
    <w:rsid w:val="00630F06"/>
    <w:pPr>
      <w:spacing w:after="120"/>
      <w:ind w:firstLineChars="100" w:firstLine="420"/>
    </w:pPr>
  </w:style>
  <w:style w:type="paragraph" w:styleId="29">
    <w:name w:val="Body Text First Indent 2"/>
    <w:basedOn w:val="aff4"/>
    <w:link w:val="2Char2"/>
    <w:autoRedefine/>
    <w:qFormat/>
    <w:rsid w:val="00630F06"/>
    <w:pPr>
      <w:spacing w:after="120"/>
      <w:ind w:leftChars="200" w:left="420" w:firstLineChars="200" w:firstLine="420"/>
    </w:pPr>
    <w:rPr>
      <w:rFonts w:ascii="Times New Roman" w:hAnsi="Times New Roman"/>
      <w:b w:val="0"/>
      <w:sz w:val="21"/>
    </w:rPr>
  </w:style>
  <w:style w:type="table" w:styleId="afff6">
    <w:name w:val="Table Grid"/>
    <w:basedOn w:val="af8"/>
    <w:autoRedefine/>
    <w:qFormat/>
    <w:rsid w:val="00630F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630F06"/>
    <w:rPr>
      <w:b/>
    </w:rPr>
  </w:style>
  <w:style w:type="character" w:styleId="afff8">
    <w:name w:val="endnote reference"/>
    <w:autoRedefine/>
    <w:qFormat/>
    <w:rsid w:val="00630F06"/>
    <w:rPr>
      <w:b/>
      <w:vertAlign w:val="superscript"/>
    </w:rPr>
  </w:style>
  <w:style w:type="character" w:styleId="afff9">
    <w:name w:val="page number"/>
    <w:basedOn w:val="af7"/>
    <w:autoRedefine/>
    <w:qFormat/>
    <w:rsid w:val="00630F06"/>
  </w:style>
  <w:style w:type="character" w:styleId="afffa">
    <w:name w:val="FollowedHyperlink"/>
    <w:basedOn w:val="af7"/>
    <w:autoRedefine/>
    <w:uiPriority w:val="99"/>
    <w:qFormat/>
    <w:rsid w:val="00630F06"/>
    <w:rPr>
      <w:color w:val="800080"/>
      <w:u w:val="single"/>
    </w:rPr>
  </w:style>
  <w:style w:type="character" w:styleId="afffb">
    <w:name w:val="Emphasis"/>
    <w:basedOn w:val="af7"/>
    <w:autoRedefine/>
    <w:uiPriority w:val="20"/>
    <w:qFormat/>
    <w:locked/>
    <w:rsid w:val="00630F06"/>
    <w:rPr>
      <w:i/>
      <w:iCs/>
    </w:rPr>
  </w:style>
  <w:style w:type="character" w:styleId="HTML1">
    <w:name w:val="HTML Definition"/>
    <w:autoRedefine/>
    <w:qFormat/>
    <w:rsid w:val="00630F06"/>
    <w:rPr>
      <w:i/>
    </w:rPr>
  </w:style>
  <w:style w:type="character" w:styleId="HTML2">
    <w:name w:val="HTML Typewriter"/>
    <w:autoRedefine/>
    <w:qFormat/>
    <w:rsid w:val="00630F06"/>
    <w:rPr>
      <w:rFonts w:ascii="Courier New" w:hAnsi="Courier New"/>
      <w:sz w:val="20"/>
    </w:rPr>
  </w:style>
  <w:style w:type="character" w:styleId="HTML3">
    <w:name w:val="HTML Acronym"/>
    <w:basedOn w:val="af7"/>
    <w:autoRedefine/>
    <w:qFormat/>
    <w:rsid w:val="00630F06"/>
  </w:style>
  <w:style w:type="character" w:styleId="HTML4">
    <w:name w:val="HTML Variable"/>
    <w:autoRedefine/>
    <w:qFormat/>
    <w:rsid w:val="00630F06"/>
    <w:rPr>
      <w:i/>
    </w:rPr>
  </w:style>
  <w:style w:type="character" w:styleId="afffc">
    <w:name w:val="Hyperlink"/>
    <w:basedOn w:val="af7"/>
    <w:autoRedefine/>
    <w:uiPriority w:val="99"/>
    <w:unhideWhenUsed/>
    <w:qFormat/>
    <w:rsid w:val="00630F06"/>
    <w:rPr>
      <w:color w:val="0000FF"/>
      <w:u w:val="single"/>
    </w:rPr>
  </w:style>
  <w:style w:type="character" w:styleId="HTML5">
    <w:name w:val="HTML Code"/>
    <w:autoRedefine/>
    <w:qFormat/>
    <w:rsid w:val="00630F06"/>
    <w:rPr>
      <w:rFonts w:ascii="Courier New" w:hAnsi="Courier New"/>
      <w:sz w:val="20"/>
    </w:rPr>
  </w:style>
  <w:style w:type="character" w:styleId="afffd">
    <w:name w:val="annotation reference"/>
    <w:basedOn w:val="af7"/>
    <w:autoRedefine/>
    <w:unhideWhenUsed/>
    <w:qFormat/>
    <w:rsid w:val="00630F06"/>
    <w:rPr>
      <w:sz w:val="21"/>
      <w:szCs w:val="21"/>
    </w:rPr>
  </w:style>
  <w:style w:type="character" w:styleId="HTML6">
    <w:name w:val="HTML Cite"/>
    <w:autoRedefine/>
    <w:qFormat/>
    <w:rsid w:val="00630F06"/>
    <w:rPr>
      <w:i/>
    </w:rPr>
  </w:style>
  <w:style w:type="character" w:styleId="afffe">
    <w:name w:val="footnote reference"/>
    <w:autoRedefine/>
    <w:qFormat/>
    <w:rsid w:val="00630F06"/>
    <w:rPr>
      <w:vertAlign w:val="superscript"/>
    </w:rPr>
  </w:style>
  <w:style w:type="character" w:styleId="HTML7">
    <w:name w:val="HTML Keyboard"/>
    <w:autoRedefine/>
    <w:qFormat/>
    <w:rsid w:val="00630F06"/>
    <w:rPr>
      <w:rFonts w:ascii="Courier New" w:hAnsi="Courier New"/>
      <w:sz w:val="20"/>
    </w:rPr>
  </w:style>
  <w:style w:type="character" w:styleId="HTML8">
    <w:name w:val="HTML Sample"/>
    <w:autoRedefine/>
    <w:qFormat/>
    <w:rsid w:val="00630F06"/>
    <w:rPr>
      <w:rFonts w:ascii="Courier New" w:hAnsi="Courier New"/>
    </w:rPr>
  </w:style>
  <w:style w:type="character" w:customStyle="1" w:styleId="Char">
    <w:name w:val="宏文本 Char"/>
    <w:basedOn w:val="af7"/>
    <w:link w:val="afa"/>
    <w:autoRedefine/>
    <w:qFormat/>
    <w:rsid w:val="00630F06"/>
    <w:rPr>
      <w:rFonts w:ascii="Courier New" w:hAnsi="Courier New"/>
      <w:sz w:val="21"/>
    </w:rPr>
  </w:style>
  <w:style w:type="character" w:customStyle="1" w:styleId="1Char">
    <w:name w:val="标题 1 Char"/>
    <w:basedOn w:val="af7"/>
    <w:link w:val="1"/>
    <w:autoRedefine/>
    <w:qFormat/>
    <w:rsid w:val="00630F06"/>
    <w:rPr>
      <w:rFonts w:ascii="Times New Roman" w:hAnsi="Times New Roman"/>
      <w:color w:val="000000"/>
      <w:kern w:val="2"/>
      <w:sz w:val="24"/>
    </w:rPr>
  </w:style>
  <w:style w:type="character" w:customStyle="1" w:styleId="2Char">
    <w:name w:val="标题 2 Char"/>
    <w:basedOn w:val="af7"/>
    <w:link w:val="2"/>
    <w:autoRedefine/>
    <w:qFormat/>
    <w:rsid w:val="00630F06"/>
    <w:rPr>
      <w:rFonts w:ascii="Arial" w:eastAsia="黑体" w:hAnsi="Arial"/>
      <w:sz w:val="32"/>
    </w:rPr>
  </w:style>
  <w:style w:type="character" w:customStyle="1" w:styleId="3Char">
    <w:name w:val="标题 3 Char"/>
    <w:basedOn w:val="af7"/>
    <w:link w:val="3"/>
    <w:autoRedefine/>
    <w:qFormat/>
    <w:rsid w:val="00630F06"/>
    <w:rPr>
      <w:rFonts w:ascii="宋体" w:hAnsi="宋体" w:cs="宋体"/>
      <w:b/>
      <w:bCs/>
      <w:sz w:val="27"/>
      <w:szCs w:val="27"/>
    </w:rPr>
  </w:style>
  <w:style w:type="character" w:customStyle="1" w:styleId="4Char">
    <w:name w:val="标题 4 Char"/>
    <w:basedOn w:val="af7"/>
    <w:link w:val="4"/>
    <w:autoRedefine/>
    <w:qFormat/>
    <w:rsid w:val="00630F06"/>
    <w:rPr>
      <w:rFonts w:ascii="Times New Roman" w:hAnsi="Times New Roman"/>
      <w:kern w:val="2"/>
      <w:sz w:val="18"/>
      <w:szCs w:val="18"/>
    </w:rPr>
  </w:style>
  <w:style w:type="character" w:customStyle="1" w:styleId="5Char">
    <w:name w:val="标题 5 Char"/>
    <w:basedOn w:val="af7"/>
    <w:link w:val="5"/>
    <w:autoRedefine/>
    <w:qFormat/>
    <w:rsid w:val="00630F06"/>
    <w:rPr>
      <w:rFonts w:ascii="Times New Roman" w:hAnsi="Times New Roman"/>
      <w:b/>
      <w:kern w:val="2"/>
      <w:sz w:val="28"/>
    </w:rPr>
  </w:style>
  <w:style w:type="character" w:customStyle="1" w:styleId="6Char">
    <w:name w:val="标题 6 Char"/>
    <w:basedOn w:val="af7"/>
    <w:link w:val="6"/>
    <w:autoRedefine/>
    <w:qFormat/>
    <w:rsid w:val="00630F06"/>
    <w:rPr>
      <w:rFonts w:ascii="Arial" w:eastAsia="黑体" w:hAnsi="Arial"/>
      <w:b/>
      <w:kern w:val="2"/>
      <w:sz w:val="24"/>
    </w:rPr>
  </w:style>
  <w:style w:type="character" w:customStyle="1" w:styleId="7Char">
    <w:name w:val="标题 7 Char"/>
    <w:basedOn w:val="af7"/>
    <w:link w:val="7"/>
    <w:autoRedefine/>
    <w:qFormat/>
    <w:rsid w:val="00630F06"/>
    <w:rPr>
      <w:rFonts w:ascii="Times New Roman" w:hAnsi="Times New Roman"/>
      <w:b/>
      <w:kern w:val="2"/>
      <w:sz w:val="24"/>
    </w:rPr>
  </w:style>
  <w:style w:type="character" w:customStyle="1" w:styleId="8Char">
    <w:name w:val="标题 8 Char"/>
    <w:basedOn w:val="af7"/>
    <w:link w:val="8"/>
    <w:autoRedefine/>
    <w:qFormat/>
    <w:rsid w:val="00630F06"/>
    <w:rPr>
      <w:rFonts w:ascii="宋体" w:hAnsi="Times New Roman"/>
      <w:b/>
      <w:sz w:val="21"/>
    </w:rPr>
  </w:style>
  <w:style w:type="character" w:customStyle="1" w:styleId="9Char">
    <w:name w:val="标题 9 Char"/>
    <w:basedOn w:val="af7"/>
    <w:link w:val="9"/>
    <w:autoRedefine/>
    <w:qFormat/>
    <w:rsid w:val="00630F06"/>
    <w:rPr>
      <w:rFonts w:ascii="Arial" w:eastAsia="黑体" w:hAnsi="Arial"/>
      <w:kern w:val="2"/>
      <w:sz w:val="21"/>
    </w:rPr>
  </w:style>
  <w:style w:type="character" w:customStyle="1" w:styleId="Char0">
    <w:name w:val="注释标题 Char"/>
    <w:basedOn w:val="af7"/>
    <w:link w:val="afc"/>
    <w:autoRedefine/>
    <w:qFormat/>
    <w:rsid w:val="00630F06"/>
    <w:rPr>
      <w:rFonts w:ascii="Arial" w:eastAsia="黑体" w:hAnsi="Arial"/>
      <w:kern w:val="2"/>
      <w:sz w:val="21"/>
    </w:rPr>
  </w:style>
  <w:style w:type="character" w:customStyle="1" w:styleId="Char1">
    <w:name w:val="文档结构图 Char"/>
    <w:basedOn w:val="af7"/>
    <w:link w:val="aff1"/>
    <w:autoRedefine/>
    <w:qFormat/>
    <w:rsid w:val="00630F06"/>
    <w:rPr>
      <w:rFonts w:ascii="Times New Roman" w:hAnsi="Times New Roman"/>
      <w:kern w:val="2"/>
      <w:sz w:val="21"/>
      <w:shd w:val="clear" w:color="auto" w:fill="000080"/>
    </w:rPr>
  </w:style>
  <w:style w:type="character" w:customStyle="1" w:styleId="Char2">
    <w:name w:val="批注文字 Char"/>
    <w:basedOn w:val="af7"/>
    <w:link w:val="aff2"/>
    <w:autoRedefine/>
    <w:qFormat/>
    <w:rsid w:val="00630F06"/>
    <w:rPr>
      <w:kern w:val="2"/>
      <w:sz w:val="21"/>
    </w:rPr>
  </w:style>
  <w:style w:type="character" w:customStyle="1" w:styleId="3Char0">
    <w:name w:val="正文文本 3 Char"/>
    <w:basedOn w:val="af7"/>
    <w:link w:val="31"/>
    <w:autoRedefine/>
    <w:qFormat/>
    <w:rsid w:val="00630F06"/>
    <w:rPr>
      <w:kern w:val="2"/>
      <w:sz w:val="16"/>
      <w:szCs w:val="16"/>
    </w:rPr>
  </w:style>
  <w:style w:type="character" w:customStyle="1" w:styleId="Char3">
    <w:name w:val="正文文本 Char"/>
    <w:basedOn w:val="af7"/>
    <w:link w:val="aff3"/>
    <w:autoRedefine/>
    <w:qFormat/>
    <w:rsid w:val="00630F06"/>
    <w:rPr>
      <w:rFonts w:ascii="Times New Roman" w:hAnsi="Times New Roman"/>
      <w:kern w:val="2"/>
    </w:rPr>
  </w:style>
  <w:style w:type="character" w:customStyle="1" w:styleId="Char4">
    <w:name w:val="正文文本缩进 Char"/>
    <w:basedOn w:val="af7"/>
    <w:link w:val="aff4"/>
    <w:autoRedefine/>
    <w:qFormat/>
    <w:rsid w:val="00630F06"/>
    <w:rPr>
      <w:b/>
      <w:kern w:val="2"/>
      <w:sz w:val="30"/>
    </w:rPr>
  </w:style>
  <w:style w:type="character" w:customStyle="1" w:styleId="HTMLChar">
    <w:name w:val="HTML 地址 Char"/>
    <w:basedOn w:val="af7"/>
    <w:link w:val="HTML"/>
    <w:autoRedefine/>
    <w:qFormat/>
    <w:rsid w:val="00630F06"/>
    <w:rPr>
      <w:rFonts w:ascii="Times New Roman" w:hAnsi="Times New Roman"/>
      <w:i/>
      <w:kern w:val="2"/>
      <w:sz w:val="21"/>
    </w:rPr>
  </w:style>
  <w:style w:type="character" w:customStyle="1" w:styleId="Char5">
    <w:name w:val="纯文本 Char"/>
    <w:basedOn w:val="af7"/>
    <w:link w:val="aff7"/>
    <w:autoRedefine/>
    <w:qFormat/>
    <w:rsid w:val="00630F06"/>
    <w:rPr>
      <w:rFonts w:ascii="宋体" w:hAnsi="Courier New"/>
      <w:kern w:val="2"/>
      <w:sz w:val="21"/>
    </w:rPr>
  </w:style>
  <w:style w:type="character" w:customStyle="1" w:styleId="Char6">
    <w:name w:val="日期 Char"/>
    <w:basedOn w:val="af7"/>
    <w:link w:val="aff8"/>
    <w:autoRedefine/>
    <w:qFormat/>
    <w:rsid w:val="00630F06"/>
    <w:rPr>
      <w:rFonts w:ascii="Arial" w:hAnsi="Arial"/>
      <w:kern w:val="2"/>
      <w:sz w:val="21"/>
    </w:rPr>
  </w:style>
  <w:style w:type="character" w:customStyle="1" w:styleId="2Char0">
    <w:name w:val="正文文本缩进 2 Char"/>
    <w:basedOn w:val="af7"/>
    <w:link w:val="24"/>
    <w:autoRedefine/>
    <w:qFormat/>
    <w:rsid w:val="00630F06"/>
    <w:rPr>
      <w:rFonts w:ascii="Times New Roman" w:hAnsi="Times New Roman"/>
      <w:kern w:val="2"/>
      <w:sz w:val="21"/>
    </w:rPr>
  </w:style>
  <w:style w:type="character" w:customStyle="1" w:styleId="Char7">
    <w:name w:val="尾注文本 Char"/>
    <w:basedOn w:val="af7"/>
    <w:link w:val="aff9"/>
    <w:autoRedefine/>
    <w:qFormat/>
    <w:rsid w:val="00630F06"/>
    <w:rPr>
      <w:rFonts w:ascii="Arial" w:hAnsi="Arial"/>
      <w:sz w:val="18"/>
    </w:rPr>
  </w:style>
  <w:style w:type="character" w:customStyle="1" w:styleId="Char8">
    <w:name w:val="批注框文本 Char"/>
    <w:basedOn w:val="af7"/>
    <w:link w:val="affb"/>
    <w:autoRedefine/>
    <w:qFormat/>
    <w:rsid w:val="00630F06"/>
    <w:rPr>
      <w:kern w:val="2"/>
      <w:sz w:val="18"/>
      <w:szCs w:val="18"/>
    </w:rPr>
  </w:style>
  <w:style w:type="character" w:customStyle="1" w:styleId="Char9">
    <w:name w:val="页脚 Char"/>
    <w:basedOn w:val="af7"/>
    <w:link w:val="affc"/>
    <w:autoRedefine/>
    <w:qFormat/>
    <w:locked/>
    <w:rsid w:val="00630F06"/>
    <w:rPr>
      <w:rFonts w:ascii="Times New Roman" w:eastAsia="宋体" w:hAnsi="Times New Roman" w:cs="Times New Roman"/>
      <w:sz w:val="18"/>
      <w:szCs w:val="18"/>
    </w:rPr>
  </w:style>
  <w:style w:type="character" w:customStyle="1" w:styleId="Chara">
    <w:name w:val="页眉 Char"/>
    <w:basedOn w:val="af7"/>
    <w:link w:val="affd"/>
    <w:autoRedefine/>
    <w:uiPriority w:val="99"/>
    <w:semiHidden/>
    <w:qFormat/>
    <w:locked/>
    <w:rsid w:val="00630F06"/>
    <w:rPr>
      <w:rFonts w:ascii="Times New Roman" w:eastAsia="宋体" w:hAnsi="Times New Roman" w:cs="Times New Roman"/>
      <w:sz w:val="18"/>
      <w:szCs w:val="18"/>
    </w:rPr>
  </w:style>
  <w:style w:type="character" w:customStyle="1" w:styleId="Charc">
    <w:name w:val="标题 Char"/>
    <w:basedOn w:val="af7"/>
    <w:link w:val="afff0"/>
    <w:autoRedefine/>
    <w:qFormat/>
    <w:rsid w:val="00630F06"/>
    <w:rPr>
      <w:rFonts w:ascii="Arial" w:hAnsi="Arial"/>
      <w:b/>
      <w:kern w:val="2"/>
      <w:sz w:val="32"/>
    </w:rPr>
  </w:style>
  <w:style w:type="character" w:customStyle="1" w:styleId="Charb">
    <w:name w:val="副标题 Char"/>
    <w:basedOn w:val="af7"/>
    <w:link w:val="afff"/>
    <w:autoRedefine/>
    <w:qFormat/>
    <w:rsid w:val="00630F06"/>
    <w:rPr>
      <w:rFonts w:ascii="Arial" w:eastAsia="黑体" w:hAnsi="Arial"/>
      <w:kern w:val="2"/>
      <w:sz w:val="48"/>
    </w:rPr>
  </w:style>
  <w:style w:type="character" w:customStyle="1" w:styleId="Chard">
    <w:name w:val="脚注文本 Char"/>
    <w:basedOn w:val="af7"/>
    <w:link w:val="afff1"/>
    <w:autoRedefine/>
    <w:qFormat/>
    <w:rsid w:val="00630F06"/>
    <w:rPr>
      <w:rFonts w:ascii="Times New Roman" w:hAnsi="Times New Roman"/>
      <w:kern w:val="2"/>
      <w:sz w:val="18"/>
    </w:rPr>
  </w:style>
  <w:style w:type="character" w:customStyle="1" w:styleId="3Char1">
    <w:name w:val="正文文本缩进 3 Char"/>
    <w:basedOn w:val="af7"/>
    <w:link w:val="36"/>
    <w:autoRedefine/>
    <w:qFormat/>
    <w:rsid w:val="00630F06"/>
    <w:rPr>
      <w:rFonts w:ascii="Times New Roman" w:hAnsi="Times New Roman"/>
      <w:kern w:val="2"/>
      <w:sz w:val="24"/>
    </w:rPr>
  </w:style>
  <w:style w:type="character" w:customStyle="1" w:styleId="2Char1">
    <w:name w:val="正文文本 2 Char"/>
    <w:basedOn w:val="af7"/>
    <w:link w:val="26"/>
    <w:autoRedefine/>
    <w:qFormat/>
    <w:rsid w:val="00630F06"/>
    <w:rPr>
      <w:kern w:val="2"/>
      <w:sz w:val="21"/>
    </w:rPr>
  </w:style>
  <w:style w:type="character" w:customStyle="1" w:styleId="HTMLChar0">
    <w:name w:val="HTML 预设格式 Char"/>
    <w:basedOn w:val="af7"/>
    <w:link w:val="HTML0"/>
    <w:autoRedefine/>
    <w:qFormat/>
    <w:rsid w:val="00630F06"/>
    <w:rPr>
      <w:rFonts w:ascii="Courier New" w:hAnsi="Courier New"/>
      <w:kern w:val="2"/>
    </w:rPr>
  </w:style>
  <w:style w:type="character" w:customStyle="1" w:styleId="Chare">
    <w:name w:val="批注主题 Char"/>
    <w:basedOn w:val="Char2"/>
    <w:link w:val="afff4"/>
    <w:autoRedefine/>
    <w:qFormat/>
    <w:rsid w:val="00630F06"/>
    <w:rPr>
      <w:b/>
      <w:bCs/>
    </w:rPr>
  </w:style>
  <w:style w:type="character" w:customStyle="1" w:styleId="Charf">
    <w:name w:val="正文首行缩进 Char"/>
    <w:basedOn w:val="Char3"/>
    <w:link w:val="afff5"/>
    <w:autoRedefine/>
    <w:qFormat/>
    <w:rsid w:val="00630F06"/>
    <w:rPr>
      <w:sz w:val="21"/>
    </w:rPr>
  </w:style>
  <w:style w:type="character" w:customStyle="1" w:styleId="2Char2">
    <w:name w:val="正文首行缩进 2 Char"/>
    <w:basedOn w:val="Char4"/>
    <w:link w:val="29"/>
    <w:autoRedefine/>
    <w:qFormat/>
    <w:rsid w:val="00630F06"/>
    <w:rPr>
      <w:rFonts w:ascii="Times New Roman" w:hAnsi="Times New Roman"/>
      <w:sz w:val="21"/>
    </w:rPr>
  </w:style>
  <w:style w:type="character" w:customStyle="1" w:styleId="affff">
    <w:name w:val="着重强调"/>
    <w:autoRedefine/>
    <w:qFormat/>
    <w:rsid w:val="00630F06"/>
    <w:rPr>
      <w:rFonts w:ascii="Arial" w:hAnsi="Arial"/>
      <w:b/>
      <w:spacing w:val="-4"/>
    </w:rPr>
  </w:style>
  <w:style w:type="character" w:customStyle="1" w:styleId="12Char20CharChar">
    <w:name w:val="样式1 正文（首行缩进2字） Char + 首行缩进:  2 字符 段前: 0 行 Char Char"/>
    <w:link w:val="12Char20"/>
    <w:autoRedefine/>
    <w:qFormat/>
    <w:rsid w:val="00630F06"/>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630F06"/>
    <w:pPr>
      <w:spacing w:line="276" w:lineRule="auto"/>
      <w:ind w:firstLineChars="200" w:firstLine="420"/>
    </w:pPr>
    <w:rPr>
      <w:rFonts w:hAnsi="Arial"/>
    </w:rPr>
  </w:style>
  <w:style w:type="character" w:customStyle="1" w:styleId="affff0">
    <w:name w:val="上标"/>
    <w:autoRedefine/>
    <w:qFormat/>
    <w:rsid w:val="00630F06"/>
    <w:rPr>
      <w:b/>
      <w:vertAlign w:val="superscript"/>
    </w:rPr>
  </w:style>
  <w:style w:type="character" w:customStyle="1" w:styleId="SoDAField">
    <w:name w:val="SoDA Field"/>
    <w:autoRedefine/>
    <w:qFormat/>
    <w:rsid w:val="00630F06"/>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630F06"/>
  </w:style>
  <w:style w:type="character" w:customStyle="1" w:styleId="TimesNewRoman07401115CharChar">
    <w:name w:val="样式 Times New Roman 首行缩进:  0.74 厘米 段前: 0.1 行 行距1.15 Char Char"/>
    <w:link w:val="TimesNewRoman07401115"/>
    <w:autoRedefine/>
    <w:qFormat/>
    <w:rsid w:val="00630F06"/>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630F06"/>
    <w:pPr>
      <w:spacing w:line="276" w:lineRule="auto"/>
      <w:ind w:firstLine="420"/>
    </w:pPr>
    <w:rPr>
      <w:rFonts w:hAnsi="宋体"/>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630F06"/>
  </w:style>
  <w:style w:type="character" w:customStyle="1" w:styleId="CharChar">
    <w:name w:val="科东_正文 Char Char"/>
    <w:link w:val="affff1"/>
    <w:autoRedefine/>
    <w:qFormat/>
    <w:rsid w:val="00630F06"/>
    <w:rPr>
      <w:kern w:val="2"/>
      <w:sz w:val="24"/>
    </w:rPr>
  </w:style>
  <w:style w:type="paragraph" w:customStyle="1" w:styleId="affff1">
    <w:name w:val="科东_正文"/>
    <w:basedOn w:val="af5"/>
    <w:link w:val="CharChar"/>
    <w:autoRedefine/>
    <w:qFormat/>
    <w:rsid w:val="00630F06"/>
    <w:pPr>
      <w:spacing w:line="360" w:lineRule="auto"/>
      <w:ind w:firstLineChars="200" w:firstLine="200"/>
    </w:pPr>
    <w:rPr>
      <w:sz w:val="24"/>
    </w:rPr>
  </w:style>
  <w:style w:type="character" w:customStyle="1" w:styleId="20101TimesNewRomanCharChar">
    <w:name w:val="样式 样式 样式 标题 2 + 段前: 0.1 行 + 段前: 0.1 行 + Times New Roman Char Char"/>
    <w:basedOn w:val="120CharChar"/>
    <w:link w:val="20101TimesNewRoman"/>
    <w:autoRedefine/>
    <w:qFormat/>
    <w:rsid w:val="00630F06"/>
  </w:style>
  <w:style w:type="character" w:customStyle="1" w:styleId="120CharChar">
    <w:name w:val="样式1 样式 标题 2 + 段前: 0行 Char Char"/>
    <w:autoRedefine/>
    <w:qFormat/>
    <w:rsid w:val="00630F06"/>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630F06"/>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630F06"/>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630F06"/>
    <w:rPr>
      <w:rFonts w:ascii="Times New Roman" w:hAnsi="Times New Roman"/>
      <w:kern w:val="2"/>
      <w:sz w:val="28"/>
      <w:szCs w:val="24"/>
    </w:rPr>
  </w:style>
  <w:style w:type="paragraph" w:customStyle="1" w:styleId="2a">
    <w:name w:val="样式2"/>
    <w:basedOn w:val="12"/>
    <w:link w:val="2CharChar"/>
    <w:autoRedefine/>
    <w:qFormat/>
    <w:rsid w:val="00630F06"/>
  </w:style>
  <w:style w:type="paragraph" w:customStyle="1" w:styleId="12">
    <w:name w:val="样式1"/>
    <w:basedOn w:val="af5"/>
    <w:link w:val="1Char0"/>
    <w:autoRedefine/>
    <w:qFormat/>
    <w:rsid w:val="00630F06"/>
    <w:rPr>
      <w:sz w:val="28"/>
      <w:szCs w:val="24"/>
    </w:rPr>
  </w:style>
  <w:style w:type="character" w:customStyle="1" w:styleId="1Char0">
    <w:name w:val="样式1 Char"/>
    <w:basedOn w:val="af7"/>
    <w:link w:val="12"/>
    <w:autoRedefine/>
    <w:qFormat/>
    <w:locked/>
    <w:rsid w:val="00630F06"/>
    <w:rPr>
      <w:rFonts w:ascii="Times New Roman" w:hAnsi="Times New Roman"/>
      <w:kern w:val="2"/>
      <w:sz w:val="28"/>
      <w:szCs w:val="24"/>
    </w:rPr>
  </w:style>
  <w:style w:type="character" w:customStyle="1" w:styleId="Char1Char">
    <w:name w:val="正文文本 Char1 Char"/>
    <w:autoRedefine/>
    <w:qFormat/>
    <w:rsid w:val="00630F06"/>
    <w:rPr>
      <w:rFonts w:ascii="Arial" w:eastAsia="宋体" w:hAnsi="Arial"/>
      <w:kern w:val="2"/>
      <w:sz w:val="18"/>
      <w:lang w:val="en-US" w:eastAsia="zh-CN"/>
    </w:rPr>
  </w:style>
  <w:style w:type="character" w:customStyle="1" w:styleId="affff2">
    <w:name w:val="个人撰写风格"/>
    <w:autoRedefine/>
    <w:qFormat/>
    <w:rsid w:val="00630F06"/>
    <w:rPr>
      <w:rFonts w:ascii="Arial" w:eastAsia="宋体" w:hAnsi="Arial"/>
      <w:color w:val="auto"/>
      <w:sz w:val="20"/>
    </w:rPr>
  </w:style>
  <w:style w:type="character" w:customStyle="1" w:styleId="H1Char">
    <w:name w:val="H1 Char"/>
    <w:autoRedefine/>
    <w:qFormat/>
    <w:rsid w:val="00630F06"/>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630F06"/>
    <w:rPr>
      <w:sz w:val="21"/>
    </w:rPr>
  </w:style>
  <w:style w:type="paragraph" w:customStyle="1" w:styleId="a20">
    <w:name w:val="样式 a首行缩进:  2 字符 段前: 0 行"/>
    <w:basedOn w:val="af5"/>
    <w:link w:val="a20CharChar"/>
    <w:autoRedefine/>
    <w:qFormat/>
    <w:rsid w:val="00630F06"/>
    <w:pPr>
      <w:adjustRightInd w:val="0"/>
      <w:spacing w:afterLines="50"/>
      <w:jc w:val="left"/>
      <w:textAlignment w:val="baseline"/>
    </w:pPr>
    <w:rPr>
      <w:kern w:val="0"/>
    </w:rPr>
  </w:style>
  <w:style w:type="character" w:customStyle="1" w:styleId="1CharCharChar">
    <w:name w:val="样式1正文（首行缩进两字） Char Char Char"/>
    <w:link w:val="1Char1"/>
    <w:autoRedefine/>
    <w:qFormat/>
    <w:rsid w:val="00630F06"/>
    <w:rPr>
      <w:kern w:val="2"/>
      <w:sz w:val="21"/>
    </w:rPr>
  </w:style>
  <w:style w:type="paragraph" w:customStyle="1" w:styleId="1Char1">
    <w:name w:val="样式1正文（首行缩进两字） Char"/>
    <w:basedOn w:val="af5"/>
    <w:next w:val="af5"/>
    <w:link w:val="1CharCharChar"/>
    <w:autoRedefine/>
    <w:qFormat/>
    <w:rsid w:val="00630F06"/>
    <w:pPr>
      <w:topLinePunct/>
      <w:snapToGrid w:val="0"/>
      <w:spacing w:before="40" w:after="40"/>
      <w:ind w:firstLineChars="200" w:firstLine="396"/>
    </w:pPr>
  </w:style>
  <w:style w:type="character" w:customStyle="1" w:styleId="H3Char">
    <w:name w:val="H3 Char"/>
    <w:autoRedefine/>
    <w:qFormat/>
    <w:rsid w:val="00630F06"/>
    <w:rPr>
      <w:rFonts w:eastAsia="宋体"/>
      <w:b/>
      <w:kern w:val="2"/>
      <w:sz w:val="32"/>
      <w:lang w:val="en-US" w:eastAsia="zh-CN"/>
    </w:rPr>
  </w:style>
  <w:style w:type="character" w:customStyle="1" w:styleId="Char10">
    <w:name w:val="纯文本 Char1"/>
    <w:basedOn w:val="af7"/>
    <w:autoRedefine/>
    <w:uiPriority w:val="99"/>
    <w:semiHidden/>
    <w:qFormat/>
    <w:rsid w:val="00630F06"/>
    <w:rPr>
      <w:rFonts w:ascii="宋体" w:hAnsi="Courier New" w:cs="Courier New"/>
      <w:kern w:val="2"/>
      <w:sz w:val="21"/>
      <w:szCs w:val="21"/>
    </w:rPr>
  </w:style>
  <w:style w:type="character" w:customStyle="1" w:styleId="2CharChar0">
    <w:name w:val="朱2 Char Char"/>
    <w:basedOn w:val="2CharChar"/>
    <w:link w:val="2b"/>
    <w:autoRedefine/>
    <w:qFormat/>
    <w:rsid w:val="00630F06"/>
  </w:style>
  <w:style w:type="paragraph" w:customStyle="1" w:styleId="2b">
    <w:name w:val="朱2"/>
    <w:basedOn w:val="2a"/>
    <w:link w:val="2CharChar0"/>
    <w:autoRedefine/>
    <w:qFormat/>
    <w:rsid w:val="00630F06"/>
    <w:pPr>
      <w:topLinePunct/>
      <w:adjustRightInd w:val="0"/>
      <w:spacing w:line="312" w:lineRule="exact"/>
    </w:pPr>
  </w:style>
  <w:style w:type="character" w:customStyle="1" w:styleId="shorttext1">
    <w:name w:val="short_text1"/>
    <w:autoRedefine/>
    <w:qFormat/>
    <w:rsid w:val="00630F06"/>
    <w:rPr>
      <w:sz w:val="29"/>
    </w:rPr>
  </w:style>
  <w:style w:type="character" w:customStyle="1" w:styleId="2Char3">
    <w:name w:val="样式2 Char"/>
    <w:basedOn w:val="af7"/>
    <w:autoRedefine/>
    <w:qFormat/>
    <w:rsid w:val="00630F06"/>
    <w:rPr>
      <w:rFonts w:ascii="EU-F1" w:eastAsia="黑体"/>
      <w:color w:val="000000"/>
      <w:kern w:val="44"/>
      <w:sz w:val="21"/>
      <w:szCs w:val="21"/>
      <w:lang w:val="en-US" w:eastAsia="zh-CN" w:bidi="ar-SA"/>
    </w:rPr>
  </w:style>
  <w:style w:type="character" w:customStyle="1" w:styleId="Reference">
    <w:name w:val="Reference"/>
    <w:autoRedefine/>
    <w:qFormat/>
    <w:rsid w:val="00630F06"/>
    <w:rPr>
      <w:rFonts w:ascii="Arial" w:hAnsi="Arial"/>
      <w:sz w:val="20"/>
      <w:lang w:val="en-US" w:eastAsia="zh-CN"/>
    </w:rPr>
  </w:style>
  <w:style w:type="character" w:customStyle="1" w:styleId="Char11">
    <w:name w:val="批注文字 Char1"/>
    <w:autoRedefine/>
    <w:qFormat/>
    <w:rsid w:val="00630F06"/>
    <w:rPr>
      <w:sz w:val="24"/>
    </w:rPr>
  </w:style>
  <w:style w:type="character" w:customStyle="1" w:styleId="CharChar2">
    <w:name w:val="Char Char2"/>
    <w:autoRedefine/>
    <w:qFormat/>
    <w:rsid w:val="00630F06"/>
    <w:rPr>
      <w:rFonts w:ascii="Arial" w:eastAsia="宋体" w:hAnsi="Arial"/>
      <w:kern w:val="2"/>
      <w:sz w:val="21"/>
      <w:lang w:val="en-US" w:eastAsia="zh-CN"/>
    </w:rPr>
  </w:style>
  <w:style w:type="character" w:customStyle="1" w:styleId="affff3">
    <w:name w:val="标语"/>
    <w:autoRedefine/>
    <w:qFormat/>
    <w:rsid w:val="00630F06"/>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630F06"/>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630F06"/>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630F06"/>
    <w:pPr>
      <w:spacing w:beforeLines="10" w:line="312" w:lineRule="auto"/>
      <w:ind w:firstLineChars="200" w:firstLine="200"/>
    </w:p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630F06"/>
    <w:pPr>
      <w:spacing w:line="300" w:lineRule="auto"/>
    </w:pPr>
    <w:rPr>
      <w:rFonts w:ascii="Calibri" w:hAnsi="Calibri"/>
    </w:rPr>
  </w:style>
  <w:style w:type="character" w:customStyle="1" w:styleId="1Char2">
    <w:name w:val="正文1 Char"/>
    <w:link w:val="13"/>
    <w:autoRedefine/>
    <w:qFormat/>
    <w:rsid w:val="00630F06"/>
    <w:rPr>
      <w:rFonts w:ascii="Times New Roman" w:hAnsi="Times New Roman"/>
      <w:kern w:val="2"/>
      <w:sz w:val="28"/>
      <w:szCs w:val="24"/>
    </w:rPr>
  </w:style>
  <w:style w:type="paragraph" w:customStyle="1" w:styleId="13">
    <w:name w:val="正文1"/>
    <w:basedOn w:val="12"/>
    <w:link w:val="1Char2"/>
    <w:autoRedefine/>
    <w:qFormat/>
    <w:rsid w:val="00630F06"/>
  </w:style>
  <w:style w:type="character" w:customStyle="1" w:styleId="aCharChar">
    <w:name w:val="样式 a) Char Char"/>
    <w:link w:val="affff4"/>
    <w:autoRedefine/>
    <w:qFormat/>
    <w:rsid w:val="00630F06"/>
    <w:rPr>
      <w:kern w:val="2"/>
      <w:sz w:val="21"/>
    </w:rPr>
  </w:style>
  <w:style w:type="paragraph" w:customStyle="1" w:styleId="affff4">
    <w:name w:val="样式 a)"/>
    <w:basedOn w:val="af5"/>
    <w:next w:val="af5"/>
    <w:link w:val="aCharChar"/>
    <w:autoRedefine/>
    <w:qFormat/>
    <w:rsid w:val="00630F06"/>
    <w:pPr>
      <w:tabs>
        <w:tab w:val="left" w:pos="780"/>
      </w:tabs>
      <w:spacing w:beforeLines="10" w:line="312" w:lineRule="auto"/>
      <w:ind w:firstLineChars="200" w:firstLine="200"/>
    </w:pPr>
  </w:style>
  <w:style w:type="character" w:customStyle="1" w:styleId="1CharChar">
    <w:name w:val="样式1 Char Char"/>
    <w:basedOn w:val="af7"/>
    <w:autoRedefine/>
    <w:qFormat/>
    <w:rsid w:val="00630F06"/>
    <w:rPr>
      <w:rFonts w:ascii="Times New Roman" w:eastAsia="宋体" w:hAnsi="Times New Roman" w:cs="宋体"/>
      <w:b/>
      <w:kern w:val="44"/>
      <w:sz w:val="52"/>
      <w:szCs w:val="52"/>
    </w:rPr>
  </w:style>
  <w:style w:type="character" w:customStyle="1" w:styleId="14">
    <w:name w:val="明显参考1"/>
    <w:basedOn w:val="af7"/>
    <w:autoRedefine/>
    <w:uiPriority w:val="99"/>
    <w:qFormat/>
    <w:rsid w:val="00630F06"/>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630F06"/>
    <w:rPr>
      <w:rFonts w:eastAsia="黑体"/>
      <w:sz w:val="21"/>
    </w:rPr>
  </w:style>
  <w:style w:type="paragraph" w:customStyle="1" w:styleId="a00">
    <w:name w:val="样式 a首行缩进:  0 字符 段前: 0 行 + 黑体"/>
    <w:basedOn w:val="a20"/>
    <w:link w:val="a00CharChar"/>
    <w:autoRedefine/>
    <w:qFormat/>
    <w:rsid w:val="00630F06"/>
    <w:rPr>
      <w:rFonts w:eastAsia="黑体"/>
    </w:rPr>
  </w:style>
  <w:style w:type="character" w:customStyle="1" w:styleId="LincerCharChar">
    <w:name w:val="Lincer表格样式 Char Char"/>
    <w:link w:val="Lincer"/>
    <w:autoRedefine/>
    <w:qFormat/>
    <w:rsid w:val="00630F06"/>
    <w:rPr>
      <w:kern w:val="2"/>
      <w:sz w:val="21"/>
    </w:rPr>
  </w:style>
  <w:style w:type="paragraph" w:customStyle="1" w:styleId="Lincer">
    <w:name w:val="Lincer表格样式"/>
    <w:basedOn w:val="af5"/>
    <w:link w:val="LincerCharChar"/>
    <w:autoRedefine/>
    <w:qFormat/>
    <w:rsid w:val="00630F06"/>
    <w:pPr>
      <w:ind w:left="344" w:hangingChars="164" w:hanging="344"/>
    </w:pPr>
  </w:style>
  <w:style w:type="character" w:customStyle="1" w:styleId="msoins0">
    <w:name w:val="msoins"/>
    <w:autoRedefine/>
    <w:qFormat/>
    <w:rsid w:val="00630F06"/>
    <w:rPr>
      <w:u w:val="single"/>
    </w:rPr>
  </w:style>
  <w:style w:type="character" w:customStyle="1" w:styleId="CharTimesNewRomanCharChar">
    <w:name w:val="样式 正文（首行缩进两字） Char + Times New Roman Char Char"/>
    <w:basedOn w:val="1CharCharChar"/>
    <w:link w:val="CharTimesNewRoman"/>
    <w:autoRedefine/>
    <w:qFormat/>
    <w:rsid w:val="00630F06"/>
  </w:style>
  <w:style w:type="paragraph" w:customStyle="1" w:styleId="CharTimesNewRoman">
    <w:name w:val="样式 正文（首行缩进两字） Char + Times New Roman"/>
    <w:basedOn w:val="1Char1"/>
    <w:link w:val="CharTimesNewRomanCharChar"/>
    <w:autoRedefine/>
    <w:qFormat/>
    <w:rsid w:val="00630F06"/>
    <w:pPr>
      <w:ind w:firstLineChars="0" w:firstLine="0"/>
      <w:jc w:val="center"/>
    </w:pPr>
    <w:rPr>
      <w:rFonts w:ascii="Calibri" w:hAnsi="Calibri"/>
    </w:rPr>
  </w:style>
  <w:style w:type="character" w:customStyle="1" w:styleId="CharChar0">
    <w:name w:val="_标准条文 Char Char"/>
    <w:link w:val="affff5"/>
    <w:autoRedefine/>
    <w:qFormat/>
    <w:rsid w:val="00630F06"/>
    <w:rPr>
      <w:rFonts w:ascii="Arial" w:hAnsi="Arial"/>
      <w:kern w:val="2"/>
      <w:sz w:val="21"/>
    </w:rPr>
  </w:style>
  <w:style w:type="paragraph" w:customStyle="1" w:styleId="affff5">
    <w:name w:val="_标准条文"/>
    <w:basedOn w:val="af5"/>
    <w:link w:val="CharChar0"/>
    <w:autoRedefine/>
    <w:qFormat/>
    <w:rsid w:val="00630F06"/>
    <w:pPr>
      <w:overflowPunct w:val="0"/>
      <w:snapToGrid w:val="0"/>
      <w:spacing w:line="276" w:lineRule="auto"/>
      <w:ind w:firstLineChars="200" w:firstLine="420"/>
    </w:pPr>
    <w:rPr>
      <w:rFonts w:ascii="Arial" w:hAnsi="Arial"/>
    </w:rPr>
  </w:style>
  <w:style w:type="character" w:customStyle="1" w:styleId="2CharChar1">
    <w:name w:val="列表编号 2 Char Char"/>
    <w:autoRedefine/>
    <w:qFormat/>
    <w:rsid w:val="00630F06"/>
    <w:rPr>
      <w:rFonts w:ascii="Arial" w:eastAsia="宋体" w:hAnsi="Arial"/>
      <w:sz w:val="18"/>
      <w:lang w:val="en-US" w:eastAsia="zh-CN"/>
    </w:rPr>
  </w:style>
  <w:style w:type="character" w:customStyle="1" w:styleId="style251">
    <w:name w:val="style251"/>
    <w:autoRedefine/>
    <w:qFormat/>
    <w:rsid w:val="00630F06"/>
    <w:rPr>
      <w:rFonts w:eastAsia="宋体"/>
      <w:kern w:val="2"/>
      <w:sz w:val="21"/>
      <w:lang w:val="en-US" w:eastAsia="zh-CN"/>
    </w:rPr>
  </w:style>
  <w:style w:type="character" w:customStyle="1" w:styleId="1401CharChar">
    <w:name w:val="样式1 悬挂缩进: 4 字符 段前: 0.1 行，小五 Char Char"/>
    <w:link w:val="1401"/>
    <w:autoRedefine/>
    <w:qFormat/>
    <w:rsid w:val="00630F06"/>
    <w:rPr>
      <w:kern w:val="2"/>
      <w:sz w:val="18"/>
    </w:rPr>
  </w:style>
  <w:style w:type="paragraph" w:customStyle="1" w:styleId="1401">
    <w:name w:val="样式1 悬挂缩进: 4 字符 段前: 0.1 行，小五"/>
    <w:basedOn w:val="af5"/>
    <w:link w:val="1401CharChar"/>
    <w:autoRedefine/>
    <w:qFormat/>
    <w:rsid w:val="00630F06"/>
    <w:pPr>
      <w:spacing w:beforeLines="10" w:line="312" w:lineRule="auto"/>
      <w:ind w:leftChars="400" w:left="400"/>
    </w:pPr>
    <w:rPr>
      <w:sz w:val="18"/>
    </w:rPr>
  </w:style>
  <w:style w:type="character" w:customStyle="1" w:styleId="CharChar1">
    <w:name w:val="附录三 Char Char"/>
    <w:link w:val="affff6"/>
    <w:autoRedefine/>
    <w:qFormat/>
    <w:rsid w:val="00630F06"/>
    <w:rPr>
      <w:rFonts w:ascii="E-F1" w:eastAsia="黑体"/>
      <w:kern w:val="21"/>
      <w:sz w:val="21"/>
    </w:rPr>
  </w:style>
  <w:style w:type="paragraph" w:customStyle="1" w:styleId="affff6">
    <w:name w:val="附录三"/>
    <w:basedOn w:val="af5"/>
    <w:link w:val="CharChar1"/>
    <w:autoRedefine/>
    <w:qFormat/>
    <w:rsid w:val="00630F06"/>
    <w:pPr>
      <w:tabs>
        <w:tab w:val="center" w:pos="4706"/>
        <w:tab w:val="right" w:pos="9072"/>
      </w:tabs>
      <w:spacing w:before="120" w:after="60" w:line="312" w:lineRule="exact"/>
    </w:pPr>
    <w:rPr>
      <w:rFonts w:ascii="E-F1" w:eastAsia="黑体"/>
      <w:kern w:val="21"/>
    </w:rPr>
  </w:style>
  <w:style w:type="character" w:customStyle="1" w:styleId="1CharChar0">
    <w:name w:val="标题 1 Char Char"/>
    <w:basedOn w:val="af7"/>
    <w:autoRedefine/>
    <w:qFormat/>
    <w:rsid w:val="00630F06"/>
    <w:rPr>
      <w:rFonts w:eastAsia="黑体"/>
      <w:kern w:val="44"/>
      <w:sz w:val="28"/>
      <w:szCs w:val="28"/>
      <w:lang w:val="en-US" w:eastAsia="zh-CN" w:bidi="ar-SA"/>
    </w:rPr>
  </w:style>
  <w:style w:type="character" w:customStyle="1" w:styleId="affff7">
    <w:name w:val="个人答复风格"/>
    <w:autoRedefine/>
    <w:qFormat/>
    <w:rsid w:val="00630F06"/>
    <w:rPr>
      <w:rFonts w:ascii="Arial" w:eastAsia="宋体" w:hAnsi="Arial"/>
      <w:color w:val="auto"/>
      <w:sz w:val="20"/>
    </w:rPr>
  </w:style>
  <w:style w:type="character" w:customStyle="1" w:styleId="Charf0">
    <w:name w:val="表头 Char"/>
    <w:basedOn w:val="af7"/>
    <w:link w:val="affff8"/>
    <w:autoRedefine/>
    <w:qFormat/>
    <w:rsid w:val="00630F06"/>
    <w:rPr>
      <w:rFonts w:ascii="Times New Roman" w:eastAsia="黑体" w:hAnsi="Times New Roman"/>
      <w:kern w:val="2"/>
      <w:sz w:val="21"/>
      <w:szCs w:val="21"/>
    </w:rPr>
  </w:style>
  <w:style w:type="paragraph" w:customStyle="1" w:styleId="affff8">
    <w:name w:val="表头"/>
    <w:basedOn w:val="af5"/>
    <w:link w:val="Charf0"/>
    <w:autoRedefine/>
    <w:qFormat/>
    <w:rsid w:val="00630F06"/>
    <w:pPr>
      <w:topLinePunct/>
      <w:spacing w:before="160" w:after="60"/>
      <w:jc w:val="center"/>
    </w:pPr>
    <w:rPr>
      <w:rFonts w:eastAsia="黑体"/>
      <w:szCs w:val="21"/>
    </w:rPr>
  </w:style>
  <w:style w:type="character" w:customStyle="1" w:styleId="H2Char">
    <w:name w:val="H2 Char"/>
    <w:autoRedefine/>
    <w:qFormat/>
    <w:rsid w:val="00630F06"/>
    <w:rPr>
      <w:rFonts w:ascii="Arial" w:eastAsia="黑体" w:hAnsi="Arial"/>
      <w:b/>
      <w:kern w:val="2"/>
      <w:sz w:val="32"/>
      <w:lang w:val="en-US" w:eastAsia="zh-CN"/>
    </w:rPr>
  </w:style>
  <w:style w:type="character" w:customStyle="1" w:styleId="1Char3">
    <w:name w:val="样式 标题 1 + 加粗 Char"/>
    <w:basedOn w:val="1Char"/>
    <w:autoRedefine/>
    <w:qFormat/>
    <w:rsid w:val="00630F06"/>
    <w:rPr>
      <w:rFonts w:eastAsia="黑体"/>
      <w:b/>
      <w:bCs/>
      <w:sz w:val="28"/>
      <w:szCs w:val="28"/>
      <w:lang w:val="en-US" w:eastAsia="zh-CN" w:bidi="ar-SA"/>
    </w:rPr>
  </w:style>
  <w:style w:type="character" w:customStyle="1" w:styleId="affff9">
    <w:name w:val="发布"/>
    <w:autoRedefine/>
    <w:qFormat/>
    <w:rsid w:val="00630F06"/>
    <w:rPr>
      <w:rFonts w:ascii="黑体" w:eastAsia="黑体"/>
      <w:spacing w:val="22"/>
      <w:w w:val="100"/>
      <w:position w:val="3"/>
      <w:sz w:val="28"/>
    </w:rPr>
  </w:style>
  <w:style w:type="character" w:customStyle="1" w:styleId="3Char10">
    <w:name w:val="正文文本 3 Char1"/>
    <w:basedOn w:val="af7"/>
    <w:autoRedefine/>
    <w:uiPriority w:val="99"/>
    <w:semiHidden/>
    <w:qFormat/>
    <w:rsid w:val="00630F06"/>
    <w:rPr>
      <w:rFonts w:ascii="Times New Roman" w:hAnsi="Times New Roman"/>
      <w:kern w:val="2"/>
      <w:sz w:val="16"/>
      <w:szCs w:val="16"/>
    </w:rPr>
  </w:style>
  <w:style w:type="character" w:customStyle="1" w:styleId="1CharChar1">
    <w:name w:val="样式 标题 1 + 加粗 Char Char"/>
    <w:basedOn w:val="1CharChar0"/>
    <w:autoRedefine/>
    <w:qFormat/>
    <w:rsid w:val="00630F06"/>
    <w:rPr>
      <w:b/>
      <w:bCs/>
    </w:rPr>
  </w:style>
  <w:style w:type="character" w:customStyle="1" w:styleId="CharChar3">
    <w:name w:val="表格条文首行缩进 Char Char"/>
    <w:link w:val="affffa"/>
    <w:autoRedefine/>
    <w:qFormat/>
    <w:rsid w:val="00630F06"/>
    <w:rPr>
      <w:rFonts w:ascii="宋体" w:hAnsi="宋体"/>
      <w:sz w:val="24"/>
    </w:rPr>
  </w:style>
  <w:style w:type="paragraph" w:customStyle="1" w:styleId="affffa">
    <w:name w:val="表格条文首行缩进"/>
    <w:basedOn w:val="af5"/>
    <w:link w:val="CharChar3"/>
    <w:autoRedefine/>
    <w:qFormat/>
    <w:rsid w:val="00630F06"/>
    <w:pPr>
      <w:spacing w:line="360" w:lineRule="auto"/>
      <w:ind w:firstLineChars="200" w:firstLine="480"/>
      <w:jc w:val="left"/>
    </w:pPr>
    <w:rPr>
      <w:rFonts w:ascii="宋体" w:hAnsi="宋体"/>
      <w:kern w:val="0"/>
      <w:sz w:val="24"/>
    </w:rPr>
  </w:style>
  <w:style w:type="character" w:customStyle="1" w:styleId="CharChar4">
    <w:name w:val="表头 Char Char"/>
    <w:basedOn w:val="af7"/>
    <w:autoRedefine/>
    <w:qFormat/>
    <w:rsid w:val="00630F06"/>
    <w:rPr>
      <w:rFonts w:eastAsia="黑体"/>
      <w:kern w:val="2"/>
      <w:sz w:val="21"/>
      <w:szCs w:val="21"/>
      <w:lang w:val="en-US" w:eastAsia="zh-CN" w:bidi="ar-SA"/>
    </w:rPr>
  </w:style>
  <w:style w:type="character" w:customStyle="1" w:styleId="shorttext">
    <w:name w:val="short_text"/>
    <w:basedOn w:val="af7"/>
    <w:autoRedefine/>
    <w:qFormat/>
    <w:rsid w:val="00630F06"/>
  </w:style>
  <w:style w:type="character" w:customStyle="1" w:styleId="CharChar5">
    <w:name w:val="段 Char Char"/>
    <w:basedOn w:val="af7"/>
    <w:link w:val="affffb"/>
    <w:autoRedefine/>
    <w:qFormat/>
    <w:rsid w:val="00630F06"/>
    <w:rPr>
      <w:rFonts w:ascii="宋体"/>
      <w:sz w:val="21"/>
      <w:lang w:val="en-US" w:eastAsia="zh-CN" w:bidi="ar-SA"/>
    </w:rPr>
  </w:style>
  <w:style w:type="paragraph" w:customStyle="1" w:styleId="affffb">
    <w:name w:val="段"/>
    <w:link w:val="CharChar5"/>
    <w:autoRedefine/>
    <w:qFormat/>
    <w:rsid w:val="00630F06"/>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630F06"/>
    <w:rPr>
      <w:rFonts w:ascii="Arial" w:eastAsia="黑体" w:hAnsi="Arial"/>
      <w:kern w:val="2"/>
      <w:sz w:val="21"/>
    </w:rPr>
  </w:style>
  <w:style w:type="paragraph" w:customStyle="1" w:styleId="2c">
    <w:name w:val="附录标题2"/>
    <w:basedOn w:val="2"/>
    <w:next w:val="afff5"/>
    <w:link w:val="2CharChar2"/>
    <w:autoRedefine/>
    <w:qFormat/>
    <w:rsid w:val="00630F06"/>
    <w:pPr>
      <w:keepNext w:val="0"/>
      <w:keepLines w:val="0"/>
      <w:tabs>
        <w:tab w:val="left" w:pos="500"/>
      </w:tabs>
      <w:autoSpaceDE/>
      <w:autoSpaceDN/>
      <w:snapToGrid w:val="0"/>
      <w:spacing w:beforeLines="25" w:afterLines="15" w:line="240" w:lineRule="auto"/>
      <w:ind w:left="500" w:hanging="500"/>
      <w:textAlignment w:val="auto"/>
    </w:pPr>
    <w:rPr>
      <w:kern w:val="2"/>
      <w:sz w:val="21"/>
    </w:rPr>
  </w:style>
  <w:style w:type="character" w:customStyle="1" w:styleId="2CharChar3">
    <w:name w:val="样式 标题 2 + 五号 Char Char"/>
    <w:basedOn w:val="af7"/>
    <w:autoRedefine/>
    <w:qFormat/>
    <w:rsid w:val="00630F06"/>
    <w:rPr>
      <w:rFonts w:eastAsia="黑体"/>
      <w:bCs/>
      <w:kern w:val="2"/>
      <w:sz w:val="21"/>
      <w:szCs w:val="21"/>
      <w:lang w:val="en-US" w:eastAsia="zh-CN" w:bidi="ar-SA"/>
    </w:rPr>
  </w:style>
  <w:style w:type="character" w:customStyle="1" w:styleId="201CharChar">
    <w:name w:val="样式 标题 2 + 段前: 0.1 行 Char Char"/>
    <w:link w:val="201"/>
    <w:autoRedefine/>
    <w:qFormat/>
    <w:rsid w:val="00630F06"/>
    <w:rPr>
      <w:b/>
      <w:kern w:val="2"/>
      <w:sz w:val="21"/>
    </w:rPr>
  </w:style>
  <w:style w:type="paragraph" w:customStyle="1" w:styleId="201">
    <w:name w:val="样式 标题 2 + 段前: 0.1 行"/>
    <w:basedOn w:val="2"/>
    <w:link w:val="201CharChar"/>
    <w:autoRedefine/>
    <w:qFormat/>
    <w:rsid w:val="00630F06"/>
    <w:pPr>
      <w:autoSpaceDE/>
      <w:autoSpaceDN/>
      <w:adjustRightInd/>
      <w:spacing w:beforeLines="10" w:after="0" w:line="312" w:lineRule="auto"/>
      <w:jc w:val="both"/>
      <w:textAlignment w:val="auto"/>
    </w:pPr>
    <w:rPr>
      <w:rFonts w:ascii="Times New Roman" w:eastAsia="宋体" w:hAnsi="Times New Roman"/>
      <w:b/>
      <w:kern w:val="2"/>
      <w:sz w:val="21"/>
    </w:rPr>
  </w:style>
  <w:style w:type="character" w:customStyle="1" w:styleId="hps">
    <w:name w:val="hps"/>
    <w:basedOn w:val="af7"/>
    <w:autoRedefine/>
    <w:qFormat/>
    <w:rsid w:val="00630F06"/>
  </w:style>
  <w:style w:type="character" w:customStyle="1" w:styleId="CharCharChar">
    <w:name w:val="样式 正文（首行缩进两字） Char + 加粗 Char Char"/>
    <w:autoRedefine/>
    <w:qFormat/>
    <w:rsid w:val="00630F06"/>
    <w:rPr>
      <w:rFonts w:eastAsia="宋体"/>
      <w:b/>
      <w:kern w:val="2"/>
      <w:sz w:val="21"/>
      <w:lang w:val="en-US" w:eastAsia="zh-CN"/>
    </w:rPr>
  </w:style>
  <w:style w:type="character" w:customStyle="1" w:styleId="affffc">
    <w:name w:val="样式 宋体"/>
    <w:autoRedefine/>
    <w:qFormat/>
    <w:rsid w:val="00630F06"/>
    <w:rPr>
      <w:rFonts w:ascii="宋体" w:eastAsia="宋体"/>
      <w:sz w:val="18"/>
    </w:rPr>
  </w:style>
  <w:style w:type="paragraph" w:customStyle="1" w:styleId="TimesNewRoman07401">
    <w:name w:val="样式 Times New Roman 首行缩进:  0.74 厘米 段前: 0.1 行"/>
    <w:basedOn w:val="af5"/>
    <w:autoRedefine/>
    <w:qFormat/>
    <w:rsid w:val="00630F06"/>
    <w:pPr>
      <w:spacing w:beforeLines="10" w:line="312" w:lineRule="auto"/>
      <w:ind w:firstLine="420"/>
    </w:pPr>
    <w:rPr>
      <w:b/>
    </w:rPr>
  </w:style>
  <w:style w:type="paragraph" w:customStyle="1" w:styleId="107401">
    <w:name w:val="样式1 加粗 居中 首行缩进:  0.74 厘米 段前: 0.1 行"/>
    <w:basedOn w:val="af5"/>
    <w:autoRedefine/>
    <w:qFormat/>
    <w:rsid w:val="00630F06"/>
    <w:pPr>
      <w:spacing w:line="276" w:lineRule="auto"/>
      <w:ind w:firstLine="420"/>
      <w:jc w:val="center"/>
    </w:pPr>
    <w:rPr>
      <w:b/>
    </w:rPr>
  </w:style>
  <w:style w:type="paragraph" w:customStyle="1" w:styleId="a7">
    <w:name w:val="四级无标题条"/>
    <w:basedOn w:val="af5"/>
    <w:autoRedefine/>
    <w:qFormat/>
    <w:rsid w:val="00630F06"/>
    <w:pPr>
      <w:numPr>
        <w:ilvl w:val="5"/>
        <w:numId w:val="1"/>
      </w:numPr>
    </w:pPr>
    <w:rPr>
      <w:rFonts w:eastAsia="黑体"/>
      <w:b/>
    </w:rPr>
  </w:style>
  <w:style w:type="paragraph" w:customStyle="1" w:styleId="affffd">
    <w:name w:val="_图表编号"/>
    <w:basedOn w:val="aff"/>
    <w:next w:val="affff5"/>
    <w:autoRedefine/>
    <w:qFormat/>
    <w:rsid w:val="00630F06"/>
    <w:pPr>
      <w:snapToGrid w:val="0"/>
      <w:spacing w:beforeLines="15" w:afterLines="15"/>
      <w:jc w:val="center"/>
    </w:pPr>
    <w:rPr>
      <w:sz w:val="21"/>
    </w:rPr>
  </w:style>
  <w:style w:type="paragraph" w:customStyle="1" w:styleId="a2">
    <w:name w:val="列项——（一级）"/>
    <w:autoRedefine/>
    <w:qFormat/>
    <w:rsid w:val="00630F06"/>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630F06"/>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630F06"/>
    <w:pPr>
      <w:tabs>
        <w:tab w:val="left" w:pos="1050"/>
        <w:tab w:val="left" w:pos="1080"/>
      </w:tabs>
      <w:spacing w:beforeLines="0" w:line="276" w:lineRule="auto"/>
    </w:pPr>
  </w:style>
  <w:style w:type="paragraph" w:customStyle="1" w:styleId="501">
    <w:name w:val="样式 标题 5 + 段前: 0.1 行"/>
    <w:basedOn w:val="5"/>
    <w:autoRedefine/>
    <w:qFormat/>
    <w:rsid w:val="00630F06"/>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630F06"/>
    <w:pPr>
      <w:spacing w:after="200"/>
    </w:pPr>
    <w:rPr>
      <w:sz w:val="21"/>
    </w:rPr>
  </w:style>
  <w:style w:type="paragraph" w:customStyle="1" w:styleId="afffff">
    <w:name w:val="前言、引言标题"/>
    <w:next w:val="af5"/>
    <w:autoRedefine/>
    <w:qFormat/>
    <w:rsid w:val="00630F06"/>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630F06"/>
    <w:pPr>
      <w:spacing w:line="276" w:lineRule="auto"/>
    </w:pPr>
  </w:style>
  <w:style w:type="paragraph" w:customStyle="1" w:styleId="0101">
    <w:name w:val="样式 样式 段前: 0.1 行 + 段前: 0.1 行"/>
    <w:basedOn w:val="01"/>
    <w:autoRedefine/>
    <w:qFormat/>
    <w:rsid w:val="00630F06"/>
    <w:pPr>
      <w:ind w:leftChars="200" w:left="200"/>
    </w:pPr>
  </w:style>
  <w:style w:type="paragraph" w:customStyle="1" w:styleId="01">
    <w:name w:val="样式 段前: 0.1 行"/>
    <w:basedOn w:val="af5"/>
    <w:autoRedefine/>
    <w:qFormat/>
    <w:rsid w:val="00630F06"/>
    <w:pPr>
      <w:spacing w:beforeLines="10" w:line="300" w:lineRule="auto"/>
    </w:pPr>
  </w:style>
  <w:style w:type="paragraph" w:customStyle="1" w:styleId="afffff0">
    <w:name w:val="目次、标准名称标题"/>
    <w:basedOn w:val="afffff"/>
    <w:next w:val="affffb"/>
    <w:autoRedefine/>
    <w:qFormat/>
    <w:rsid w:val="00630F06"/>
    <w:pPr>
      <w:spacing w:line="460" w:lineRule="exact"/>
    </w:pPr>
  </w:style>
  <w:style w:type="paragraph" w:customStyle="1" w:styleId="15">
    <w:name w:val="1"/>
    <w:basedOn w:val="af5"/>
    <w:next w:val="af5"/>
    <w:autoRedefine/>
    <w:qFormat/>
    <w:rsid w:val="00630F06"/>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630F06"/>
    <w:pPr>
      <w:spacing w:beforeLines="10"/>
    </w:pPr>
    <w:rPr>
      <w:kern w:val="0"/>
      <w:sz w:val="18"/>
    </w:rPr>
  </w:style>
  <w:style w:type="paragraph" w:customStyle="1" w:styleId="16">
    <w:name w:val="附录标题1"/>
    <w:basedOn w:val="1"/>
    <w:next w:val="2c"/>
    <w:autoRedefine/>
    <w:qFormat/>
    <w:rsid w:val="00630F06"/>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630F06"/>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630F06"/>
    <w:pPr>
      <w:topLinePunct/>
      <w:ind w:firstLineChars="200" w:firstLine="420"/>
    </w:pPr>
    <w:rPr>
      <w:rFonts w:ascii="宋体" w:hAnsi="宋体"/>
      <w:bCs/>
      <w:szCs w:val="21"/>
    </w:rPr>
  </w:style>
  <w:style w:type="paragraph" w:customStyle="1" w:styleId="afffff2">
    <w:name w:val="公司名"/>
    <w:basedOn w:val="afffff3"/>
    <w:autoRedefine/>
    <w:qFormat/>
    <w:rsid w:val="00630F06"/>
    <w:pPr>
      <w:spacing w:before="0"/>
    </w:pPr>
  </w:style>
  <w:style w:type="paragraph" w:customStyle="1" w:styleId="afffff3">
    <w:name w:val="_标准名称"/>
    <w:basedOn w:val="af5"/>
    <w:next w:val="aff3"/>
    <w:autoRedefine/>
    <w:qFormat/>
    <w:rsid w:val="00630F06"/>
    <w:pPr>
      <w:snapToGrid w:val="0"/>
      <w:spacing w:before="567" w:after="680"/>
      <w:jc w:val="center"/>
    </w:pPr>
    <w:rPr>
      <w:rFonts w:ascii="Arial" w:eastAsia="黑体" w:hAnsi="Arial"/>
      <w:sz w:val="32"/>
    </w:rPr>
  </w:style>
  <w:style w:type="paragraph" w:customStyle="1" w:styleId="Normal00">
    <w:name w:val="Normal_0_0"/>
    <w:autoRedefine/>
    <w:qFormat/>
    <w:rsid w:val="00630F06"/>
    <w:rPr>
      <w:rFonts w:ascii="黑体" w:eastAsia="黑体" w:hAnsi="黑体"/>
      <w:b/>
      <w:sz w:val="32"/>
      <w:szCs w:val="24"/>
    </w:rPr>
  </w:style>
  <w:style w:type="paragraph" w:customStyle="1" w:styleId="ad">
    <w:name w:val="工程建设条标题"/>
    <w:basedOn w:val="ac"/>
    <w:next w:val="affffb"/>
    <w:autoRedefine/>
    <w:qFormat/>
    <w:rsid w:val="00630F06"/>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630F06"/>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630F06"/>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630F06"/>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630F06"/>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630F06"/>
    <w:pPr>
      <w:tabs>
        <w:tab w:val="left" w:pos="315"/>
      </w:tabs>
      <w:ind w:leftChars="400" w:left="840"/>
    </w:pPr>
  </w:style>
  <w:style w:type="paragraph" w:customStyle="1" w:styleId="TimesNewRoman0112">
    <w:name w:val="样式 Times New Roman 段前: 0.1 行 行距: 多倍行距 1.2 字行"/>
    <w:basedOn w:val="af5"/>
    <w:autoRedefine/>
    <w:qFormat/>
    <w:rsid w:val="00630F06"/>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630F06"/>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630F06"/>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630F06"/>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630F06"/>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630F06"/>
    <w:pPr>
      <w:numPr>
        <w:ilvl w:val="3"/>
        <w:numId w:val="4"/>
      </w:numPr>
      <w:outlineLvl w:val="3"/>
    </w:pPr>
  </w:style>
  <w:style w:type="paragraph" w:customStyle="1" w:styleId="afffff6">
    <w:name w:val="一级条标题"/>
    <w:basedOn w:val="af5"/>
    <w:next w:val="af5"/>
    <w:autoRedefine/>
    <w:qFormat/>
    <w:rsid w:val="00630F06"/>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630F06"/>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630F06"/>
  </w:style>
  <w:style w:type="paragraph" w:customStyle="1" w:styleId="Char201">
    <w:name w:val="样式 正文（首行缩进两字） Char + 首行缩进:  2 字符 段前: 0.1 行"/>
    <w:basedOn w:val="1Char1"/>
    <w:autoRedefine/>
    <w:qFormat/>
    <w:rsid w:val="00630F06"/>
    <w:pPr>
      <w:spacing w:afterLines="10" w:line="300" w:lineRule="auto"/>
      <w:ind w:firstLine="200"/>
    </w:pPr>
  </w:style>
  <w:style w:type="paragraph" w:customStyle="1" w:styleId="20150151">
    <w:name w:val="样式 目录 2 + 段前: 0.15 行 段后: 0.15 行1"/>
    <w:basedOn w:val="25"/>
    <w:autoRedefine/>
    <w:qFormat/>
    <w:rsid w:val="00630F06"/>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630F06"/>
    <w:pPr>
      <w:ind w:firstLineChars="200" w:firstLine="200"/>
    </w:pPr>
    <w:rPr>
      <w:szCs w:val="21"/>
    </w:rPr>
  </w:style>
  <w:style w:type="paragraph" w:customStyle="1" w:styleId="afffff7">
    <w:name w:val="附录标识"/>
    <w:basedOn w:val="afffff"/>
    <w:autoRedefine/>
    <w:qFormat/>
    <w:rsid w:val="00630F06"/>
    <w:pPr>
      <w:tabs>
        <w:tab w:val="left" w:pos="6405"/>
      </w:tabs>
      <w:spacing w:after="200"/>
    </w:pPr>
    <w:rPr>
      <w:sz w:val="21"/>
    </w:rPr>
  </w:style>
  <w:style w:type="paragraph" w:customStyle="1" w:styleId="afffff8">
    <w:name w:val="发布部门"/>
    <w:next w:val="affffb"/>
    <w:autoRedefine/>
    <w:qFormat/>
    <w:rsid w:val="00630F06"/>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630F06"/>
    <w:pPr>
      <w:spacing w:line="320" w:lineRule="atLeast"/>
    </w:pPr>
    <w:rPr>
      <w:rFonts w:ascii="Times New Roman"/>
      <w:color w:val="auto"/>
    </w:rPr>
  </w:style>
  <w:style w:type="paragraph" w:customStyle="1" w:styleId="Default">
    <w:name w:val="Default"/>
    <w:autoRedefine/>
    <w:qFormat/>
    <w:rsid w:val="00630F06"/>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630F06"/>
    <w:pPr>
      <w:outlineLvl w:val="5"/>
    </w:pPr>
  </w:style>
  <w:style w:type="paragraph" w:customStyle="1" w:styleId="afffffa">
    <w:name w:val="附录三级条标题"/>
    <w:basedOn w:val="afffffb"/>
    <w:next w:val="affffb"/>
    <w:autoRedefine/>
    <w:qFormat/>
    <w:rsid w:val="00630F06"/>
    <w:pPr>
      <w:outlineLvl w:val="4"/>
    </w:pPr>
  </w:style>
  <w:style w:type="paragraph" w:customStyle="1" w:styleId="afffffb">
    <w:name w:val="附录二级条标题"/>
    <w:basedOn w:val="afffffc"/>
    <w:next w:val="affffb"/>
    <w:autoRedefine/>
    <w:qFormat/>
    <w:rsid w:val="00630F06"/>
    <w:pPr>
      <w:outlineLvl w:val="3"/>
    </w:pPr>
  </w:style>
  <w:style w:type="paragraph" w:customStyle="1" w:styleId="afffffc">
    <w:name w:val="附录一级条标题"/>
    <w:basedOn w:val="afffffd"/>
    <w:next w:val="affffb"/>
    <w:autoRedefine/>
    <w:qFormat/>
    <w:rsid w:val="00630F06"/>
    <w:pPr>
      <w:autoSpaceDN w:val="0"/>
      <w:spacing w:beforeLines="0" w:afterLines="0"/>
      <w:outlineLvl w:val="2"/>
    </w:pPr>
  </w:style>
  <w:style w:type="paragraph" w:customStyle="1" w:styleId="afffffd">
    <w:name w:val="附录章标题"/>
    <w:next w:val="affffb"/>
    <w:autoRedefine/>
    <w:qFormat/>
    <w:rsid w:val="00630F06"/>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630F06"/>
    <w:pPr>
      <w:numPr>
        <w:numId w:val="5"/>
      </w:numPr>
      <w:tabs>
        <w:tab w:val="left" w:pos="840"/>
      </w:tabs>
      <w:ind w:left="840" w:hanging="420"/>
      <w:jc w:val="both"/>
    </w:pPr>
    <w:rPr>
      <w:rFonts w:ascii="宋体"/>
      <w:sz w:val="21"/>
    </w:rPr>
  </w:style>
  <w:style w:type="paragraph" w:customStyle="1" w:styleId="afffffe">
    <w:name w:val="偶页脚样式"/>
    <w:basedOn w:val="affc"/>
    <w:autoRedefine/>
    <w:qFormat/>
    <w:rsid w:val="00630F0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630F06"/>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630F06"/>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630F06"/>
    <w:pPr>
      <w:keepLines w:val="0"/>
      <w:spacing w:beforeLines="0" w:line="276" w:lineRule="auto"/>
    </w:pPr>
  </w:style>
  <w:style w:type="paragraph" w:customStyle="1" w:styleId="601">
    <w:name w:val="样式 标题 6 + 段前: 0.1 行"/>
    <w:basedOn w:val="6"/>
    <w:autoRedefine/>
    <w:qFormat/>
    <w:rsid w:val="00630F06"/>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630F06"/>
    <w:pPr>
      <w:tabs>
        <w:tab w:val="left" w:pos="1575"/>
      </w:tabs>
      <w:ind w:left="1575"/>
    </w:pPr>
  </w:style>
  <w:style w:type="paragraph" w:customStyle="1" w:styleId="affffff0">
    <w:name w:val="术语定义条标题"/>
    <w:basedOn w:val="affffff1"/>
    <w:next w:val="affffb"/>
    <w:autoRedefine/>
    <w:qFormat/>
    <w:rsid w:val="00630F06"/>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630F06"/>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630F06"/>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630F06"/>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630F06"/>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630F06"/>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630F06"/>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630F06"/>
    <w:pPr>
      <w:ind w:leftChars="200" w:left="400"/>
    </w:pPr>
  </w:style>
  <w:style w:type="paragraph" w:customStyle="1" w:styleId="affffff2">
    <w:name w:val="部分题目"/>
    <w:basedOn w:val="affffff3"/>
    <w:next w:val="affffff4"/>
    <w:autoRedefine/>
    <w:qFormat/>
    <w:rsid w:val="00630F06"/>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3"/>
    <w:autoRedefine/>
    <w:qFormat/>
    <w:rsid w:val="00630F06"/>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3"/>
    <w:autoRedefine/>
    <w:qFormat/>
    <w:rsid w:val="00630F06"/>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630F06"/>
    <w:pPr>
      <w:numPr>
        <w:numId w:val="6"/>
      </w:numPr>
      <w:tabs>
        <w:tab w:val="left" w:pos="210"/>
      </w:tabs>
    </w:pPr>
    <w:rPr>
      <w:rFonts w:ascii="宋体"/>
      <w:sz w:val="18"/>
    </w:rPr>
  </w:style>
  <w:style w:type="paragraph" w:customStyle="1" w:styleId="affffff5">
    <w:name w:val="标准称谓"/>
    <w:next w:val="af5"/>
    <w:autoRedefine/>
    <w:qFormat/>
    <w:rsid w:val="00630F06"/>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630F06"/>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3"/>
    <w:autoRedefine/>
    <w:qFormat/>
    <w:rsid w:val="00630F06"/>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630F06"/>
    <w:pPr>
      <w:spacing w:before="1800" w:line="240" w:lineRule="atLeast"/>
      <w:jc w:val="center"/>
    </w:pPr>
    <w:rPr>
      <w:rFonts w:ascii="黑体" w:eastAsia="黑体"/>
      <w:b/>
      <w:spacing w:val="0"/>
      <w:sz w:val="52"/>
    </w:rPr>
  </w:style>
  <w:style w:type="paragraph" w:customStyle="1" w:styleId="17">
    <w:name w:val="正文_1"/>
    <w:autoRedefine/>
    <w:qFormat/>
    <w:rsid w:val="00630F06"/>
    <w:pPr>
      <w:widowControl w:val="0"/>
      <w:jc w:val="both"/>
    </w:pPr>
    <w:rPr>
      <w:kern w:val="2"/>
      <w:sz w:val="21"/>
      <w:szCs w:val="22"/>
    </w:rPr>
  </w:style>
  <w:style w:type="paragraph" w:customStyle="1" w:styleId="18">
    <w:name w:val="样式 标题 1 + 加粗"/>
    <w:basedOn w:val="1"/>
    <w:autoRedefine/>
    <w:qFormat/>
    <w:rsid w:val="00630F06"/>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630F06"/>
    <w:pPr>
      <w:jc w:val="right"/>
    </w:pPr>
  </w:style>
  <w:style w:type="paragraph" w:customStyle="1" w:styleId="affffffa">
    <w:name w:val="发布日期"/>
    <w:autoRedefine/>
    <w:qFormat/>
    <w:rsid w:val="00630F06"/>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630F06"/>
    <w:pPr>
      <w:spacing w:beforeLines="10" w:line="312" w:lineRule="auto"/>
    </w:pPr>
  </w:style>
  <w:style w:type="paragraph" w:customStyle="1" w:styleId="affffffb">
    <w:name w:val="奇页页眉样式"/>
    <w:basedOn w:val="affd"/>
    <w:autoRedefine/>
    <w:qFormat/>
    <w:rsid w:val="00630F0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630F06"/>
    <w:pPr>
      <w:spacing w:line="360" w:lineRule="auto"/>
      <w:ind w:firstLineChars="200" w:firstLine="200"/>
    </w:pPr>
  </w:style>
  <w:style w:type="paragraph" w:customStyle="1" w:styleId="107070">
    <w:name w:val="样式 样式 标题 1 + 段前: 0.7 行 段后: 0.7 行"/>
    <w:basedOn w:val="10707"/>
    <w:autoRedefine/>
    <w:qFormat/>
    <w:rsid w:val="00630F06"/>
    <w:pPr>
      <w:tabs>
        <w:tab w:val="clear" w:pos="360"/>
        <w:tab w:val="left" w:pos="340"/>
      </w:tabs>
      <w:spacing w:beforeLines="100" w:afterLines="100"/>
    </w:pPr>
  </w:style>
  <w:style w:type="paragraph" w:customStyle="1" w:styleId="301">
    <w:name w:val="样式 标题 3 + 宋体 段前: 0.1 行"/>
    <w:basedOn w:val="130101"/>
    <w:autoRedefine/>
    <w:qFormat/>
    <w:rsid w:val="00630F06"/>
    <w:pPr>
      <w:tabs>
        <w:tab w:val="clear" w:pos="720"/>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630F06"/>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630F06"/>
    <w:pPr>
      <w:spacing w:line="276" w:lineRule="auto"/>
    </w:pPr>
  </w:style>
  <w:style w:type="paragraph" w:customStyle="1" w:styleId="affffffc">
    <w:name w:val="封面标准英文名称"/>
    <w:autoRedefine/>
    <w:qFormat/>
    <w:rsid w:val="00630F06"/>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630F06"/>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630F06"/>
    <w:pPr>
      <w:jc w:val="both"/>
    </w:pPr>
    <w:rPr>
      <w:sz w:val="21"/>
    </w:rPr>
  </w:style>
  <w:style w:type="paragraph" w:customStyle="1" w:styleId="Style296">
    <w:name w:val="_Style 296"/>
    <w:basedOn w:val="1"/>
    <w:next w:val="af5"/>
    <w:autoRedefine/>
    <w:uiPriority w:val="39"/>
    <w:qFormat/>
    <w:rsid w:val="00630F06"/>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630F06"/>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630F06"/>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630F06"/>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630F06"/>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630F06"/>
  </w:style>
  <w:style w:type="paragraph" w:customStyle="1" w:styleId="20505">
    <w:name w:val="样式 标题 2 + 段前: 0.5 行 段后: 0.5 行"/>
    <w:basedOn w:val="2"/>
    <w:autoRedefine/>
    <w:qFormat/>
    <w:rsid w:val="00630F06"/>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c"/>
    <w:autoRedefine/>
    <w:qFormat/>
    <w:rsid w:val="00630F0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630F06"/>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630F06"/>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0"/>
    <w:next w:val="af5"/>
    <w:autoRedefine/>
    <w:qFormat/>
    <w:rsid w:val="00630F06"/>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630F06"/>
    <w:rPr>
      <w:color w:val="auto"/>
    </w:rPr>
  </w:style>
  <w:style w:type="paragraph" w:customStyle="1" w:styleId="afffffff2">
    <w:name w:val="术语定义五级条标题"/>
    <w:basedOn w:val="affffff1"/>
    <w:next w:val="affffb"/>
    <w:autoRedefine/>
    <w:qFormat/>
    <w:rsid w:val="00630F06"/>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630F06"/>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630F06"/>
    <w:pPr>
      <w:spacing w:beforeLines="0"/>
      <w:ind w:hanging="6"/>
      <w:jc w:val="center"/>
    </w:pPr>
  </w:style>
  <w:style w:type="paragraph" w:customStyle="1" w:styleId="2010">
    <w:name w:val="样式 正文文本 2 + 段前: 0.1 行"/>
    <w:basedOn w:val="26"/>
    <w:autoRedefine/>
    <w:qFormat/>
    <w:rsid w:val="00630F06"/>
    <w:pPr>
      <w:spacing w:beforeLines="10" w:after="0" w:line="264" w:lineRule="auto"/>
      <w:jc w:val="left"/>
    </w:pPr>
    <w:rPr>
      <w:sz w:val="18"/>
    </w:rPr>
  </w:style>
  <w:style w:type="paragraph" w:customStyle="1" w:styleId="aaa">
    <w:name w:val="a.a.a"/>
    <w:basedOn w:val="af5"/>
    <w:autoRedefine/>
    <w:qFormat/>
    <w:rsid w:val="00630F06"/>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630F06"/>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630F06"/>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630F06"/>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630F06"/>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630F06"/>
    <w:pPr>
      <w:numPr>
        <w:ilvl w:val="3"/>
        <w:numId w:val="1"/>
      </w:numPr>
    </w:pPr>
    <w:rPr>
      <w:b/>
    </w:rPr>
  </w:style>
  <w:style w:type="paragraph" w:customStyle="1" w:styleId="a6">
    <w:name w:val="三级无标题条"/>
    <w:basedOn w:val="af5"/>
    <w:autoRedefine/>
    <w:qFormat/>
    <w:rsid w:val="00630F06"/>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630F06"/>
    <w:pPr>
      <w:tabs>
        <w:tab w:val="left" w:pos="3885"/>
      </w:tabs>
      <w:overflowPunct w:val="0"/>
      <w:snapToGrid w:val="0"/>
      <w:spacing w:beforeLines="10" w:line="276" w:lineRule="auto"/>
      <w:ind w:firstLine="420"/>
    </w:pPr>
  </w:style>
  <w:style w:type="paragraph" w:customStyle="1" w:styleId="1a">
    <w:name w:val="_列表编号1"/>
    <w:basedOn w:val="afd"/>
    <w:autoRedefine/>
    <w:qFormat/>
    <w:rsid w:val="00630F06"/>
    <w:pPr>
      <w:tabs>
        <w:tab w:val="left" w:pos="800"/>
      </w:tabs>
      <w:snapToGrid w:val="0"/>
      <w:spacing w:beforeLines="0" w:line="276" w:lineRule="auto"/>
      <w:ind w:left="800" w:hanging="400"/>
    </w:pPr>
  </w:style>
  <w:style w:type="paragraph" w:customStyle="1" w:styleId="afffffff6">
    <w:name w:val="列项◆（三级）"/>
    <w:autoRedefine/>
    <w:qFormat/>
    <w:rsid w:val="00630F06"/>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630F06"/>
    <w:pPr>
      <w:spacing w:afterLines="10"/>
      <w:ind w:firstLine="200"/>
    </w:pPr>
    <w:rPr>
      <w:b/>
    </w:rPr>
  </w:style>
  <w:style w:type="paragraph" w:customStyle="1" w:styleId="level4">
    <w:name w:val="level 4"/>
    <w:basedOn w:val="af5"/>
    <w:autoRedefine/>
    <w:qFormat/>
    <w:rsid w:val="00630F06"/>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630F06"/>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630F06"/>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630F06"/>
  </w:style>
  <w:style w:type="paragraph" w:customStyle="1" w:styleId="1aTimesNewRoman01153">
    <w:name w:val="样式 样式1 样式 编号 a + Times New Roman 段前: 0 行 行距: 多倍行距 1.15 字行 + 左侧....."/>
    <w:basedOn w:val="1aTimesNewRoman0115"/>
    <w:autoRedefine/>
    <w:qFormat/>
    <w:rsid w:val="00630F06"/>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630F06"/>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630F06"/>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630F06"/>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630F06"/>
    <w:rPr>
      <w:rFonts w:ascii="宋体"/>
      <w:kern w:val="0"/>
      <w:sz w:val="24"/>
      <w:u w:color="000000"/>
    </w:rPr>
  </w:style>
  <w:style w:type="paragraph" w:customStyle="1" w:styleId="62">
    <w:name w:val="样式6"/>
    <w:basedOn w:val="af5"/>
    <w:autoRedefine/>
    <w:qFormat/>
    <w:rsid w:val="00630F06"/>
    <w:pPr>
      <w:topLinePunct/>
      <w:spacing w:before="160" w:after="60"/>
      <w:jc w:val="center"/>
    </w:pPr>
    <w:rPr>
      <w:rFonts w:eastAsia="黑体"/>
      <w:szCs w:val="21"/>
    </w:rPr>
  </w:style>
  <w:style w:type="paragraph" w:customStyle="1" w:styleId="afffffffa">
    <w:name w:val="正文_配电_小四"/>
    <w:basedOn w:val="af5"/>
    <w:autoRedefine/>
    <w:qFormat/>
    <w:rsid w:val="00630F06"/>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630F06"/>
    <w:pPr>
      <w:outlineLvl w:val="6"/>
    </w:pPr>
  </w:style>
  <w:style w:type="paragraph" w:customStyle="1" w:styleId="StyleBefore6pt">
    <w:name w:val="Style 三级条标题 + Before:  6 pt"/>
    <w:basedOn w:val="afffffffc"/>
    <w:autoRedefine/>
    <w:qFormat/>
    <w:rsid w:val="00630F06"/>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630F06"/>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630F06"/>
    <w:pPr>
      <w:spacing w:before="57"/>
    </w:pPr>
    <w:rPr>
      <w:rFonts w:ascii="宋体"/>
      <w:sz w:val="21"/>
    </w:rPr>
  </w:style>
  <w:style w:type="paragraph" w:customStyle="1" w:styleId="2d">
    <w:name w:val="封面标准号2"/>
    <w:basedOn w:val="1b"/>
    <w:autoRedefine/>
    <w:qFormat/>
    <w:rsid w:val="00630F06"/>
    <w:pPr>
      <w:spacing w:before="357" w:line="280" w:lineRule="exact"/>
    </w:pPr>
  </w:style>
  <w:style w:type="paragraph" w:customStyle="1" w:styleId="1b">
    <w:name w:val="封面标准号1"/>
    <w:autoRedefine/>
    <w:qFormat/>
    <w:rsid w:val="00630F06"/>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0"/>
    <w:autoRedefine/>
    <w:qFormat/>
    <w:rsid w:val="00630F06"/>
    <w:pPr>
      <w:tabs>
        <w:tab w:val="left" w:pos="1680"/>
      </w:tabs>
      <w:snapToGrid w:val="0"/>
      <w:spacing w:line="276" w:lineRule="auto"/>
      <w:ind w:leftChars="600" w:left="1680" w:hangingChars="800" w:hanging="420"/>
    </w:pPr>
  </w:style>
  <w:style w:type="paragraph" w:customStyle="1" w:styleId="afffffffe">
    <w:name w:val="文献分类号"/>
    <w:autoRedefine/>
    <w:qFormat/>
    <w:rsid w:val="00630F06"/>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630F06"/>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630F06"/>
    <w:pPr>
      <w:numPr>
        <w:ilvl w:val="8"/>
        <w:numId w:val="3"/>
      </w:numPr>
      <w:outlineLvl w:val="3"/>
    </w:pPr>
  </w:style>
  <w:style w:type="paragraph" w:customStyle="1" w:styleId="Char2011">
    <w:name w:val="样式 正文（首行缩进两字） Char + 黑色 首行缩进:  2 字符 段前: 0.1 行"/>
    <w:basedOn w:val="1Char1"/>
    <w:autoRedefine/>
    <w:qFormat/>
    <w:rsid w:val="00630F06"/>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630F06"/>
    <w:pPr>
      <w:spacing w:beforeLines="10" w:line="300" w:lineRule="auto"/>
      <w:ind w:firstLineChars="200" w:firstLine="200"/>
    </w:pPr>
  </w:style>
  <w:style w:type="paragraph" w:customStyle="1" w:styleId="affffffff">
    <w:name w:val="条文说明"/>
    <w:basedOn w:val="affffffff0"/>
    <w:autoRedefine/>
    <w:qFormat/>
    <w:rsid w:val="00630F06"/>
  </w:style>
  <w:style w:type="paragraph" w:customStyle="1" w:styleId="affffffff0">
    <w:name w:val="名称"/>
    <w:basedOn w:val="afffff"/>
    <w:next w:val="affffb"/>
    <w:autoRedefine/>
    <w:qFormat/>
    <w:rsid w:val="00630F06"/>
    <w:pPr>
      <w:widowControl/>
      <w:adjustRightInd/>
      <w:spacing w:line="460" w:lineRule="exact"/>
      <w:textAlignment w:val="auto"/>
      <w:outlineLvl w:val="9"/>
    </w:pPr>
    <w:rPr>
      <w:b/>
    </w:rPr>
  </w:style>
  <w:style w:type="paragraph" w:customStyle="1" w:styleId="affffffff1">
    <w:name w:val="文档正文"/>
    <w:basedOn w:val="af5"/>
    <w:autoRedefine/>
    <w:qFormat/>
    <w:rsid w:val="00630F06"/>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630F06"/>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630F06"/>
    <w:pPr>
      <w:topLinePunct/>
      <w:adjustRightInd w:val="0"/>
    </w:pPr>
  </w:style>
  <w:style w:type="paragraph" w:customStyle="1" w:styleId="Char20">
    <w:name w:val="样式 正文（首行缩进两字） Char + 首行缩进:  2 字符"/>
    <w:basedOn w:val="1Char1"/>
    <w:autoRedefine/>
    <w:qFormat/>
    <w:rsid w:val="00630F06"/>
    <w:pPr>
      <w:spacing w:afterLines="10"/>
      <w:ind w:firstLine="200"/>
      <w:jc w:val="center"/>
    </w:pPr>
    <w:rPr>
      <w:b/>
    </w:rPr>
  </w:style>
  <w:style w:type="paragraph" w:customStyle="1" w:styleId="1111">
    <w:name w:val="样式1 标题 1 + 段前: 1 行 段后: 1 行"/>
    <w:basedOn w:val="10707"/>
    <w:autoRedefine/>
    <w:qFormat/>
    <w:rsid w:val="00630F06"/>
    <w:pPr>
      <w:spacing w:beforeLines="100" w:afterLines="100"/>
    </w:pPr>
    <w:rPr>
      <w:rFonts w:eastAsia="黑体"/>
      <w:b w:val="0"/>
    </w:rPr>
  </w:style>
  <w:style w:type="paragraph" w:customStyle="1" w:styleId="2e">
    <w:name w:val="_列表编号2"/>
    <w:basedOn w:val="afd"/>
    <w:autoRedefine/>
    <w:qFormat/>
    <w:rsid w:val="00630F06"/>
    <w:pPr>
      <w:tabs>
        <w:tab w:val="left" w:pos="1200"/>
      </w:tabs>
      <w:snapToGrid w:val="0"/>
      <w:spacing w:beforeLines="0" w:line="276" w:lineRule="auto"/>
      <w:ind w:left="1200" w:hanging="400"/>
    </w:pPr>
  </w:style>
  <w:style w:type="paragraph" w:customStyle="1" w:styleId="affffffff2">
    <w:name w:val="首页页眉样式"/>
    <w:basedOn w:val="affd"/>
    <w:autoRedefine/>
    <w:qFormat/>
    <w:rsid w:val="00630F0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630F06"/>
    <w:pPr>
      <w:ind w:firstLineChars="200" w:firstLine="420"/>
    </w:pPr>
  </w:style>
  <w:style w:type="paragraph" w:customStyle="1" w:styleId="affffffff4">
    <w:name w:val="块引用"/>
    <w:basedOn w:val="aff3"/>
    <w:autoRedefine/>
    <w:qFormat/>
    <w:rsid w:val="00630F06"/>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630F06"/>
    <w:pPr>
      <w:spacing w:line="480" w:lineRule="exact"/>
      <w:ind w:firstLineChars="200" w:firstLine="480"/>
    </w:pPr>
    <w:rPr>
      <w:sz w:val="24"/>
    </w:rPr>
  </w:style>
  <w:style w:type="paragraph" w:customStyle="1" w:styleId="affffffff6">
    <w:name w:val="编号列项（三级）"/>
    <w:autoRedefine/>
    <w:qFormat/>
    <w:rsid w:val="00630F06"/>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630F06"/>
    <w:pPr>
      <w:autoSpaceDE/>
      <w:autoSpaceDN/>
      <w:snapToGrid w:val="0"/>
      <w:spacing w:line="300" w:lineRule="auto"/>
    </w:pPr>
    <w:rPr>
      <w:rFonts w:ascii="Verdana" w:hAnsi="Verdana"/>
      <w:color w:val="111111"/>
      <w:sz w:val="24"/>
    </w:rPr>
  </w:style>
  <w:style w:type="paragraph" w:customStyle="1" w:styleId="affffffff7">
    <w:name w:val="公式"/>
    <w:basedOn w:val="aff7"/>
    <w:autoRedefine/>
    <w:qFormat/>
    <w:rsid w:val="00630F06"/>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630F06"/>
    <w:pPr>
      <w:spacing w:beforeLines="10" w:line="312" w:lineRule="auto"/>
    </w:pPr>
    <w:rPr>
      <w:bCs w:val="0"/>
    </w:rPr>
  </w:style>
  <w:style w:type="paragraph" w:customStyle="1" w:styleId="1201">
    <w:name w:val="样式1 标题 2 + 段前: 0.1 行 + 宋体"/>
    <w:basedOn w:val="af5"/>
    <w:autoRedefine/>
    <w:qFormat/>
    <w:rsid w:val="00630F06"/>
    <w:pPr>
      <w:tabs>
        <w:tab w:val="left" w:pos="500"/>
      </w:tabs>
      <w:spacing w:beforeLines="10" w:line="312" w:lineRule="auto"/>
    </w:pPr>
  </w:style>
  <w:style w:type="paragraph" w:customStyle="1" w:styleId="affffffff8">
    <w:name w:val="图说"/>
    <w:basedOn w:val="af5"/>
    <w:autoRedefine/>
    <w:qFormat/>
    <w:rsid w:val="00630F06"/>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630F06"/>
    <w:pPr>
      <w:spacing w:line="580" w:lineRule="exact"/>
      <w:ind w:firstLineChars="200" w:firstLine="200"/>
    </w:pPr>
  </w:style>
  <w:style w:type="paragraph" w:customStyle="1" w:styleId="012">
    <w:name w:val="样式 段前: 0.1 行2"/>
    <w:basedOn w:val="af5"/>
    <w:autoRedefine/>
    <w:qFormat/>
    <w:rsid w:val="00630F06"/>
    <w:pPr>
      <w:spacing w:line="276" w:lineRule="auto"/>
    </w:pPr>
  </w:style>
  <w:style w:type="paragraph" w:customStyle="1" w:styleId="TimesNewRoman201">
    <w:name w:val="样式 正文首行缩进 + Times New Roman 五号 首行缩进:  2 字符 段前: 0.1 行 行距: 多倍行..."/>
    <w:basedOn w:val="afff5"/>
    <w:autoRedefine/>
    <w:qFormat/>
    <w:rsid w:val="00630F06"/>
    <w:pPr>
      <w:tabs>
        <w:tab w:val="left" w:pos="360"/>
      </w:tabs>
      <w:spacing w:after="0" w:line="276" w:lineRule="auto"/>
      <w:ind w:firstLineChars="200" w:firstLine="0"/>
    </w:pPr>
  </w:style>
  <w:style w:type="paragraph" w:customStyle="1" w:styleId="affffffff9">
    <w:name w:val="标准书脚_奇数页"/>
    <w:autoRedefine/>
    <w:qFormat/>
    <w:rsid w:val="00630F06"/>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630F06"/>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630F06"/>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630F06"/>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630F06"/>
    <w:pPr>
      <w:spacing w:line="240" w:lineRule="atLeast"/>
      <w:ind w:left="420" w:firstLine="420"/>
    </w:pPr>
    <w:rPr>
      <w:kern w:val="0"/>
    </w:rPr>
  </w:style>
  <w:style w:type="paragraph" w:customStyle="1" w:styleId="affffffffc">
    <w:name w:val="术语定义二级条标题"/>
    <w:basedOn w:val="affffff0"/>
    <w:next w:val="affffb"/>
    <w:autoRedefine/>
    <w:qFormat/>
    <w:rsid w:val="00630F06"/>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630F06"/>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630F06"/>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630F06"/>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630F06"/>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630F06"/>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630F06"/>
    <w:pPr>
      <w:spacing w:beforeLines="0" w:afterLines="10" w:line="240" w:lineRule="auto"/>
      <w:ind w:leftChars="-11" w:left="2" w:hangingChars="13" w:hanging="13"/>
    </w:pPr>
  </w:style>
  <w:style w:type="paragraph" w:customStyle="1" w:styleId="a8">
    <w:name w:val="五级无标题条"/>
    <w:basedOn w:val="af5"/>
    <w:autoRedefine/>
    <w:qFormat/>
    <w:rsid w:val="00630F06"/>
    <w:pPr>
      <w:numPr>
        <w:ilvl w:val="6"/>
        <w:numId w:val="1"/>
      </w:numPr>
    </w:pPr>
    <w:rPr>
      <w:rFonts w:ascii="黑体" w:eastAsia="黑体"/>
      <w:b/>
    </w:rPr>
  </w:style>
  <w:style w:type="paragraph" w:customStyle="1" w:styleId="affffffffd">
    <w:name w:val="序号"/>
    <w:basedOn w:val="af5"/>
    <w:autoRedefine/>
    <w:qFormat/>
    <w:rsid w:val="00630F06"/>
    <w:pPr>
      <w:spacing w:line="300" w:lineRule="auto"/>
    </w:pPr>
    <w:rPr>
      <w:rFonts w:ascii="宋体" w:hAnsi="宋体"/>
      <w:sz w:val="24"/>
    </w:rPr>
  </w:style>
  <w:style w:type="paragraph" w:customStyle="1" w:styleId="affffffffe">
    <w:name w:val="基准页眉样式"/>
    <w:basedOn w:val="af5"/>
    <w:autoRedefine/>
    <w:qFormat/>
    <w:rsid w:val="00630F06"/>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630F06"/>
    <w:pPr>
      <w:topLinePunct/>
      <w:adjustRightInd w:val="0"/>
      <w:ind w:left="840" w:hanging="420"/>
    </w:pPr>
    <w:rPr>
      <w:kern w:val="21"/>
      <w:szCs w:val="21"/>
    </w:rPr>
  </w:style>
  <w:style w:type="paragraph" w:customStyle="1" w:styleId="afffffffff">
    <w:name w:val="朱公式"/>
    <w:basedOn w:val="1Char1"/>
    <w:autoRedefine/>
    <w:qFormat/>
    <w:rsid w:val="00630F06"/>
    <w:pPr>
      <w:tabs>
        <w:tab w:val="center" w:pos="4763"/>
        <w:tab w:val="right" w:pos="9412"/>
      </w:tabs>
    </w:pPr>
    <w:rPr>
      <w:kern w:val="21"/>
    </w:rPr>
  </w:style>
  <w:style w:type="paragraph" w:customStyle="1" w:styleId="3a">
    <w:name w:val="附录标题3"/>
    <w:basedOn w:val="3"/>
    <w:next w:val="afff5"/>
    <w:autoRedefine/>
    <w:qFormat/>
    <w:rsid w:val="00630F06"/>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630F06"/>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630F06"/>
    <w:pPr>
      <w:pBdr>
        <w:bottom w:val="single" w:sz="6" w:space="0" w:color="auto"/>
      </w:pBdr>
      <w:snapToGrid w:val="0"/>
      <w:spacing w:before="0"/>
    </w:pPr>
    <w:rPr>
      <w:b w:val="0"/>
      <w:color w:val="000000"/>
      <w:sz w:val="28"/>
    </w:rPr>
  </w:style>
  <w:style w:type="paragraph" w:customStyle="1" w:styleId="afffffffff1">
    <w:name w:val="首页脚样式"/>
    <w:basedOn w:val="affc"/>
    <w:autoRedefine/>
    <w:qFormat/>
    <w:rsid w:val="00630F06"/>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630F06"/>
    <w:pPr>
      <w:widowControl w:val="0"/>
      <w:jc w:val="both"/>
    </w:pPr>
    <w:rPr>
      <w:kern w:val="2"/>
      <w:sz w:val="21"/>
      <w:szCs w:val="22"/>
    </w:rPr>
  </w:style>
  <w:style w:type="paragraph" w:customStyle="1" w:styleId="afffffffff2">
    <w:name w:val="标准书眉一"/>
    <w:autoRedefine/>
    <w:qFormat/>
    <w:rsid w:val="00630F06"/>
    <w:pPr>
      <w:widowControl w:val="0"/>
      <w:adjustRightInd w:val="0"/>
      <w:spacing w:line="360" w:lineRule="atLeast"/>
      <w:jc w:val="both"/>
      <w:textAlignment w:val="baseline"/>
    </w:pPr>
  </w:style>
  <w:style w:type="paragraph" w:customStyle="1" w:styleId="af1">
    <w:name w:val="工程建设款标题"/>
    <w:basedOn w:val="ad"/>
    <w:autoRedefine/>
    <w:qFormat/>
    <w:rsid w:val="00630F06"/>
    <w:pPr>
      <w:numPr>
        <w:ilvl w:val="7"/>
      </w:numPr>
      <w:outlineLvl w:val="9"/>
    </w:pPr>
  </w:style>
  <w:style w:type="paragraph" w:customStyle="1" w:styleId="21">
    <w:name w:val="样式 样式2 + 右侧:  1 字符"/>
    <w:basedOn w:val="2a"/>
    <w:autoRedefine/>
    <w:qFormat/>
    <w:rsid w:val="00630F06"/>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630F06"/>
    <w:pPr>
      <w:spacing w:beforeLines="0" w:line="276" w:lineRule="auto"/>
      <w:ind w:firstLine="420"/>
    </w:pPr>
  </w:style>
  <w:style w:type="paragraph" w:customStyle="1" w:styleId="0120">
    <w:name w:val="样式 段前: 0.1 行 首行缩进:  2 字符"/>
    <w:basedOn w:val="af5"/>
    <w:autoRedefine/>
    <w:qFormat/>
    <w:rsid w:val="00630F06"/>
    <w:pPr>
      <w:spacing w:beforeLines="10" w:line="300" w:lineRule="auto"/>
      <w:ind w:firstLineChars="200" w:firstLine="200"/>
    </w:pPr>
  </w:style>
  <w:style w:type="paragraph" w:customStyle="1" w:styleId="150101">
    <w:name w:val="样式1 标题 5 + 段前: 0.1 行 + 段前: 0.1 行"/>
    <w:basedOn w:val="af5"/>
    <w:autoRedefine/>
    <w:qFormat/>
    <w:rsid w:val="00630F06"/>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630F06"/>
    <w:pPr>
      <w:tabs>
        <w:tab w:val="clear" w:pos="360"/>
        <w:tab w:val="left" w:pos="1021"/>
      </w:tabs>
      <w:spacing w:beforeLines="100" w:afterLines="100"/>
    </w:pPr>
  </w:style>
  <w:style w:type="paragraph" w:customStyle="1" w:styleId="72">
    <w:name w:val="样式7"/>
    <w:basedOn w:val="1"/>
    <w:autoRedefine/>
    <w:qFormat/>
    <w:rsid w:val="00630F06"/>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630F06"/>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630F06"/>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630F06"/>
    <w:pPr>
      <w:numPr>
        <w:ilvl w:val="1"/>
        <w:numId w:val="11"/>
      </w:numPr>
      <w:ind w:left="0" w:firstLine="0"/>
    </w:pPr>
  </w:style>
  <w:style w:type="paragraph" w:customStyle="1" w:styleId="a9">
    <w:name w:val="引言一级条标题"/>
    <w:basedOn w:val="af5"/>
    <w:next w:val="affffb"/>
    <w:autoRedefine/>
    <w:qFormat/>
    <w:rsid w:val="00630F06"/>
    <w:pPr>
      <w:widowControl/>
      <w:numPr>
        <w:numId w:val="12"/>
      </w:numPr>
    </w:pPr>
    <w:rPr>
      <w:rFonts w:eastAsia="黑体"/>
      <w:b/>
    </w:rPr>
  </w:style>
  <w:style w:type="paragraph" w:customStyle="1" w:styleId="CM54">
    <w:name w:val="CM54"/>
    <w:basedOn w:val="Default"/>
    <w:next w:val="Default"/>
    <w:autoRedefine/>
    <w:qFormat/>
    <w:rsid w:val="00630F06"/>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630F06"/>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630F06"/>
  </w:style>
  <w:style w:type="paragraph" w:customStyle="1" w:styleId="afffffffff4">
    <w:name w:val="列项——"/>
    <w:autoRedefine/>
    <w:qFormat/>
    <w:rsid w:val="00630F06"/>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630F06"/>
    <w:pPr>
      <w:jc w:val="left"/>
    </w:pPr>
  </w:style>
  <w:style w:type="paragraph" w:customStyle="1" w:styleId="afffffffff6">
    <w:name w:val="标准书眉_奇数页"/>
    <w:next w:val="af5"/>
    <w:autoRedefine/>
    <w:qFormat/>
    <w:rsid w:val="00630F06"/>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3"/>
    <w:autoRedefine/>
    <w:qFormat/>
    <w:rsid w:val="00630F06"/>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0"/>
    <w:autoRedefine/>
    <w:qFormat/>
    <w:rsid w:val="00630F06"/>
    <w:pPr>
      <w:tabs>
        <w:tab w:val="left" w:pos="820"/>
      </w:tabs>
      <w:snapToGrid w:val="0"/>
      <w:spacing w:line="276" w:lineRule="auto"/>
      <w:ind w:left="820" w:hanging="420"/>
    </w:pPr>
  </w:style>
  <w:style w:type="paragraph" w:customStyle="1" w:styleId="110">
    <w:name w:val="正文_1_1"/>
    <w:autoRedefine/>
    <w:qFormat/>
    <w:rsid w:val="00630F06"/>
    <w:pPr>
      <w:widowControl w:val="0"/>
      <w:jc w:val="both"/>
    </w:pPr>
    <w:rPr>
      <w:kern w:val="2"/>
      <w:sz w:val="21"/>
      <w:szCs w:val="22"/>
    </w:rPr>
  </w:style>
  <w:style w:type="paragraph" w:customStyle="1" w:styleId="4Arial01">
    <w:name w:val="样式 标题 4 + Arial 段前: 0.1 行"/>
    <w:basedOn w:val="af5"/>
    <w:autoRedefine/>
    <w:qFormat/>
    <w:rsid w:val="00630F06"/>
    <w:pPr>
      <w:tabs>
        <w:tab w:val="left" w:pos="357"/>
        <w:tab w:val="left" w:pos="900"/>
      </w:tabs>
      <w:spacing w:beforeLines="10" w:line="312" w:lineRule="auto"/>
    </w:pPr>
  </w:style>
  <w:style w:type="paragraph" w:customStyle="1" w:styleId="2f0">
    <w:name w:val="副标题2"/>
    <w:basedOn w:val="af5"/>
    <w:autoRedefine/>
    <w:qFormat/>
    <w:rsid w:val="00630F06"/>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630F06"/>
    <w:pPr>
      <w:numPr>
        <w:ilvl w:val="5"/>
      </w:numPr>
      <w:ind w:left="0" w:firstLine="0"/>
      <w:jc w:val="center"/>
      <w:outlineLvl w:val="5"/>
    </w:pPr>
  </w:style>
  <w:style w:type="paragraph" w:customStyle="1" w:styleId="1c">
    <w:name w:val="普通(网站)1"/>
    <w:basedOn w:val="af5"/>
    <w:autoRedefine/>
    <w:qFormat/>
    <w:rsid w:val="00630F06"/>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630F06"/>
    <w:pPr>
      <w:spacing w:line="276" w:lineRule="auto"/>
      <w:ind w:firstLineChars="200" w:firstLine="200"/>
    </w:pPr>
    <w:rPr>
      <w:rFonts w:hAnsi="宋体"/>
    </w:rPr>
  </w:style>
  <w:style w:type="paragraph" w:customStyle="1" w:styleId="afffffffff8">
    <w:name w:val="表文"/>
    <w:basedOn w:val="af5"/>
    <w:autoRedefine/>
    <w:qFormat/>
    <w:rsid w:val="00630F06"/>
    <w:pPr>
      <w:topLinePunct/>
      <w:spacing w:before="40" w:after="40"/>
    </w:pPr>
    <w:rPr>
      <w:sz w:val="18"/>
      <w:szCs w:val="18"/>
    </w:rPr>
  </w:style>
  <w:style w:type="paragraph" w:customStyle="1" w:styleId="afffffffff9">
    <w:name w:val="回信地址"/>
    <w:basedOn w:val="af5"/>
    <w:autoRedefine/>
    <w:qFormat/>
    <w:rsid w:val="00630F06"/>
    <w:pPr>
      <w:keepLines/>
      <w:widowControl/>
      <w:spacing w:line="220" w:lineRule="atLeast"/>
      <w:jc w:val="left"/>
    </w:pPr>
    <w:rPr>
      <w:rFonts w:ascii="Arial" w:hAnsi="Arial"/>
      <w:kern w:val="0"/>
      <w:sz w:val="15"/>
    </w:rPr>
  </w:style>
  <w:style w:type="paragraph" w:customStyle="1" w:styleId="3b">
    <w:name w:val="样式3"/>
    <w:basedOn w:val="12"/>
    <w:autoRedefine/>
    <w:qFormat/>
    <w:rsid w:val="00630F06"/>
  </w:style>
  <w:style w:type="paragraph" w:customStyle="1" w:styleId="af0">
    <w:name w:val="工程建设公式标题"/>
    <w:basedOn w:val="ad"/>
    <w:autoRedefine/>
    <w:qFormat/>
    <w:rsid w:val="00630F06"/>
    <w:pPr>
      <w:numPr>
        <w:ilvl w:val="6"/>
      </w:numPr>
      <w:jc w:val="center"/>
      <w:outlineLvl w:val="6"/>
    </w:pPr>
  </w:style>
  <w:style w:type="paragraph" w:customStyle="1" w:styleId="00">
    <w:name w:val="00 正文"/>
    <w:basedOn w:val="aff6"/>
    <w:autoRedefine/>
    <w:qFormat/>
    <w:rsid w:val="00630F06"/>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630F06"/>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630F06"/>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630F06"/>
    <w:pPr>
      <w:spacing w:line="276" w:lineRule="auto"/>
    </w:pPr>
  </w:style>
  <w:style w:type="paragraph" w:customStyle="1" w:styleId="012201">
    <w:name w:val="样式 样式 段前: 0.1 行 首行缩进:  2 字符 + 首行缩进:  2 字符 段前: 0.1 行"/>
    <w:basedOn w:val="0120"/>
    <w:autoRedefine/>
    <w:qFormat/>
    <w:rsid w:val="00630F06"/>
    <w:pPr>
      <w:spacing w:line="276" w:lineRule="auto"/>
      <w:ind w:firstLine="420"/>
    </w:pPr>
  </w:style>
  <w:style w:type="paragraph" w:customStyle="1" w:styleId="014">
    <w:name w:val="样式 段前: 0.1 行 左  4 字符"/>
    <w:basedOn w:val="af5"/>
    <w:autoRedefine/>
    <w:qFormat/>
    <w:rsid w:val="00630F06"/>
    <w:pPr>
      <w:spacing w:beforeLines="10" w:line="300" w:lineRule="auto"/>
      <w:ind w:leftChars="400" w:left="400"/>
    </w:pPr>
  </w:style>
  <w:style w:type="paragraph" w:customStyle="1" w:styleId="afffffffffa">
    <w:name w:val="表格形式"/>
    <w:basedOn w:val="af5"/>
    <w:autoRedefine/>
    <w:qFormat/>
    <w:rsid w:val="00630F06"/>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630F06"/>
    <w:pPr>
      <w:tabs>
        <w:tab w:val="left" w:pos="357"/>
      </w:tabs>
      <w:spacing w:beforeLines="10" w:line="312" w:lineRule="auto"/>
    </w:pPr>
  </w:style>
  <w:style w:type="paragraph" w:customStyle="1" w:styleId="ParaCharCharCharChar">
    <w:name w:val="默认段落字体 Para Char Char Char Char"/>
    <w:basedOn w:val="af5"/>
    <w:autoRedefine/>
    <w:qFormat/>
    <w:rsid w:val="00630F06"/>
  </w:style>
  <w:style w:type="paragraph" w:customStyle="1" w:styleId="afffffffffb">
    <w:name w:val="表"/>
    <w:basedOn w:val="af5"/>
    <w:autoRedefine/>
    <w:qFormat/>
    <w:rsid w:val="00630F06"/>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1"/>
    <w:autoRedefine/>
    <w:qFormat/>
    <w:rsid w:val="00630F06"/>
  </w:style>
  <w:style w:type="paragraph" w:customStyle="1" w:styleId="3010">
    <w:name w:val="样式 标题 3 + 黑色 段前: 0.1 行"/>
    <w:basedOn w:val="130101"/>
    <w:autoRedefine/>
    <w:qFormat/>
    <w:rsid w:val="00630F06"/>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630F06"/>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630F06"/>
  </w:style>
  <w:style w:type="paragraph" w:customStyle="1" w:styleId="30015">
    <w:name w:val="标题 3 + 小四 段前: 0 磅 段后: 0 磅 行距: 1.5 倍行距"/>
    <w:basedOn w:val="3"/>
    <w:next w:val="3"/>
    <w:autoRedefine/>
    <w:qFormat/>
    <w:rsid w:val="00630F06"/>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630F06"/>
    <w:pPr>
      <w:ind w:firstLine="420"/>
    </w:pPr>
  </w:style>
  <w:style w:type="paragraph" w:customStyle="1" w:styleId="107070707">
    <w:name w:val="样式 标题 1 + 段前: 0.7 行 段后: 0.7 行 + 段前: 0.7 行 段后: 0.7 行"/>
    <w:autoRedefine/>
    <w:qFormat/>
    <w:rsid w:val="00630F06"/>
    <w:pPr>
      <w:tabs>
        <w:tab w:val="left" w:pos="400"/>
      </w:tabs>
      <w:spacing w:beforeLines="100" w:afterLines="100"/>
    </w:pPr>
    <w:rPr>
      <w:b/>
      <w:kern w:val="21"/>
      <w:sz w:val="21"/>
    </w:rPr>
  </w:style>
  <w:style w:type="paragraph" w:customStyle="1" w:styleId="afffffffffc">
    <w:name w:val="节标题"/>
    <w:basedOn w:val="1"/>
    <w:autoRedefine/>
    <w:qFormat/>
    <w:rsid w:val="00630F06"/>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630F06"/>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630F06"/>
  </w:style>
  <w:style w:type="paragraph" w:customStyle="1" w:styleId="a1">
    <w:name w:val="列项●（二级）"/>
    <w:autoRedefine/>
    <w:qFormat/>
    <w:rsid w:val="00630F06"/>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630F06"/>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630F06"/>
    <w:pPr>
      <w:adjustRightInd w:val="0"/>
      <w:spacing w:line="360" w:lineRule="auto"/>
    </w:pPr>
    <w:rPr>
      <w:rFonts w:ascii="Tahoma" w:hAnsi="Tahoma"/>
      <w:kern w:val="0"/>
      <w:sz w:val="24"/>
    </w:rPr>
  </w:style>
  <w:style w:type="paragraph" w:customStyle="1" w:styleId="afffffffffd">
    <w:name w:val="附录标题"/>
    <w:basedOn w:val="afff0"/>
    <w:autoRedefine/>
    <w:qFormat/>
    <w:rsid w:val="00630F06"/>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630F06"/>
    <w:pPr>
      <w:tabs>
        <w:tab w:val="left" w:pos="0"/>
      </w:tabs>
      <w:spacing w:line="360" w:lineRule="auto"/>
    </w:pPr>
    <w:rPr>
      <w:rFonts w:ascii="宋体" w:hAnsi="宋体"/>
      <w:kern w:val="0"/>
      <w:sz w:val="24"/>
    </w:rPr>
  </w:style>
  <w:style w:type="paragraph" w:customStyle="1" w:styleId="afffffffffe">
    <w:name w:val="注×："/>
    <w:autoRedefine/>
    <w:qFormat/>
    <w:rsid w:val="00630F06"/>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630F06"/>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630F06"/>
    <w:rPr>
      <w:rFonts w:ascii="宋体" w:hAnsi="宋体"/>
      <w:b/>
      <w:color w:val="000000"/>
      <w:sz w:val="24"/>
      <w:szCs w:val="24"/>
    </w:rPr>
  </w:style>
  <w:style w:type="paragraph" w:customStyle="1" w:styleId="reader-word-layer">
    <w:name w:val="reader-word-layer"/>
    <w:basedOn w:val="af5"/>
    <w:autoRedefine/>
    <w:qFormat/>
    <w:rsid w:val="00630F06"/>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630F06"/>
    <w:pPr>
      <w:numPr>
        <w:ilvl w:val="2"/>
        <w:numId w:val="1"/>
      </w:numPr>
      <w:tabs>
        <w:tab w:val="left" w:pos="420"/>
      </w:tabs>
    </w:pPr>
    <w:rPr>
      <w:b/>
    </w:rPr>
  </w:style>
  <w:style w:type="paragraph" w:customStyle="1" w:styleId="affffffffff0">
    <w:name w:val="封面标准文稿编辑信息"/>
    <w:autoRedefine/>
    <w:qFormat/>
    <w:rsid w:val="00630F06"/>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630F06"/>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5"/>
    <w:autoRedefine/>
    <w:qFormat/>
    <w:rsid w:val="00630F06"/>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630F06"/>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630F06"/>
    <w:pPr>
      <w:spacing w:line="276" w:lineRule="auto"/>
      <w:ind w:left="420"/>
    </w:pPr>
    <w:rPr>
      <w:rFonts w:ascii="宋体"/>
    </w:rPr>
  </w:style>
  <w:style w:type="paragraph" w:customStyle="1" w:styleId="affffffffff2">
    <w:name w:val="插图名称"/>
    <w:basedOn w:val="af5"/>
    <w:next w:val="af5"/>
    <w:autoRedefine/>
    <w:qFormat/>
    <w:rsid w:val="00630F06"/>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630F06"/>
    <w:pPr>
      <w:keepNext/>
      <w:keepLines/>
      <w:widowControl/>
      <w:spacing w:line="276" w:lineRule="auto"/>
    </w:pPr>
    <w:rPr>
      <w:kern w:val="0"/>
    </w:rPr>
  </w:style>
  <w:style w:type="paragraph" w:customStyle="1" w:styleId="affffffffff3">
    <w:name w:val="正文表标题续表"/>
    <w:basedOn w:val="affffffffff4"/>
    <w:next w:val="affffb"/>
    <w:autoRedefine/>
    <w:qFormat/>
    <w:rsid w:val="00630F06"/>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630F06"/>
    <w:pPr>
      <w:jc w:val="center"/>
    </w:pPr>
    <w:rPr>
      <w:rFonts w:ascii="黑体" w:eastAsia="黑体"/>
      <w:sz w:val="21"/>
    </w:rPr>
  </w:style>
  <w:style w:type="paragraph" w:customStyle="1" w:styleId="affffffffff5">
    <w:name w:val="其他发布部门"/>
    <w:basedOn w:val="afffff8"/>
    <w:autoRedefine/>
    <w:qFormat/>
    <w:rsid w:val="00630F06"/>
    <w:pPr>
      <w:spacing w:line="0" w:lineRule="atLeast"/>
    </w:pPr>
    <w:rPr>
      <w:rFonts w:ascii="黑体" w:eastAsia="黑体"/>
      <w:b w:val="0"/>
    </w:rPr>
  </w:style>
  <w:style w:type="paragraph" w:customStyle="1" w:styleId="affffffffff6">
    <w:name w:val="a"/>
    <w:basedOn w:val="1H1H11H12H13H14H15H16H17H18H19H110H111H112H1"/>
    <w:autoRedefine/>
    <w:qFormat/>
    <w:rsid w:val="00630F06"/>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630F06"/>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630F06"/>
    <w:pPr>
      <w:spacing w:beforeLines="10" w:line="312" w:lineRule="auto"/>
      <w:ind w:left="800" w:firstLineChars="200" w:hanging="400"/>
    </w:pPr>
  </w:style>
  <w:style w:type="paragraph" w:customStyle="1" w:styleId="affffffffff7">
    <w:name w:val="目次"/>
    <w:basedOn w:val="af5"/>
    <w:autoRedefine/>
    <w:qFormat/>
    <w:rsid w:val="00630F06"/>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630F06"/>
    <w:pPr>
      <w:spacing w:beforeLines="0" w:line="276" w:lineRule="auto"/>
      <w:jc w:val="left"/>
    </w:pPr>
    <w:rPr>
      <w:rFonts w:eastAsia="黑体"/>
      <w:color w:val="000000"/>
    </w:rPr>
  </w:style>
  <w:style w:type="paragraph" w:customStyle="1" w:styleId="affffffffff9">
    <w:name w:val="_术语说明"/>
    <w:basedOn w:val="Charf1"/>
    <w:autoRedefine/>
    <w:qFormat/>
    <w:rsid w:val="00630F06"/>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630F06"/>
    <w:pPr>
      <w:spacing w:line="276" w:lineRule="auto"/>
    </w:pPr>
    <w:rPr>
      <w:rFonts w:hAnsi="宋体"/>
    </w:rPr>
  </w:style>
  <w:style w:type="paragraph" w:customStyle="1" w:styleId="affffffffffa">
    <w:name w:val="四级条标题"/>
    <w:basedOn w:val="afffffffc"/>
    <w:next w:val="affffb"/>
    <w:autoRedefine/>
    <w:qFormat/>
    <w:rsid w:val="00630F06"/>
    <w:pPr>
      <w:outlineLvl w:val="5"/>
    </w:pPr>
  </w:style>
  <w:style w:type="paragraph" w:customStyle="1" w:styleId="affffffffffb">
    <w:name w:val="封面正文"/>
    <w:autoRedefine/>
    <w:qFormat/>
    <w:rsid w:val="00630F06"/>
    <w:pPr>
      <w:widowControl w:val="0"/>
      <w:adjustRightInd w:val="0"/>
      <w:spacing w:line="360" w:lineRule="atLeast"/>
      <w:jc w:val="both"/>
      <w:textAlignment w:val="baseline"/>
    </w:pPr>
  </w:style>
  <w:style w:type="paragraph" w:customStyle="1" w:styleId="2f1">
    <w:name w:val="科东_缩排_2"/>
    <w:basedOn w:val="af5"/>
    <w:next w:val="af5"/>
    <w:autoRedefine/>
    <w:qFormat/>
    <w:rsid w:val="00630F06"/>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630F06"/>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630F06"/>
    <w:pPr>
      <w:spacing w:beforeLines="0" w:afterLines="0"/>
    </w:pPr>
  </w:style>
  <w:style w:type="paragraph" w:customStyle="1" w:styleId="affffffffffc">
    <w:name w:val="节标签"/>
    <w:basedOn w:val="affffff3"/>
    <w:next w:val="aff3"/>
    <w:autoRedefine/>
    <w:qFormat/>
    <w:rsid w:val="00630F06"/>
    <w:pPr>
      <w:spacing w:before="400" w:after="440"/>
    </w:pPr>
    <w:rPr>
      <w:rFonts w:ascii="Times New Roman" w:hAnsi="Times New Roman"/>
      <w:spacing w:val="-30"/>
      <w:sz w:val="60"/>
    </w:rPr>
  </w:style>
  <w:style w:type="paragraph" w:customStyle="1" w:styleId="CharChar6">
    <w:name w:val="批注框文本 Char Char"/>
    <w:basedOn w:val="af5"/>
    <w:autoRedefine/>
    <w:qFormat/>
    <w:rsid w:val="00630F06"/>
    <w:rPr>
      <w:sz w:val="18"/>
      <w:szCs w:val="18"/>
    </w:rPr>
  </w:style>
  <w:style w:type="paragraph" w:customStyle="1" w:styleId="1f">
    <w:name w:val="朱1"/>
    <w:basedOn w:val="12"/>
    <w:autoRedefine/>
    <w:qFormat/>
    <w:rsid w:val="00630F06"/>
  </w:style>
  <w:style w:type="paragraph" w:customStyle="1" w:styleId="1f0">
    <w:name w:val="_列项符号1"/>
    <w:basedOn w:val="aff0"/>
    <w:autoRedefine/>
    <w:qFormat/>
    <w:rsid w:val="00630F06"/>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630F06"/>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630F06"/>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
    <w:autoRedefine/>
    <w:qFormat/>
    <w:rsid w:val="00630F06"/>
    <w:pPr>
      <w:spacing w:beforeLines="50" w:afterLines="50" w:line="330" w:lineRule="exact"/>
      <w:jc w:val="left"/>
    </w:pPr>
    <w:rPr>
      <w:b/>
      <w:sz w:val="21"/>
    </w:rPr>
  </w:style>
  <w:style w:type="paragraph" w:customStyle="1" w:styleId="44">
    <w:name w:val="样式4"/>
    <w:basedOn w:val="3b"/>
    <w:autoRedefine/>
    <w:qFormat/>
    <w:rsid w:val="00630F06"/>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630F06"/>
    <w:pPr>
      <w:spacing w:beforeLines="10" w:line="300" w:lineRule="auto"/>
      <w:ind w:firstLineChars="200" w:firstLine="420"/>
    </w:pPr>
    <w:rPr>
      <w:rFonts w:ascii="宋体"/>
    </w:rPr>
  </w:style>
  <w:style w:type="paragraph" w:customStyle="1" w:styleId="1f1">
    <w:name w:val="自控1"/>
    <w:basedOn w:val="affffb"/>
    <w:autoRedefine/>
    <w:qFormat/>
    <w:rsid w:val="00630F06"/>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2"/>
    <w:next w:val="aff2"/>
    <w:autoRedefine/>
    <w:qFormat/>
    <w:rsid w:val="00630F06"/>
    <w:rPr>
      <w:b/>
      <w:bCs/>
    </w:rPr>
  </w:style>
  <w:style w:type="paragraph" w:customStyle="1" w:styleId="140TimesNewRoman">
    <w:name w:val="样式1 样式 标题 4 + 段前: 0 行 + Times New Roman"/>
    <w:basedOn w:val="af5"/>
    <w:next w:val="af5"/>
    <w:autoRedefine/>
    <w:qFormat/>
    <w:rsid w:val="00630F06"/>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630F06"/>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630F06"/>
    <w:pPr>
      <w:spacing w:line="312" w:lineRule="exact"/>
    </w:pPr>
    <w:rPr>
      <w:rFonts w:ascii="EU-F1"/>
      <w:snapToGrid w:val="0"/>
      <w:szCs w:val="20"/>
    </w:rPr>
  </w:style>
  <w:style w:type="paragraph" w:customStyle="1" w:styleId="CM64">
    <w:name w:val="CM64"/>
    <w:basedOn w:val="Default"/>
    <w:next w:val="Default"/>
    <w:autoRedefine/>
    <w:qFormat/>
    <w:rsid w:val="00630F06"/>
    <w:rPr>
      <w:rFonts w:ascii="Times New Roman"/>
      <w:color w:val="auto"/>
    </w:rPr>
  </w:style>
  <w:style w:type="paragraph" w:customStyle="1" w:styleId="0505">
    <w:name w:val="样式 章标题 + 小四 段前: 0.5 行 段后: 0.5 行"/>
    <w:basedOn w:val="affffff1"/>
    <w:autoRedefine/>
    <w:qFormat/>
    <w:rsid w:val="00630F06"/>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630F06"/>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630F06"/>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1"/>
    <w:autoRedefine/>
    <w:qFormat/>
    <w:rsid w:val="00630F06"/>
    <w:pPr>
      <w:ind w:leftChars="200" w:left="780" w:hangingChars="200" w:hanging="360"/>
      <w:jc w:val="both"/>
    </w:pPr>
    <w:rPr>
      <w:rFonts w:ascii="宋体"/>
    </w:rPr>
  </w:style>
  <w:style w:type="paragraph" w:customStyle="1" w:styleId="afffffffffff2">
    <w:name w:val="_附录编号标题"/>
    <w:basedOn w:val="af5"/>
    <w:next w:val="16"/>
    <w:autoRedefine/>
    <w:qFormat/>
    <w:rsid w:val="00630F06"/>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630F06"/>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630F06"/>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630F06"/>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630F06"/>
    <w:rPr>
      <w:szCs w:val="24"/>
    </w:rPr>
  </w:style>
  <w:style w:type="paragraph" w:customStyle="1" w:styleId="CM56">
    <w:name w:val="CM56"/>
    <w:basedOn w:val="Default"/>
    <w:next w:val="Default"/>
    <w:autoRedefine/>
    <w:qFormat/>
    <w:rsid w:val="00630F06"/>
    <w:rPr>
      <w:rFonts w:ascii="Times New Roman"/>
      <w:color w:val="auto"/>
    </w:rPr>
  </w:style>
  <w:style w:type="paragraph" w:customStyle="1" w:styleId="Charf3">
    <w:name w:val="Char"/>
    <w:basedOn w:val="af5"/>
    <w:autoRedefine/>
    <w:qFormat/>
    <w:rsid w:val="00630F06"/>
    <w:rPr>
      <w:szCs w:val="24"/>
    </w:rPr>
  </w:style>
  <w:style w:type="paragraph" w:customStyle="1" w:styleId="afffffffffff4">
    <w:name w:val="术语定义四级条标题"/>
    <w:basedOn w:val="affffff0"/>
    <w:next w:val="affffb"/>
    <w:autoRedefine/>
    <w:qFormat/>
    <w:rsid w:val="00630F06"/>
    <w:pPr>
      <w:tabs>
        <w:tab w:val="clear" w:pos="735"/>
        <w:tab w:val="left" w:pos="1995"/>
      </w:tabs>
      <w:ind w:left="1995"/>
    </w:pPr>
  </w:style>
  <w:style w:type="paragraph" w:customStyle="1" w:styleId="afffffffffff5">
    <w:name w:val="正文缩进（首行缩进两字）"/>
    <w:autoRedefine/>
    <w:qFormat/>
    <w:rsid w:val="00630F06"/>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630F06"/>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630F06"/>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d"/>
    <w:autoRedefine/>
    <w:qFormat/>
    <w:rsid w:val="00630F06"/>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630F06"/>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630F06"/>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630F06"/>
    <w:pPr>
      <w:spacing w:beforeLines="50"/>
    </w:pPr>
  </w:style>
  <w:style w:type="paragraph" w:customStyle="1" w:styleId="11110">
    <w:name w:val="1.1.1.1"/>
    <w:basedOn w:val="afff0"/>
    <w:next w:val="af5"/>
    <w:autoRedefine/>
    <w:qFormat/>
    <w:rsid w:val="00630F06"/>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630F06"/>
    <w:rPr>
      <w:szCs w:val="21"/>
    </w:rPr>
  </w:style>
  <w:style w:type="paragraph" w:customStyle="1" w:styleId="Char12">
    <w:name w:val="Char1"/>
    <w:basedOn w:val="af5"/>
    <w:autoRedefine/>
    <w:qFormat/>
    <w:rsid w:val="00630F06"/>
    <w:rPr>
      <w:rFonts w:ascii="Tahoma" w:hAnsi="Tahoma"/>
      <w:sz w:val="24"/>
    </w:rPr>
  </w:style>
  <w:style w:type="paragraph" w:customStyle="1" w:styleId="afffffffffff8">
    <w:name w:val="封面标准名称"/>
    <w:autoRedefine/>
    <w:qFormat/>
    <w:rsid w:val="00630F06"/>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630F06"/>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630F06"/>
    <w:pPr>
      <w:spacing w:beforeLines="0" w:line="276" w:lineRule="auto"/>
      <w:ind w:firstLine="420"/>
    </w:pPr>
  </w:style>
  <w:style w:type="paragraph" w:customStyle="1" w:styleId="2a0">
    <w:name w:val="样式2 样式 a) + 段前: 0行"/>
    <w:basedOn w:val="affff4"/>
    <w:autoRedefine/>
    <w:qFormat/>
    <w:rsid w:val="00630F06"/>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630F06"/>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630F06"/>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630F06"/>
    <w:pPr>
      <w:outlineLvl w:val="6"/>
    </w:pPr>
  </w:style>
  <w:style w:type="paragraph" w:customStyle="1" w:styleId="2f4">
    <w:name w:val="正文_2"/>
    <w:autoRedefine/>
    <w:qFormat/>
    <w:rsid w:val="00630F06"/>
    <w:pPr>
      <w:widowControl w:val="0"/>
      <w:jc w:val="both"/>
    </w:pPr>
    <w:rPr>
      <w:kern w:val="2"/>
      <w:sz w:val="21"/>
      <w:szCs w:val="24"/>
    </w:rPr>
  </w:style>
  <w:style w:type="paragraph" w:customStyle="1" w:styleId="300">
    <w:name w:val="正文文本缩进 3_0"/>
    <w:basedOn w:val="2f4"/>
    <w:autoRedefine/>
    <w:qFormat/>
    <w:rsid w:val="00630F06"/>
    <w:pPr>
      <w:widowControl/>
      <w:spacing w:after="120"/>
      <w:ind w:leftChars="200" w:left="420"/>
      <w:jc w:val="left"/>
    </w:pPr>
    <w:rPr>
      <w:rFonts w:ascii="Calibri" w:hAnsi="Calibri"/>
      <w:sz w:val="16"/>
      <w:szCs w:val="16"/>
    </w:rPr>
  </w:style>
  <w:style w:type="character" w:customStyle="1" w:styleId="displayarti">
    <w:name w:val="displayarti"/>
    <w:autoRedefine/>
    <w:qFormat/>
    <w:rsid w:val="00630F06"/>
    <w:rPr>
      <w:color w:val="FFFFFF"/>
      <w:shd w:val="clear" w:color="auto" w:fill="A00000"/>
    </w:rPr>
  </w:style>
  <w:style w:type="character" w:customStyle="1" w:styleId="gpa">
    <w:name w:val="gpa"/>
    <w:autoRedefine/>
    <w:qFormat/>
    <w:rsid w:val="00630F06"/>
    <w:rPr>
      <w:rFonts w:ascii="Arial" w:hAnsi="Arial" w:cs="Arial"/>
      <w:sz w:val="15"/>
      <w:szCs w:val="15"/>
    </w:rPr>
  </w:style>
  <w:style w:type="character" w:customStyle="1" w:styleId="selected">
    <w:name w:val="selected"/>
    <w:autoRedefine/>
    <w:qFormat/>
    <w:rsid w:val="00630F06"/>
    <w:rPr>
      <w:shd w:val="clear" w:color="auto" w:fill="B00006"/>
    </w:rPr>
  </w:style>
  <w:style w:type="paragraph" w:customStyle="1" w:styleId="DefaultParagraphFontParaChar">
    <w:name w:val="Default Paragraph Font Para Char"/>
    <w:basedOn w:val="af5"/>
    <w:autoRedefine/>
    <w:qFormat/>
    <w:rsid w:val="00630F06"/>
    <w:pPr>
      <w:widowControl/>
      <w:spacing w:after="160" w:line="240" w:lineRule="exact"/>
      <w:jc w:val="left"/>
    </w:pPr>
  </w:style>
  <w:style w:type="paragraph" w:customStyle="1" w:styleId="Normal1">
    <w:name w:val="Normal_1"/>
    <w:autoRedefine/>
    <w:qFormat/>
    <w:rsid w:val="00630F06"/>
    <w:pPr>
      <w:widowControl w:val="0"/>
      <w:jc w:val="both"/>
    </w:pPr>
    <w:rPr>
      <w:rFonts w:ascii="Calibri" w:hAnsi="Calibri"/>
      <w:szCs w:val="24"/>
    </w:rPr>
  </w:style>
  <w:style w:type="paragraph" w:customStyle="1" w:styleId="02">
    <w:name w:val="正文_0"/>
    <w:autoRedefine/>
    <w:qFormat/>
    <w:rsid w:val="00630F06"/>
    <w:pPr>
      <w:widowControl w:val="0"/>
      <w:jc w:val="both"/>
    </w:pPr>
    <w:rPr>
      <w:rFonts w:ascii="Calibri" w:hAnsi="Calibri"/>
      <w:kern w:val="2"/>
      <w:sz w:val="21"/>
      <w:szCs w:val="22"/>
    </w:rPr>
  </w:style>
  <w:style w:type="paragraph" w:customStyle="1" w:styleId="45">
    <w:name w:val="正文4"/>
    <w:autoRedefine/>
    <w:qFormat/>
    <w:rsid w:val="00630F06"/>
    <w:pPr>
      <w:widowControl w:val="0"/>
      <w:jc w:val="both"/>
    </w:pPr>
    <w:rPr>
      <w:kern w:val="2"/>
      <w:sz w:val="21"/>
      <w:szCs w:val="24"/>
    </w:rPr>
  </w:style>
  <w:style w:type="paragraph" w:customStyle="1" w:styleId="Normal29">
    <w:name w:val="Normal_29"/>
    <w:basedOn w:val="af5"/>
    <w:autoRedefine/>
    <w:qFormat/>
    <w:rsid w:val="00630F06"/>
    <w:rPr>
      <w:kern w:val="0"/>
      <w:sz w:val="20"/>
    </w:rPr>
  </w:style>
  <w:style w:type="paragraph" w:customStyle="1" w:styleId="1000">
    <w:name w:val="正文_1_0_0"/>
    <w:autoRedefine/>
    <w:qFormat/>
    <w:rsid w:val="00630F06"/>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2708</Words>
  <Characters>15440</Characters>
  <Application>Microsoft Office Word</Application>
  <DocSecurity>0</DocSecurity>
  <Lines>128</Lines>
  <Paragraphs>36</Paragraphs>
  <ScaleCrop>false</ScaleCrop>
  <Company>微软中国</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7</cp:revision>
  <cp:lastPrinted>2023-12-15T00:25:00Z</cp:lastPrinted>
  <dcterms:created xsi:type="dcterms:W3CDTF">2024-07-18T08:01:00Z</dcterms:created>
  <dcterms:modified xsi:type="dcterms:W3CDTF">2024-08-12T08:39:00Z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93BB45C7896345E5B58EBC96C52CA364_13</vt:lpwstr>
  </property>
</Properties>
</file>