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B3" w:rsidRDefault="00011EB3">
      <w:pPr>
        <w:jc w:val="center"/>
        <w:rPr>
          <w:rFonts w:ascii="宋体" w:hAnsi="宋体"/>
          <w:b/>
          <w:bCs/>
          <w:sz w:val="44"/>
          <w:szCs w:val="44"/>
        </w:rPr>
      </w:pPr>
    </w:p>
    <w:p w:rsidR="00011EB3" w:rsidRDefault="00C15B44">
      <w:pPr>
        <w:jc w:val="center"/>
        <w:rPr>
          <w:rFonts w:ascii="宋体" w:hAnsi="宋体"/>
          <w:b/>
          <w:bCs/>
          <w:sz w:val="44"/>
          <w:szCs w:val="44"/>
        </w:rPr>
      </w:pPr>
      <w:r>
        <w:rPr>
          <w:rFonts w:ascii="宋体" w:hAnsi="宋体" w:hint="eastAsia"/>
          <w:b/>
          <w:bCs/>
          <w:sz w:val="44"/>
          <w:szCs w:val="44"/>
        </w:rPr>
        <w:t>宜兴市公用市政工程有限公司</w:t>
      </w:r>
    </w:p>
    <w:p w:rsidR="00011EB3" w:rsidRDefault="00C15B44">
      <w:pPr>
        <w:jc w:val="center"/>
        <w:rPr>
          <w:rFonts w:ascii="宋体" w:hAnsi="宋体"/>
          <w:b/>
          <w:bCs/>
          <w:sz w:val="44"/>
          <w:szCs w:val="44"/>
        </w:rPr>
      </w:pPr>
      <w:r>
        <w:rPr>
          <w:rFonts w:ascii="宋体" w:hAnsi="宋体" w:hint="eastAsia"/>
          <w:b/>
          <w:bCs/>
          <w:sz w:val="44"/>
          <w:szCs w:val="44"/>
        </w:rPr>
        <w:t>混凝土砌块</w:t>
      </w:r>
      <w:r>
        <w:rPr>
          <w:rFonts w:ascii="宋体" w:hAnsi="宋体" w:hint="eastAsia"/>
          <w:b/>
          <w:bCs/>
          <w:sz w:val="44"/>
          <w:szCs w:val="44"/>
        </w:rPr>
        <w:t>采购</w:t>
      </w:r>
    </w:p>
    <w:p w:rsidR="00011EB3" w:rsidRDefault="00011EB3">
      <w:pPr>
        <w:jc w:val="center"/>
        <w:rPr>
          <w:rFonts w:ascii="宋体" w:hAnsi="宋体"/>
          <w:b/>
          <w:bCs/>
          <w:sz w:val="44"/>
          <w:szCs w:val="44"/>
        </w:rPr>
      </w:pPr>
    </w:p>
    <w:p w:rsidR="00011EB3" w:rsidRDefault="00011EB3">
      <w:pPr>
        <w:jc w:val="center"/>
        <w:rPr>
          <w:rFonts w:ascii="宋体"/>
          <w:b/>
          <w:bCs/>
          <w:sz w:val="52"/>
        </w:rPr>
      </w:pPr>
    </w:p>
    <w:p w:rsidR="00011EB3" w:rsidRDefault="00011EB3">
      <w:pPr>
        <w:jc w:val="center"/>
        <w:rPr>
          <w:rFonts w:ascii="宋体"/>
          <w:b/>
          <w:bCs/>
          <w:sz w:val="52"/>
        </w:rPr>
      </w:pPr>
    </w:p>
    <w:p w:rsidR="00011EB3" w:rsidRDefault="00C15B44">
      <w:pPr>
        <w:jc w:val="center"/>
        <w:rPr>
          <w:rFonts w:ascii="黑体" w:eastAsia="黑体" w:hAnsi="黑体"/>
          <w:b/>
          <w:bCs/>
          <w:sz w:val="96"/>
          <w:szCs w:val="96"/>
        </w:rPr>
      </w:pPr>
      <w:r>
        <w:rPr>
          <w:rFonts w:ascii="黑体" w:eastAsia="黑体" w:hAnsi="黑体" w:hint="eastAsia"/>
          <w:b/>
          <w:bCs/>
          <w:sz w:val="96"/>
          <w:szCs w:val="96"/>
        </w:rPr>
        <w:t>招</w:t>
      </w:r>
    </w:p>
    <w:p w:rsidR="00011EB3" w:rsidRDefault="00C15B44">
      <w:pPr>
        <w:jc w:val="center"/>
        <w:rPr>
          <w:rFonts w:ascii="黑体" w:eastAsia="黑体" w:hAnsi="黑体"/>
          <w:b/>
          <w:bCs/>
          <w:sz w:val="96"/>
          <w:szCs w:val="96"/>
        </w:rPr>
      </w:pPr>
      <w:r>
        <w:rPr>
          <w:rFonts w:ascii="黑体" w:eastAsia="黑体" w:hAnsi="黑体" w:hint="eastAsia"/>
          <w:b/>
          <w:bCs/>
          <w:sz w:val="96"/>
          <w:szCs w:val="96"/>
        </w:rPr>
        <w:t>标</w:t>
      </w:r>
    </w:p>
    <w:p w:rsidR="00011EB3" w:rsidRDefault="00C15B44">
      <w:pPr>
        <w:jc w:val="center"/>
        <w:rPr>
          <w:rFonts w:ascii="黑体" w:eastAsia="黑体" w:hAnsi="黑体"/>
          <w:b/>
          <w:bCs/>
          <w:sz w:val="96"/>
          <w:szCs w:val="96"/>
        </w:rPr>
      </w:pPr>
      <w:r>
        <w:rPr>
          <w:rFonts w:ascii="黑体" w:eastAsia="黑体" w:hAnsi="黑体" w:hint="eastAsia"/>
          <w:b/>
          <w:bCs/>
          <w:sz w:val="96"/>
          <w:szCs w:val="96"/>
        </w:rPr>
        <w:t>文</w:t>
      </w:r>
    </w:p>
    <w:p w:rsidR="00011EB3" w:rsidRDefault="00C15B44">
      <w:pPr>
        <w:jc w:val="center"/>
        <w:rPr>
          <w:rFonts w:ascii="黑体" w:eastAsia="黑体" w:hAnsi="黑体"/>
          <w:b/>
          <w:bCs/>
          <w:sz w:val="96"/>
          <w:szCs w:val="96"/>
        </w:rPr>
      </w:pPr>
      <w:r>
        <w:rPr>
          <w:rFonts w:ascii="黑体" w:eastAsia="黑体" w:hAnsi="黑体" w:hint="eastAsia"/>
          <w:b/>
          <w:bCs/>
          <w:sz w:val="96"/>
          <w:szCs w:val="96"/>
        </w:rPr>
        <w:t>件</w:t>
      </w:r>
    </w:p>
    <w:p w:rsidR="00011EB3" w:rsidRDefault="00011EB3">
      <w:pPr>
        <w:jc w:val="center"/>
        <w:rPr>
          <w:rFonts w:ascii="宋体"/>
          <w:b/>
          <w:bCs/>
          <w:sz w:val="84"/>
        </w:rPr>
      </w:pPr>
    </w:p>
    <w:p w:rsidR="00011EB3" w:rsidRDefault="00011EB3">
      <w:pPr>
        <w:jc w:val="center"/>
        <w:rPr>
          <w:rFonts w:ascii="宋体"/>
          <w:b/>
          <w:bCs/>
          <w:sz w:val="72"/>
          <w:szCs w:val="72"/>
        </w:rPr>
      </w:pPr>
    </w:p>
    <w:p w:rsidR="00011EB3" w:rsidRDefault="00C15B44">
      <w:pPr>
        <w:jc w:val="center"/>
        <w:rPr>
          <w:rFonts w:ascii="宋体" w:hAns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YXGYJT202406005</w:t>
      </w:r>
    </w:p>
    <w:p w:rsidR="00011EB3" w:rsidRDefault="00C15B44">
      <w:pPr>
        <w:jc w:val="center"/>
        <w:rPr>
          <w:rFonts w:ascii="宋体"/>
          <w:sz w:val="32"/>
        </w:rPr>
      </w:pPr>
      <w:r>
        <w:rPr>
          <w:rFonts w:ascii="宋体" w:hAnsi="宋体" w:hint="eastAsia"/>
          <w:sz w:val="32"/>
        </w:rPr>
        <w:t>采购人：宜兴市公用市政工程有限公司</w:t>
      </w:r>
    </w:p>
    <w:p w:rsidR="00011EB3" w:rsidRDefault="00C15B4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Pr>
          <w:rFonts w:ascii="宋体" w:hAnsi="宋体" w:hint="eastAsia"/>
          <w:sz w:val="32"/>
        </w:rPr>
        <w:t>六</w:t>
      </w:r>
      <w:r>
        <w:rPr>
          <w:rFonts w:ascii="宋体" w:hAnsi="宋体" w:hint="eastAsia"/>
          <w:sz w:val="32"/>
        </w:rPr>
        <w:t>月</w:t>
      </w:r>
      <w:r w:rsidR="00D54DEF">
        <w:rPr>
          <w:rFonts w:ascii="宋体" w:hAnsi="宋体" w:hint="eastAsia"/>
          <w:sz w:val="32"/>
        </w:rPr>
        <w:t>二十五</w:t>
      </w:r>
      <w:r>
        <w:rPr>
          <w:rFonts w:ascii="宋体" w:hAnsi="宋体" w:hint="eastAsia"/>
          <w:sz w:val="32"/>
        </w:rPr>
        <w:t>日</w:t>
      </w:r>
    </w:p>
    <w:p w:rsidR="00011EB3" w:rsidRDefault="00011EB3">
      <w:pPr>
        <w:rPr>
          <w:rFonts w:ascii="宋体"/>
          <w:sz w:val="32"/>
        </w:rPr>
      </w:pPr>
    </w:p>
    <w:p w:rsidR="00011EB3" w:rsidRDefault="00C15B4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011EB3" w:rsidRDefault="00011EB3">
      <w:pPr>
        <w:jc w:val="center"/>
        <w:outlineLvl w:val="0"/>
        <w:rPr>
          <w:rFonts w:ascii="黑体" w:eastAsia="黑体" w:hAnsi="黑体"/>
          <w:szCs w:val="21"/>
        </w:rPr>
      </w:pPr>
    </w:p>
    <w:p w:rsidR="00011EB3" w:rsidRDefault="00C15B44">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Ansi="宋体" w:hint="eastAsia"/>
          <w:color w:val="000000"/>
          <w:sz w:val="24"/>
          <w:szCs w:val="24"/>
        </w:rPr>
        <w:t>混凝土砌块</w:t>
      </w:r>
      <w:r>
        <w:rPr>
          <w:rFonts w:ascii="宋体" w:hAnsi="宋体" w:hint="eastAsia"/>
          <w:color w:val="000000"/>
          <w:sz w:val="24"/>
          <w:szCs w:val="24"/>
        </w:rPr>
        <w:t>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011EB3">
        <w:trPr>
          <w:trHeight w:val="446"/>
          <w:jc w:val="center"/>
        </w:trPr>
        <w:tc>
          <w:tcPr>
            <w:tcW w:w="959" w:type="dxa"/>
            <w:noWrap/>
          </w:tcPr>
          <w:p w:rsidR="00011EB3" w:rsidRDefault="00C15B44">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011EB3" w:rsidRDefault="00C15B44">
            <w:pPr>
              <w:spacing w:line="480" w:lineRule="exact"/>
              <w:jc w:val="center"/>
              <w:rPr>
                <w:rFonts w:ascii="宋体" w:hAnsi="宋体"/>
                <w:bCs/>
                <w:sz w:val="18"/>
                <w:szCs w:val="18"/>
              </w:rPr>
            </w:pPr>
            <w:r>
              <w:rPr>
                <w:rFonts w:ascii="宋体" w:hAnsi="宋体" w:hint="eastAsia"/>
                <w:bCs/>
                <w:sz w:val="24"/>
                <w:szCs w:val="24"/>
              </w:rPr>
              <w:t>内容</w:t>
            </w:r>
          </w:p>
        </w:tc>
      </w:tr>
      <w:tr w:rsidR="00011EB3">
        <w:trPr>
          <w:trHeight w:val="1474"/>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011EB3" w:rsidRDefault="00C15B44">
            <w:pPr>
              <w:pStyle w:val="affffff0"/>
            </w:pPr>
            <w:bookmarkStart w:id="2" w:name="OLE_LINK192"/>
            <w:r>
              <w:rPr>
                <w:rFonts w:hint="eastAsia"/>
              </w:rPr>
              <w:t>采购人：宜兴市公用市政工程有限公司</w:t>
            </w:r>
          </w:p>
          <w:p w:rsidR="00011EB3" w:rsidRDefault="00C15B44">
            <w:pPr>
              <w:pStyle w:val="affffff0"/>
            </w:pPr>
            <w:r>
              <w:rPr>
                <w:rFonts w:hint="eastAsia"/>
              </w:rPr>
              <w:t>项目名称：</w:t>
            </w:r>
            <w:r>
              <w:rPr>
                <w:rFonts w:hint="eastAsia"/>
              </w:rPr>
              <w:t>混凝土砌块</w:t>
            </w:r>
            <w:r>
              <w:rPr>
                <w:rFonts w:hint="eastAsia"/>
              </w:rPr>
              <w:t>采购</w:t>
            </w:r>
          </w:p>
          <w:p w:rsidR="00011EB3" w:rsidRDefault="00C15B44">
            <w:pPr>
              <w:pStyle w:val="affffff0"/>
            </w:pPr>
            <w:r>
              <w:rPr>
                <w:rFonts w:hint="eastAsia"/>
              </w:rPr>
              <w:t>项目编号</w:t>
            </w:r>
            <w:r>
              <w:t xml:space="preserve">: </w:t>
            </w:r>
            <w:r>
              <w:rPr>
                <w:rFonts w:hint="eastAsia"/>
              </w:rPr>
              <w:t>YXGYJT202406005</w:t>
            </w:r>
          </w:p>
          <w:p w:rsidR="00011EB3" w:rsidRDefault="00C15B44">
            <w:pPr>
              <w:pStyle w:val="affffff0"/>
            </w:pPr>
            <w:r>
              <w:rPr>
                <w:rFonts w:hint="eastAsia"/>
              </w:rPr>
              <w:t>评标方法：最低价评标法（集团网站公开招标）</w:t>
            </w:r>
          </w:p>
          <w:p w:rsidR="00011EB3" w:rsidRDefault="00C15B44">
            <w:pPr>
              <w:pStyle w:val="affffff0"/>
            </w:pPr>
            <w:r>
              <w:rPr>
                <w:rFonts w:hint="eastAsia"/>
              </w:rPr>
              <w:t>本项目最高限价为：</w:t>
            </w:r>
            <w:bookmarkEnd w:id="2"/>
            <w:r>
              <w:rPr>
                <w:rFonts w:hint="eastAsia"/>
              </w:rPr>
              <w:t>10</w:t>
            </w:r>
            <w:r>
              <w:rPr>
                <w:rFonts w:hint="eastAsia"/>
              </w:rPr>
              <w:t>万</w:t>
            </w:r>
          </w:p>
        </w:tc>
      </w:tr>
      <w:tr w:rsidR="00011EB3">
        <w:trPr>
          <w:trHeight w:val="1872"/>
          <w:jc w:val="center"/>
        </w:trPr>
        <w:tc>
          <w:tcPr>
            <w:tcW w:w="959" w:type="dxa"/>
            <w:vMerge w:val="restart"/>
            <w:noWrap/>
            <w:vAlign w:val="center"/>
          </w:tcPr>
          <w:p w:rsidR="00011EB3" w:rsidRDefault="00C15B44">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011EB3" w:rsidRDefault="00C15B44">
            <w:pPr>
              <w:pStyle w:val="affffff0"/>
              <w:spacing w:line="276" w:lineRule="auto"/>
            </w:pPr>
            <w:r>
              <w:rPr>
                <w:rFonts w:hint="eastAsia"/>
              </w:rPr>
              <w:t>2.1</w:t>
            </w:r>
            <w:r>
              <w:rPr>
                <w:rFonts w:hint="eastAsia"/>
              </w:rPr>
              <w:t>投标人参加本次投标活动应具备下列资格条件：</w:t>
            </w:r>
          </w:p>
          <w:p w:rsidR="00011EB3" w:rsidRDefault="00C15B44">
            <w:pPr>
              <w:pStyle w:val="affffff0"/>
              <w:spacing w:line="276" w:lineRule="auto"/>
            </w:pPr>
            <w:r>
              <w:rPr>
                <w:rFonts w:hint="eastAsia"/>
              </w:rPr>
              <w:t>①具有独立承担民事责任的能力；</w:t>
            </w:r>
          </w:p>
          <w:p w:rsidR="00011EB3" w:rsidRDefault="00C15B44">
            <w:pPr>
              <w:rPr>
                <w:rFonts w:ascii="宋体"/>
                <w:kern w:val="0"/>
                <w:sz w:val="24"/>
                <w:u w:color="000000"/>
              </w:rPr>
            </w:pPr>
            <w:r>
              <w:rPr>
                <w:rFonts w:ascii="宋体" w:hint="eastAsia"/>
                <w:kern w:val="0"/>
                <w:sz w:val="24"/>
                <w:u w:color="000000"/>
              </w:rPr>
              <w:t>②有依法缴纳税收和社会保障资金的良好记录；</w:t>
            </w:r>
          </w:p>
          <w:p w:rsidR="00011EB3" w:rsidRDefault="00C15B44">
            <w:pPr>
              <w:pStyle w:val="affffff0"/>
              <w:spacing w:line="276" w:lineRule="auto"/>
            </w:pPr>
            <w:r>
              <w:rPr>
                <w:rFonts w:hint="eastAsia"/>
              </w:rPr>
              <w:t>③具有履行合同所必需的设备和专业技术能力；</w:t>
            </w:r>
          </w:p>
          <w:p w:rsidR="00011EB3" w:rsidRDefault="00C15B44">
            <w:pPr>
              <w:pStyle w:val="affffff0"/>
              <w:spacing w:line="276" w:lineRule="auto"/>
            </w:pPr>
            <w:r>
              <w:rPr>
                <w:rFonts w:hint="eastAsia"/>
              </w:rPr>
              <w:t>④不接受联合体，不接受成交后分包；</w:t>
            </w:r>
          </w:p>
          <w:p w:rsidR="00011EB3" w:rsidRDefault="00C15B44">
            <w:pPr>
              <w:pStyle w:val="affffff0"/>
              <w:spacing w:line="276" w:lineRule="auto"/>
            </w:pPr>
            <w:r>
              <w:rPr>
                <w:rFonts w:hint="eastAsia"/>
                <w:color w:val="000000"/>
              </w:rPr>
              <w:t>⑤</w:t>
            </w: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tc>
      </w:tr>
      <w:tr w:rsidR="00011EB3">
        <w:trPr>
          <w:trHeight w:val="1271"/>
          <w:jc w:val="center"/>
        </w:trPr>
        <w:tc>
          <w:tcPr>
            <w:tcW w:w="959" w:type="dxa"/>
            <w:vMerge/>
            <w:noWrap/>
            <w:vAlign w:val="center"/>
          </w:tcPr>
          <w:p w:rsidR="00011EB3" w:rsidRDefault="00011EB3">
            <w:pPr>
              <w:spacing w:line="480" w:lineRule="exact"/>
              <w:rPr>
                <w:rFonts w:ascii="宋体" w:hAnsi="宋体"/>
                <w:sz w:val="24"/>
                <w:szCs w:val="24"/>
              </w:rPr>
            </w:pPr>
          </w:p>
        </w:tc>
        <w:tc>
          <w:tcPr>
            <w:tcW w:w="8962" w:type="dxa"/>
            <w:noWrap/>
          </w:tcPr>
          <w:p w:rsidR="00011EB3" w:rsidRDefault="00C15B44">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011EB3" w:rsidRDefault="00C15B44">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011EB3" w:rsidRDefault="00C15B44">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011EB3">
        <w:trPr>
          <w:trHeight w:val="457"/>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011EB3" w:rsidRDefault="00C15B44">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011EB3">
        <w:trPr>
          <w:trHeight w:val="619"/>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011EB3" w:rsidRDefault="00C15B44">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011EB3">
        <w:trPr>
          <w:trHeight w:val="619"/>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011EB3" w:rsidRDefault="00C15B44">
            <w:pPr>
              <w:rPr>
                <w:rFonts w:ascii="宋体" w:hAnsi="宋体"/>
                <w:bCs/>
                <w:sz w:val="24"/>
                <w:szCs w:val="24"/>
              </w:rPr>
            </w:pPr>
            <w:r>
              <w:rPr>
                <w:rFonts w:ascii="宋体" w:hAnsi="宋体" w:hint="eastAsia"/>
                <w:bCs/>
                <w:sz w:val="24"/>
                <w:szCs w:val="24"/>
              </w:rPr>
              <w:t>1</w:t>
            </w: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011EB3" w:rsidRDefault="00C15B44" w:rsidP="00D54DEF">
            <w:pPr>
              <w:rPr>
                <w:rFonts w:ascii="宋体" w:hAnsi="宋体"/>
                <w:b/>
                <w:bCs/>
                <w:sz w:val="24"/>
                <w:szCs w:val="21"/>
              </w:rPr>
            </w:pPr>
            <w:r>
              <w:rPr>
                <w:rFonts w:ascii="宋体" w:hAnsi="宋体" w:hint="eastAsia"/>
                <w:bCs/>
                <w:sz w:val="24"/>
                <w:szCs w:val="24"/>
              </w:rPr>
              <w:t>2</w:t>
            </w:r>
            <w:r>
              <w:rPr>
                <w:rFonts w:ascii="宋体" w:hAnsi="宋体" w:hint="eastAsia"/>
                <w:bCs/>
                <w:sz w:val="24"/>
                <w:szCs w:val="24"/>
              </w:rPr>
              <w:t>、投标文件份数：</w:t>
            </w:r>
            <w:r w:rsidR="00D54DEF">
              <w:rPr>
                <w:rFonts w:ascii="宋体" w:hAnsi="宋体" w:hint="eastAsia"/>
                <w:bCs/>
                <w:sz w:val="24"/>
                <w:szCs w:val="24"/>
              </w:rPr>
              <w:t>3</w:t>
            </w:r>
            <w:r>
              <w:rPr>
                <w:rFonts w:ascii="宋体" w:hAnsi="宋体" w:hint="eastAsia"/>
                <w:bCs/>
                <w:sz w:val="24"/>
                <w:szCs w:val="24"/>
              </w:rPr>
              <w:t>份（一正两副，需装订后密封）</w:t>
            </w:r>
          </w:p>
        </w:tc>
      </w:tr>
      <w:tr w:rsidR="00011EB3">
        <w:trPr>
          <w:trHeight w:val="982"/>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011EB3" w:rsidRDefault="00C15B44">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sidR="00D54DEF">
              <w:rPr>
                <w:rFonts w:ascii="宋体" w:hAnsi="宋体" w:hint="eastAsia"/>
                <w:bCs/>
                <w:sz w:val="24"/>
                <w:szCs w:val="21"/>
              </w:rPr>
              <w:t>7</w:t>
            </w:r>
            <w:r>
              <w:rPr>
                <w:rFonts w:ascii="宋体" w:hAnsi="宋体" w:hint="eastAsia"/>
                <w:bCs/>
                <w:sz w:val="24"/>
                <w:szCs w:val="21"/>
              </w:rPr>
              <w:t>月</w:t>
            </w:r>
            <w:r w:rsidR="00D54DEF">
              <w:rPr>
                <w:rFonts w:ascii="宋体" w:hAnsi="宋体" w:hint="eastAsia"/>
                <w:bCs/>
                <w:sz w:val="24"/>
                <w:szCs w:val="21"/>
              </w:rPr>
              <w:t>2</w:t>
            </w:r>
            <w:r>
              <w:rPr>
                <w:rFonts w:ascii="宋体" w:hAnsi="宋体" w:hint="eastAsia"/>
                <w:bCs/>
                <w:sz w:val="24"/>
                <w:szCs w:val="21"/>
              </w:rPr>
              <w:t>日</w:t>
            </w:r>
            <w:r>
              <w:rPr>
                <w:rFonts w:ascii="宋体" w:hAnsi="宋体" w:hint="eastAsia"/>
                <w:bCs/>
                <w:sz w:val="24"/>
                <w:szCs w:val="21"/>
              </w:rPr>
              <w:t>9</w:t>
            </w:r>
            <w:r>
              <w:rPr>
                <w:rFonts w:ascii="宋体" w:hAnsi="宋体" w:hint="eastAsia"/>
                <w:bCs/>
                <w:sz w:val="24"/>
                <w:szCs w:val="21"/>
              </w:rPr>
              <w:t>：</w:t>
            </w:r>
            <w:r>
              <w:rPr>
                <w:rFonts w:ascii="宋体" w:hAnsi="宋体" w:hint="eastAsia"/>
                <w:bCs/>
                <w:sz w:val="24"/>
                <w:szCs w:val="21"/>
              </w:rPr>
              <w:t>00</w:t>
            </w:r>
          </w:p>
          <w:p w:rsidR="00011EB3" w:rsidRDefault="00C15B44">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011EB3" w:rsidRDefault="00C15B44">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011EB3">
        <w:trPr>
          <w:trHeight w:val="557"/>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011EB3" w:rsidRDefault="00C15B44">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011EB3" w:rsidRDefault="00C15B44">
            <w:pPr>
              <w:rPr>
                <w:rFonts w:ascii="宋体" w:hAnsi="宋体"/>
                <w:bCs/>
                <w:sz w:val="24"/>
                <w:szCs w:val="21"/>
              </w:rPr>
            </w:pPr>
            <w:r>
              <w:rPr>
                <w:rFonts w:ascii="宋体" w:hAnsi="宋体" w:hint="eastAsia"/>
                <w:bCs/>
                <w:sz w:val="24"/>
                <w:szCs w:val="21"/>
              </w:rPr>
              <w:t>联系人：吴先生、应先生</w:t>
            </w:r>
          </w:p>
          <w:p w:rsidR="00011EB3" w:rsidRDefault="00C15B44">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0510-80718867</w:t>
            </w:r>
            <w:r>
              <w:rPr>
                <w:rFonts w:ascii="宋体" w:hAnsi="宋体" w:hint="eastAsia"/>
                <w:bCs/>
                <w:sz w:val="24"/>
                <w:szCs w:val="21"/>
              </w:rPr>
              <w:t>；</w:t>
            </w:r>
            <w:r>
              <w:rPr>
                <w:rFonts w:ascii="宋体" w:hAnsi="宋体" w:hint="eastAsia"/>
                <w:bCs/>
                <w:sz w:val="24"/>
                <w:szCs w:val="21"/>
              </w:rPr>
              <w:t>0510-87117379</w:t>
            </w:r>
          </w:p>
          <w:p w:rsidR="00011EB3" w:rsidRDefault="00C15B44">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011EB3" w:rsidRDefault="00C15B44">
            <w:pPr>
              <w:rPr>
                <w:rFonts w:ascii="宋体" w:hAnsi="宋体"/>
                <w:bCs/>
                <w:sz w:val="24"/>
                <w:szCs w:val="21"/>
              </w:rPr>
            </w:pPr>
            <w:r>
              <w:rPr>
                <w:rFonts w:ascii="宋体" w:hAnsi="宋体" w:hint="eastAsia"/>
                <w:bCs/>
                <w:sz w:val="24"/>
                <w:szCs w:val="21"/>
              </w:rPr>
              <w:t>邮政编码：</w:t>
            </w:r>
            <w:r>
              <w:rPr>
                <w:rFonts w:ascii="宋体" w:hAnsi="宋体" w:hint="eastAsia"/>
                <w:bCs/>
                <w:sz w:val="24"/>
                <w:szCs w:val="21"/>
              </w:rPr>
              <w:t>214200</w:t>
            </w:r>
          </w:p>
        </w:tc>
      </w:tr>
      <w:tr w:rsidR="00011EB3">
        <w:trPr>
          <w:trHeight w:val="557"/>
          <w:jc w:val="center"/>
        </w:trPr>
        <w:tc>
          <w:tcPr>
            <w:tcW w:w="959" w:type="dxa"/>
            <w:noWrap/>
            <w:vAlign w:val="center"/>
          </w:tcPr>
          <w:p w:rsidR="00011EB3" w:rsidRDefault="00C15B44">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011EB3" w:rsidRDefault="00C15B44">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Pr>
                <w:rFonts w:hAnsi="宋体" w:cs="宋体" w:hint="eastAsia"/>
                <w:szCs w:val="24"/>
                <w:highlight w:val="yellow"/>
              </w:rPr>
              <w:t>须在</w:t>
            </w:r>
            <w:r>
              <w:rPr>
                <w:rFonts w:hAnsi="宋体" w:cs="宋体" w:hint="eastAsia"/>
                <w:szCs w:val="24"/>
                <w:highlight w:val="yellow"/>
              </w:rPr>
              <w:t>2024</w:t>
            </w:r>
            <w:r>
              <w:rPr>
                <w:rFonts w:hAnsi="宋体" w:cs="宋体" w:hint="eastAsia"/>
                <w:szCs w:val="24"/>
                <w:highlight w:val="yellow"/>
              </w:rPr>
              <w:t>年</w:t>
            </w:r>
            <w:r>
              <w:rPr>
                <w:rFonts w:hAnsi="宋体" w:cs="宋体" w:hint="eastAsia"/>
                <w:szCs w:val="24"/>
                <w:highlight w:val="yellow"/>
              </w:rPr>
              <w:t>6</w:t>
            </w:r>
            <w:r>
              <w:rPr>
                <w:rFonts w:hAnsi="宋体" w:cs="宋体" w:hint="eastAsia"/>
                <w:szCs w:val="24"/>
                <w:highlight w:val="yellow"/>
              </w:rPr>
              <w:t>月</w:t>
            </w:r>
            <w:r w:rsidR="00D54DEF">
              <w:rPr>
                <w:rFonts w:hAnsi="宋体" w:cs="宋体" w:hint="eastAsia"/>
                <w:szCs w:val="24"/>
                <w:highlight w:val="yellow"/>
              </w:rPr>
              <w:t>25</w:t>
            </w:r>
            <w:r>
              <w:rPr>
                <w:rFonts w:hAnsi="宋体" w:cs="宋体" w:hint="eastAsia"/>
                <w:szCs w:val="24"/>
                <w:highlight w:val="yellow"/>
              </w:rPr>
              <w:t>日</w:t>
            </w:r>
            <w:r>
              <w:rPr>
                <w:rFonts w:hAnsi="宋体" w:cs="宋体" w:hint="eastAsia"/>
                <w:szCs w:val="24"/>
                <w:highlight w:val="yellow"/>
              </w:rPr>
              <w:t xml:space="preserve"> 17</w:t>
            </w:r>
            <w:r>
              <w:rPr>
                <w:rFonts w:hAnsi="宋体" w:cs="宋体" w:hint="eastAsia"/>
                <w:szCs w:val="24"/>
                <w:highlight w:val="yellow"/>
              </w:rPr>
              <w:t>：</w:t>
            </w:r>
            <w:r>
              <w:rPr>
                <w:rFonts w:hAnsi="宋体" w:cs="宋体" w:hint="eastAsia"/>
                <w:szCs w:val="24"/>
                <w:highlight w:val="yellow"/>
              </w:rPr>
              <w:t>00</w:t>
            </w:r>
            <w:r>
              <w:rPr>
                <w:rFonts w:hAnsi="宋体" w:cs="宋体" w:hint="eastAsia"/>
                <w:szCs w:val="24"/>
                <w:highlight w:val="yellow"/>
              </w:rPr>
              <w:t>至</w:t>
            </w:r>
            <w:r>
              <w:rPr>
                <w:rFonts w:hAnsi="宋体" w:cs="宋体" w:hint="eastAsia"/>
                <w:szCs w:val="24"/>
                <w:highlight w:val="yellow"/>
              </w:rPr>
              <w:t>2024</w:t>
            </w:r>
            <w:r>
              <w:rPr>
                <w:rFonts w:hAnsi="宋体" w:cs="宋体" w:hint="eastAsia"/>
                <w:szCs w:val="24"/>
                <w:highlight w:val="yellow"/>
              </w:rPr>
              <w:t>年</w:t>
            </w:r>
            <w:r w:rsidR="00D54DEF">
              <w:rPr>
                <w:rFonts w:hAnsi="宋体" w:cs="宋体" w:hint="eastAsia"/>
                <w:szCs w:val="24"/>
                <w:highlight w:val="yellow"/>
              </w:rPr>
              <w:t>7</w:t>
            </w:r>
            <w:r>
              <w:rPr>
                <w:rFonts w:hAnsi="宋体" w:cs="宋体" w:hint="eastAsia"/>
                <w:szCs w:val="24"/>
                <w:highlight w:val="yellow"/>
              </w:rPr>
              <w:t>月</w:t>
            </w:r>
            <w:r w:rsidR="00D54DEF">
              <w:rPr>
                <w:rFonts w:hAnsi="宋体" w:cs="宋体" w:hint="eastAsia"/>
                <w:szCs w:val="24"/>
                <w:highlight w:val="yellow"/>
              </w:rPr>
              <w:t>2</w:t>
            </w:r>
            <w:r>
              <w:rPr>
                <w:rFonts w:hAnsi="宋体" w:cs="宋体" w:hint="eastAsia"/>
                <w:szCs w:val="24"/>
                <w:highlight w:val="yellow"/>
              </w:rPr>
              <w:t>日</w:t>
            </w:r>
            <w:r>
              <w:rPr>
                <w:rFonts w:hAnsi="宋体" w:cs="宋体" w:hint="eastAsia"/>
                <w:szCs w:val="24"/>
                <w:highlight w:val="yellow"/>
              </w:rPr>
              <w:t xml:space="preserve"> </w:t>
            </w:r>
            <w:r>
              <w:rPr>
                <w:rFonts w:hAnsi="宋体" w:cs="宋体" w:hint="eastAsia"/>
                <w:szCs w:val="24"/>
                <w:highlight w:val="yellow"/>
              </w:rPr>
              <w:t>8</w:t>
            </w:r>
            <w:r>
              <w:rPr>
                <w:rFonts w:hAnsi="宋体" w:cs="宋体" w:hint="eastAsia"/>
                <w:szCs w:val="24"/>
                <w:highlight w:val="yellow"/>
              </w:rPr>
              <w:t>：</w:t>
            </w:r>
            <w:r>
              <w:rPr>
                <w:rFonts w:hAnsi="宋体" w:cs="宋体" w:hint="eastAsia"/>
                <w:szCs w:val="24"/>
                <w:highlight w:val="yellow"/>
              </w:rPr>
              <w:t>50</w:t>
            </w:r>
            <w:r>
              <w:rPr>
                <w:rFonts w:hAnsi="宋体" w:cs="宋体" w:hint="eastAsia"/>
                <w:szCs w:val="24"/>
                <w:highlight w:val="yellow"/>
              </w:rPr>
              <w:t>前</w:t>
            </w:r>
            <w:r>
              <w:rPr>
                <w:rFonts w:hint="eastAsia"/>
              </w:rPr>
              <w:t>交纳投标保证金</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11EB3">
              <w:trPr>
                <w:trHeight w:val="679"/>
                <w:jc w:val="center"/>
              </w:trPr>
              <w:tc>
                <w:tcPr>
                  <w:tcW w:w="1704" w:type="dxa"/>
                  <w:noWrap/>
                  <w:vAlign w:val="center"/>
                </w:tcPr>
                <w:p w:rsidR="00011EB3" w:rsidRDefault="00C15B44">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011EB3" w:rsidRDefault="00C15B44">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011EB3" w:rsidRDefault="00C15B44">
                  <w:pPr>
                    <w:jc w:val="center"/>
                    <w:rPr>
                      <w:rFonts w:hAnsi="宋体"/>
                      <w:bCs/>
                      <w:szCs w:val="21"/>
                      <w:lang w:val="zh-CN"/>
                    </w:rPr>
                  </w:pPr>
                  <w:r>
                    <w:rPr>
                      <w:rFonts w:hAnsi="宋体" w:hint="eastAsia"/>
                      <w:bCs/>
                      <w:szCs w:val="21"/>
                      <w:lang w:val="zh-CN"/>
                    </w:rPr>
                    <w:t>交纳</w:t>
                  </w:r>
                </w:p>
                <w:p w:rsidR="00011EB3" w:rsidRDefault="00C15B4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11EB3" w:rsidRDefault="00C15B44">
                  <w:pPr>
                    <w:jc w:val="center"/>
                    <w:rPr>
                      <w:rFonts w:hAnsi="宋体"/>
                      <w:bCs/>
                      <w:szCs w:val="21"/>
                      <w:lang w:val="zh-CN"/>
                    </w:rPr>
                  </w:pPr>
                  <w:r>
                    <w:rPr>
                      <w:rFonts w:hint="eastAsia"/>
                      <w:b/>
                      <w:szCs w:val="21"/>
                    </w:rPr>
                    <w:t>投标保证金的交纳形式限于转账（不接受其他形式的投标保证金）</w:t>
                  </w:r>
                </w:p>
              </w:tc>
            </w:tr>
            <w:tr w:rsidR="00011EB3">
              <w:trPr>
                <w:trHeight w:val="283"/>
                <w:jc w:val="center"/>
              </w:trPr>
              <w:tc>
                <w:tcPr>
                  <w:tcW w:w="1704" w:type="dxa"/>
                  <w:noWrap/>
                  <w:vAlign w:val="center"/>
                </w:tcPr>
                <w:p w:rsidR="00011EB3" w:rsidRDefault="00C15B44">
                  <w:pPr>
                    <w:jc w:val="center"/>
                    <w:rPr>
                      <w:szCs w:val="21"/>
                    </w:rPr>
                  </w:pPr>
                  <w:r>
                    <w:rPr>
                      <w:rFonts w:hAnsi="宋体" w:hint="eastAsia"/>
                      <w:bCs/>
                      <w:szCs w:val="21"/>
                      <w:lang w:val="zh-CN"/>
                    </w:rPr>
                    <w:t>开户银行</w:t>
                  </w:r>
                </w:p>
              </w:tc>
              <w:tc>
                <w:tcPr>
                  <w:tcW w:w="3349" w:type="dxa"/>
                  <w:noWrap/>
                  <w:vAlign w:val="center"/>
                </w:tcPr>
                <w:p w:rsidR="00011EB3" w:rsidRDefault="00C15B44">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011EB3" w:rsidRDefault="00011EB3">
                  <w:pPr>
                    <w:jc w:val="center"/>
                    <w:rPr>
                      <w:rFonts w:hAnsi="宋体"/>
                      <w:bCs/>
                      <w:szCs w:val="21"/>
                      <w:lang w:val="zh-CN"/>
                    </w:rPr>
                  </w:pPr>
                </w:p>
              </w:tc>
              <w:tc>
                <w:tcPr>
                  <w:tcW w:w="2663" w:type="dxa"/>
                  <w:vMerge/>
                  <w:noWrap/>
                  <w:vAlign w:val="center"/>
                </w:tcPr>
                <w:p w:rsidR="00011EB3" w:rsidRDefault="00011EB3">
                  <w:pPr>
                    <w:jc w:val="center"/>
                    <w:rPr>
                      <w:szCs w:val="21"/>
                    </w:rPr>
                  </w:pPr>
                </w:p>
              </w:tc>
            </w:tr>
            <w:tr w:rsidR="00011EB3">
              <w:trPr>
                <w:trHeight w:val="283"/>
                <w:jc w:val="center"/>
              </w:trPr>
              <w:tc>
                <w:tcPr>
                  <w:tcW w:w="1704" w:type="dxa"/>
                  <w:noWrap/>
                  <w:vAlign w:val="center"/>
                </w:tcPr>
                <w:p w:rsidR="00011EB3" w:rsidRDefault="00C15B44">
                  <w:pPr>
                    <w:jc w:val="center"/>
                    <w:rPr>
                      <w:szCs w:val="21"/>
                    </w:rPr>
                  </w:pPr>
                  <w:r>
                    <w:rPr>
                      <w:rFonts w:hAnsi="宋体" w:hint="eastAsia"/>
                      <w:bCs/>
                      <w:szCs w:val="21"/>
                      <w:lang w:val="zh-CN"/>
                    </w:rPr>
                    <w:t>账号</w:t>
                  </w:r>
                </w:p>
              </w:tc>
              <w:tc>
                <w:tcPr>
                  <w:tcW w:w="3349" w:type="dxa"/>
                  <w:noWrap/>
                  <w:vAlign w:val="center"/>
                </w:tcPr>
                <w:p w:rsidR="00011EB3" w:rsidRDefault="00D54DEF">
                  <w:pPr>
                    <w:jc w:val="center"/>
                    <w:rPr>
                      <w:rFonts w:ascii="宋体" w:hAnsi="宋体"/>
                      <w:bCs/>
                      <w:sz w:val="24"/>
                      <w:szCs w:val="21"/>
                    </w:rPr>
                  </w:pPr>
                  <w:r w:rsidRPr="00D54DEF">
                    <w:rPr>
                      <w:rFonts w:ascii="宋体" w:hAnsi="宋体"/>
                      <w:bCs/>
                      <w:sz w:val="24"/>
                      <w:szCs w:val="21"/>
                    </w:rPr>
                    <w:t>51610188000238133</w:t>
                  </w:r>
                </w:p>
              </w:tc>
              <w:tc>
                <w:tcPr>
                  <w:tcW w:w="1084" w:type="dxa"/>
                  <w:vMerge/>
                  <w:noWrap/>
                  <w:vAlign w:val="center"/>
                </w:tcPr>
                <w:p w:rsidR="00011EB3" w:rsidRDefault="00011EB3">
                  <w:pPr>
                    <w:jc w:val="center"/>
                    <w:rPr>
                      <w:rFonts w:hAnsi="宋体"/>
                      <w:bCs/>
                      <w:szCs w:val="21"/>
                      <w:lang w:val="zh-CN"/>
                    </w:rPr>
                  </w:pPr>
                </w:p>
              </w:tc>
              <w:tc>
                <w:tcPr>
                  <w:tcW w:w="2663" w:type="dxa"/>
                  <w:vMerge/>
                  <w:noWrap/>
                  <w:vAlign w:val="center"/>
                </w:tcPr>
                <w:p w:rsidR="00011EB3" w:rsidRDefault="00011EB3">
                  <w:pPr>
                    <w:jc w:val="center"/>
                    <w:rPr>
                      <w:szCs w:val="21"/>
                    </w:rPr>
                  </w:pPr>
                </w:p>
              </w:tc>
            </w:tr>
          </w:tbl>
          <w:p w:rsidR="00011EB3" w:rsidRDefault="00C15B44">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011EB3">
        <w:trPr>
          <w:trHeight w:val="2156"/>
          <w:jc w:val="center"/>
        </w:trPr>
        <w:tc>
          <w:tcPr>
            <w:tcW w:w="959" w:type="dxa"/>
            <w:noWrap/>
            <w:vAlign w:val="center"/>
          </w:tcPr>
          <w:p w:rsidR="00011EB3" w:rsidRDefault="00C15B44">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011EB3" w:rsidRDefault="00C15B4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011EB3">
              <w:trPr>
                <w:trHeight w:val="376"/>
                <w:jc w:val="center"/>
              </w:trPr>
              <w:tc>
                <w:tcPr>
                  <w:tcW w:w="1704" w:type="dxa"/>
                  <w:noWrap/>
                  <w:vAlign w:val="center"/>
                </w:tcPr>
                <w:p w:rsidR="00011EB3" w:rsidRDefault="00C15B44">
                  <w:pPr>
                    <w:jc w:val="center"/>
                    <w:rPr>
                      <w:rFonts w:hAnsi="宋体"/>
                      <w:bCs/>
                      <w:szCs w:val="21"/>
                      <w:lang w:val="zh-CN"/>
                    </w:rPr>
                  </w:pPr>
                  <w:r>
                    <w:rPr>
                      <w:rFonts w:hint="eastAsia"/>
                      <w:szCs w:val="21"/>
                    </w:rPr>
                    <w:t>交纳履约保证金账户名称</w:t>
                  </w:r>
                </w:p>
              </w:tc>
              <w:tc>
                <w:tcPr>
                  <w:tcW w:w="3115" w:type="dxa"/>
                  <w:noWrap/>
                  <w:vAlign w:val="center"/>
                </w:tcPr>
                <w:p w:rsidR="00011EB3" w:rsidRDefault="00C15B44">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011EB3" w:rsidRDefault="00C15B44">
                  <w:pPr>
                    <w:jc w:val="center"/>
                    <w:rPr>
                      <w:rFonts w:ascii="宋体" w:hAnsi="宋体"/>
                      <w:bCs/>
                      <w:szCs w:val="21"/>
                      <w:lang w:val="zh-CN"/>
                    </w:rPr>
                  </w:pPr>
                  <w:r>
                    <w:rPr>
                      <w:rFonts w:ascii="宋体" w:hAnsi="宋体" w:hint="eastAsia"/>
                      <w:bCs/>
                      <w:szCs w:val="21"/>
                      <w:lang w:val="zh-CN"/>
                    </w:rPr>
                    <w:t>交纳</w:t>
                  </w:r>
                </w:p>
                <w:p w:rsidR="00011EB3" w:rsidRDefault="00C15B44">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011EB3" w:rsidRDefault="00C15B44">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w:t>
                  </w:r>
                  <w:r w:rsidR="00D54DEF">
                    <w:rPr>
                      <w:rFonts w:ascii="宋体" w:hAnsi="宋体" w:hint="eastAsia"/>
                      <w:bCs/>
                      <w:szCs w:val="21"/>
                      <w:lang w:val="zh-CN"/>
                    </w:rPr>
                    <w:t>履约</w:t>
                  </w:r>
                  <w:r>
                    <w:rPr>
                      <w:rFonts w:ascii="宋体" w:hAnsi="宋体" w:hint="eastAsia"/>
                      <w:bCs/>
                      <w:szCs w:val="21"/>
                      <w:lang w:val="zh-CN"/>
                    </w:rPr>
                    <w:t>保证金）</w:t>
                  </w:r>
                </w:p>
              </w:tc>
            </w:tr>
            <w:tr w:rsidR="00011EB3">
              <w:trPr>
                <w:trHeight w:val="366"/>
                <w:jc w:val="center"/>
              </w:trPr>
              <w:tc>
                <w:tcPr>
                  <w:tcW w:w="1704" w:type="dxa"/>
                  <w:noWrap/>
                  <w:vAlign w:val="center"/>
                </w:tcPr>
                <w:p w:rsidR="00011EB3" w:rsidRDefault="00C15B44">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011EB3" w:rsidRDefault="00C15B44">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011EB3" w:rsidRDefault="00011EB3">
                  <w:pPr>
                    <w:jc w:val="center"/>
                    <w:rPr>
                      <w:rFonts w:hAnsi="宋体"/>
                      <w:bCs/>
                      <w:szCs w:val="21"/>
                      <w:lang w:val="zh-CN"/>
                    </w:rPr>
                  </w:pPr>
                </w:p>
              </w:tc>
              <w:tc>
                <w:tcPr>
                  <w:tcW w:w="2844" w:type="dxa"/>
                  <w:vMerge/>
                  <w:noWrap/>
                  <w:vAlign w:val="center"/>
                </w:tcPr>
                <w:p w:rsidR="00011EB3" w:rsidRDefault="00011EB3">
                  <w:pPr>
                    <w:jc w:val="center"/>
                    <w:rPr>
                      <w:rFonts w:hAnsi="宋体"/>
                      <w:bCs/>
                      <w:szCs w:val="21"/>
                      <w:lang w:val="zh-CN"/>
                    </w:rPr>
                  </w:pPr>
                </w:p>
              </w:tc>
            </w:tr>
            <w:tr w:rsidR="00011EB3">
              <w:trPr>
                <w:trHeight w:val="90"/>
                <w:jc w:val="center"/>
              </w:trPr>
              <w:tc>
                <w:tcPr>
                  <w:tcW w:w="1704" w:type="dxa"/>
                  <w:noWrap/>
                  <w:vAlign w:val="center"/>
                </w:tcPr>
                <w:p w:rsidR="00011EB3" w:rsidRDefault="00C15B44">
                  <w:pPr>
                    <w:jc w:val="center"/>
                    <w:rPr>
                      <w:rFonts w:hAnsi="宋体"/>
                      <w:bCs/>
                      <w:szCs w:val="21"/>
                      <w:lang w:val="zh-CN"/>
                    </w:rPr>
                  </w:pPr>
                  <w:r>
                    <w:rPr>
                      <w:rFonts w:hAnsi="宋体" w:hint="eastAsia"/>
                      <w:bCs/>
                      <w:szCs w:val="21"/>
                      <w:lang w:val="zh-CN"/>
                    </w:rPr>
                    <w:t>账号</w:t>
                  </w:r>
                </w:p>
              </w:tc>
              <w:tc>
                <w:tcPr>
                  <w:tcW w:w="3115" w:type="dxa"/>
                  <w:noWrap/>
                  <w:vAlign w:val="center"/>
                </w:tcPr>
                <w:p w:rsidR="00011EB3" w:rsidRDefault="00C15B44">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011EB3" w:rsidRDefault="00011EB3">
                  <w:pPr>
                    <w:jc w:val="center"/>
                    <w:rPr>
                      <w:rFonts w:hAnsi="宋体"/>
                      <w:bCs/>
                      <w:szCs w:val="21"/>
                      <w:lang w:val="zh-CN"/>
                    </w:rPr>
                  </w:pPr>
                </w:p>
              </w:tc>
              <w:tc>
                <w:tcPr>
                  <w:tcW w:w="2844" w:type="dxa"/>
                  <w:vMerge/>
                  <w:noWrap/>
                  <w:vAlign w:val="center"/>
                </w:tcPr>
                <w:p w:rsidR="00011EB3" w:rsidRDefault="00011EB3">
                  <w:pPr>
                    <w:jc w:val="center"/>
                    <w:rPr>
                      <w:rFonts w:hAnsi="宋体"/>
                      <w:bCs/>
                      <w:szCs w:val="21"/>
                      <w:lang w:val="zh-CN"/>
                    </w:rPr>
                  </w:pPr>
                </w:p>
              </w:tc>
            </w:tr>
          </w:tbl>
          <w:p w:rsidR="00011EB3" w:rsidRDefault="00011EB3">
            <w:pPr>
              <w:jc w:val="left"/>
              <w:rPr>
                <w:rFonts w:ascii="宋体" w:hAnsi="宋体"/>
                <w:bCs/>
                <w:sz w:val="24"/>
                <w:szCs w:val="24"/>
              </w:rPr>
            </w:pPr>
          </w:p>
        </w:tc>
      </w:tr>
      <w:bookmarkEnd w:id="6"/>
    </w:tbl>
    <w:p w:rsidR="00011EB3" w:rsidRDefault="00011EB3">
      <w:pPr>
        <w:widowControl/>
        <w:jc w:val="center"/>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011EB3">
      <w:pPr>
        <w:widowControl/>
        <w:jc w:val="center"/>
        <w:rPr>
          <w:rFonts w:ascii="黑体" w:eastAsia="黑体" w:hAnsi="黑体"/>
          <w:sz w:val="32"/>
          <w:szCs w:val="32"/>
        </w:rPr>
      </w:pPr>
    </w:p>
    <w:p w:rsidR="00011EB3" w:rsidRDefault="00C15B44">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011EB3" w:rsidRDefault="00011EB3">
      <w:pPr>
        <w:widowControl/>
        <w:jc w:val="center"/>
        <w:rPr>
          <w:rFonts w:ascii="黑体" w:eastAsia="黑体" w:hAnsi="黑体"/>
          <w:sz w:val="32"/>
          <w:szCs w:val="32"/>
        </w:rPr>
      </w:pPr>
    </w:p>
    <w:p w:rsidR="00011EB3" w:rsidRDefault="00C15B44">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011EB3" w:rsidRDefault="00C15B44">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011EB3" w:rsidRDefault="00C15B44">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11EB3" w:rsidRDefault="00C15B4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011EB3" w:rsidRDefault="00C15B44">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011EB3" w:rsidRDefault="00C15B44">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011EB3" w:rsidRDefault="00C15B4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11EB3" w:rsidRDefault="00C15B4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011EB3" w:rsidRDefault="00C15B4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011EB3" w:rsidRDefault="00C15B44">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011EB3" w:rsidRDefault="00C15B4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011EB3" w:rsidRDefault="00C15B4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011EB3" w:rsidRDefault="00C15B4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11EB3" w:rsidRDefault="00C15B44">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011EB3" w:rsidRDefault="00C15B44">
      <w:pPr>
        <w:spacing w:line="360" w:lineRule="auto"/>
        <w:ind w:firstLineChars="200" w:firstLine="482"/>
        <w:rPr>
          <w:rFonts w:ascii="宋体" w:hAnsi="宋体"/>
          <w:b/>
          <w:sz w:val="24"/>
        </w:rPr>
      </w:pPr>
      <w:r>
        <w:rPr>
          <w:rFonts w:ascii="宋体" w:hAnsi="宋体" w:hint="eastAsia"/>
          <w:b/>
          <w:sz w:val="24"/>
        </w:rPr>
        <w:t>三、投标文件</w:t>
      </w:r>
    </w:p>
    <w:p w:rsidR="00011EB3" w:rsidRDefault="00C15B44">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011EB3" w:rsidRDefault="00C15B4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011EB3" w:rsidRDefault="00C15B4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11EB3" w:rsidRDefault="00C15B44">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011EB3" w:rsidRDefault="00C15B4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11EB3" w:rsidRDefault="00C15B4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11EB3" w:rsidRDefault="00C15B44">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11EB3" w:rsidRDefault="00C15B4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11EB3" w:rsidRDefault="00C15B44">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011EB3" w:rsidRDefault="00C15B44">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011EB3" w:rsidRDefault="00C15B4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011EB3" w:rsidRDefault="00C15B44">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11EB3" w:rsidRDefault="00C15B44">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011EB3" w:rsidRDefault="00C15B44">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011EB3" w:rsidRDefault="00C15B44">
      <w:pPr>
        <w:tabs>
          <w:tab w:val="left" w:pos="420"/>
          <w:tab w:val="left" w:pos="945"/>
          <w:tab w:val="left" w:pos="1155"/>
        </w:tabs>
        <w:spacing w:line="360" w:lineRule="auto"/>
        <w:ind w:left="506"/>
        <w:rPr>
          <w:rFonts w:ascii="宋体" w:hAnsi="宋体"/>
          <w:sz w:val="24"/>
          <w:szCs w:val="21"/>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11EB3" w:rsidRDefault="00C15B44">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011EB3" w:rsidRDefault="00C15B44">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011EB3" w:rsidRDefault="00C15B44">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011EB3" w:rsidRDefault="00C15B44">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5" w:name="OLE_LINK117"/>
      <w:r>
        <w:rPr>
          <w:rFonts w:ascii="宋体" w:hAnsi="宋体" w:hint="eastAsia"/>
          <w:b/>
          <w:sz w:val="24"/>
        </w:rPr>
        <w:t>项投标人必须按要求全部提供，否则投标无效。投标人应在提交投标文件截止时间之前将相关原件或公证件与投标文件一并提交。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011EB3" w:rsidRDefault="00C15B44">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011EB3" w:rsidRDefault="00C15B4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w:t>
      </w:r>
      <w:r>
        <w:rPr>
          <w:rFonts w:ascii="宋体" w:hAnsi="宋体" w:hint="eastAsia"/>
          <w:bCs/>
          <w:sz w:val="24"/>
          <w:lang w:val="zh-CN"/>
        </w:rPr>
        <w:t>读或查找不到，责任由投标人承担。</w:t>
      </w:r>
    </w:p>
    <w:p w:rsidR="00011EB3" w:rsidRDefault="00C15B4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011EB3" w:rsidRDefault="00C15B44">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011EB3" w:rsidRDefault="00C15B44">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011EB3" w:rsidRDefault="00C15B44">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w:t>
      </w:r>
      <w:r>
        <w:rPr>
          <w:rFonts w:ascii="宋体" w:hAnsi="宋体" w:hint="eastAsia"/>
          <w:sz w:val="24"/>
          <w:szCs w:val="28"/>
        </w:rPr>
        <w:t>理机构将视同该投标人（含中标供应商）无该材料的原件、相关证明性资料等材料，则投标人（含中标供应商）的投标文件在该材料上未响应（满足）招标文件的要求。</w:t>
      </w:r>
    </w:p>
    <w:p w:rsidR="00011EB3" w:rsidRDefault="00C15B44">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投标人须在招标文件规定的提交投标文件截止时间之前到宜兴市公用市政工程有限公司提交投标文件，逾期不予受理。</w:t>
      </w:r>
    </w:p>
    <w:p w:rsidR="00011EB3" w:rsidRDefault="00C15B44">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011EB3" w:rsidRDefault="00C15B44">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 xml:space="preserve">11.1 </w:t>
      </w:r>
      <w:r>
        <w:rPr>
          <w:rFonts w:ascii="宋体" w:hAnsi="宋体" w:hint="eastAsia"/>
          <w:bCs/>
          <w:sz w:val="24"/>
        </w:rPr>
        <w:t>在招标文件要求提交投标文件的截止时间之后送达的；</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011EB3" w:rsidRDefault="00C15B44">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11EB3" w:rsidRDefault="00C15B44">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011EB3" w:rsidRDefault="00C15B44">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011EB3" w:rsidRDefault="00C15B4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w:t>
      </w:r>
      <w:r>
        <w:rPr>
          <w:rFonts w:ascii="宋体" w:hAnsi="宋体" w:hint="eastAsia"/>
          <w:bCs/>
          <w:sz w:val="24"/>
          <w:lang w:val="zh-CN"/>
        </w:rPr>
        <w:t>有下列情况之一者，其投标无效：</w:t>
      </w:r>
    </w:p>
    <w:p w:rsidR="00011EB3" w:rsidRDefault="00C15B44">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11EB3" w:rsidRDefault="00C15B44">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11EB3" w:rsidRDefault="00C15B44">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11EB3" w:rsidRDefault="00C15B44">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w:t>
      </w:r>
      <w:r>
        <w:rPr>
          <w:rFonts w:ascii="宋体" w:hAnsi="宋体" w:hint="eastAsia"/>
          <w:bCs/>
          <w:sz w:val="24"/>
          <w:lang w:val="zh-CN"/>
        </w:rPr>
        <w:t>执照、财务报表、资格证明文件等）；</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11EB3" w:rsidRDefault="00C15B44">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011EB3" w:rsidRDefault="00C15B44">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11EB3" w:rsidRDefault="00C15B44">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011EB3" w:rsidRDefault="00C15B44">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011EB3" w:rsidRDefault="00C15B44">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011EB3" w:rsidRDefault="00C15B44">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11EB3" w:rsidRDefault="00C15B44">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011EB3" w:rsidRDefault="00C15B44">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w:t>
      </w:r>
      <w:r>
        <w:rPr>
          <w:rFonts w:ascii="宋体" w:hAnsi="宋体" w:hint="eastAsia"/>
          <w:bCs/>
          <w:sz w:val="24"/>
          <w:szCs w:val="24"/>
        </w:rPr>
        <w:t>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011EB3" w:rsidRDefault="00C15B44">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011EB3" w:rsidRDefault="00C15B44">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011EB3" w:rsidRDefault="00C15B44">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011EB3" w:rsidRDefault="00C15B44">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11EB3" w:rsidRDefault="00C15B4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011EB3" w:rsidRDefault="00C15B44">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w:t>
      </w:r>
      <w:r>
        <w:rPr>
          <w:rFonts w:ascii="宋体" w:hAnsi="宋体" w:hint="eastAsia"/>
          <w:bCs/>
          <w:sz w:val="24"/>
          <w:szCs w:val="24"/>
          <w:lang w:val="zh-CN"/>
        </w:rPr>
        <w:t>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011EB3" w:rsidRDefault="00C15B44">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011EB3" w:rsidRDefault="00C15B4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11EB3" w:rsidRDefault="00C15B4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11EB3" w:rsidRDefault="00C15B4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11EB3" w:rsidRDefault="00C15B44">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11EB3" w:rsidRDefault="00C15B4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11EB3" w:rsidRDefault="00C15B44">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011EB3" w:rsidRDefault="00C15B44">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11EB3" w:rsidRDefault="00C15B44">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011EB3" w:rsidRDefault="00C15B44">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11EB3" w:rsidRDefault="00C15B44">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11EB3" w:rsidRDefault="00C15B44">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11EB3" w:rsidRDefault="00C15B44">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w:t>
      </w:r>
      <w:r>
        <w:rPr>
          <w:rFonts w:ascii="宋体" w:hAnsi="宋体" w:hint="eastAsia"/>
          <w:bCs/>
          <w:sz w:val="24"/>
          <w:lang w:val="zh-CN"/>
        </w:rPr>
        <w:t>采购方式的；</w:t>
      </w:r>
    </w:p>
    <w:p w:rsidR="00011EB3" w:rsidRDefault="00C15B44">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11EB3" w:rsidRDefault="00C15B44">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11EB3" w:rsidRDefault="00C15B44">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011EB3" w:rsidRDefault="00C15B44">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11EB3" w:rsidRDefault="00C15B44">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011EB3" w:rsidRDefault="00C15B4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011EB3" w:rsidRDefault="00C15B44">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011EB3" w:rsidRDefault="00C15B44">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011EB3" w:rsidRDefault="00C15B44">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11EB3" w:rsidRDefault="00C15B44">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11EB3" w:rsidRDefault="00C15B44">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011EB3" w:rsidRDefault="00C15B44">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011EB3" w:rsidRDefault="00C15B44">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w:t>
      </w:r>
      <w:r>
        <w:rPr>
          <w:rFonts w:ascii="宋体" w:hAnsi="宋体" w:hint="eastAsia"/>
          <w:bCs/>
          <w:sz w:val="24"/>
        </w:rPr>
        <w:t>、签订合同</w:t>
      </w:r>
    </w:p>
    <w:p w:rsidR="00011EB3" w:rsidRDefault="00C15B4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w:t>
      </w:r>
      <w:r>
        <w:rPr>
          <w:rFonts w:ascii="宋体" w:hAnsi="宋体" w:hint="eastAsia"/>
          <w:bCs/>
          <w:sz w:val="24"/>
          <w:lang w:val="zh-CN"/>
        </w:rPr>
        <w:t>据有关规定进行处理。</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11EB3" w:rsidRDefault="00C15B4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011EB3" w:rsidRDefault="00C15B44">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011EB3" w:rsidRDefault="00C15B44">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011EB3" w:rsidRDefault="00C15B44">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011EB3" w:rsidRDefault="00C15B44">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11EB3" w:rsidRDefault="00C15B44">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11EB3" w:rsidRDefault="00C15B44">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011EB3" w:rsidRDefault="00C15B44">
      <w:pPr>
        <w:numPr>
          <w:ilvl w:val="0"/>
          <w:numId w:val="23"/>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011EB3" w:rsidRDefault="00C15B44">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011EB3" w:rsidRDefault="00C15B44">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011EB3" w:rsidRDefault="00C15B44">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11EB3" w:rsidRDefault="00C15B44">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011EB3" w:rsidRDefault="00C15B44">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011EB3" w:rsidRDefault="00C15B44">
      <w:pPr>
        <w:spacing w:line="360" w:lineRule="auto"/>
        <w:ind w:firstLineChars="200" w:firstLine="480"/>
        <w:rPr>
          <w:rFonts w:ascii="宋体" w:hAnsi="宋体"/>
          <w:bCs/>
          <w:sz w:val="24"/>
          <w:lang w:val="zh-CN"/>
        </w:rPr>
      </w:pPr>
      <w:r>
        <w:rPr>
          <w:rFonts w:ascii="宋体" w:hAnsi="宋体" w:hint="eastAsia"/>
          <w:bCs/>
          <w:sz w:val="24"/>
          <w:lang w:val="zh-CN"/>
        </w:rPr>
        <w:t>27.1</w:t>
      </w:r>
      <w:r>
        <w:rPr>
          <w:rFonts w:ascii="宋体" w:hAnsi="宋体" w:hint="eastAsia"/>
          <w:bCs/>
          <w:sz w:val="24"/>
          <w:lang w:val="zh-CN"/>
        </w:rPr>
        <w:t>质疑供应商对招标人、招标代理机构的答复不</w:t>
      </w:r>
      <w:r>
        <w:rPr>
          <w:rFonts w:ascii="宋体" w:hAnsi="宋体" w:hint="eastAsia"/>
          <w:bCs/>
          <w:sz w:val="24"/>
          <w:lang w:val="zh-CN"/>
        </w:rPr>
        <w:t>满意或者招标人、招标代理机构未在规定的时间内作出答复的，可以在答复期满后三个工作日内提出投诉。</w:t>
      </w:r>
    </w:p>
    <w:p w:rsidR="00011EB3" w:rsidRDefault="00011EB3">
      <w:pPr>
        <w:spacing w:line="360" w:lineRule="auto"/>
        <w:ind w:firstLineChars="200" w:firstLine="420"/>
      </w:pPr>
    </w:p>
    <w:p w:rsidR="00011EB3" w:rsidRDefault="00011EB3">
      <w:pPr>
        <w:spacing w:line="360" w:lineRule="auto"/>
        <w:ind w:firstLineChars="200" w:firstLine="420"/>
      </w:pPr>
    </w:p>
    <w:p w:rsidR="00011EB3" w:rsidRDefault="00011EB3">
      <w:pPr>
        <w:jc w:val="center"/>
        <w:outlineLvl w:val="0"/>
        <w:rPr>
          <w:rFonts w:ascii="黑体" w:eastAsia="黑体" w:hAnsi="黑体"/>
          <w:sz w:val="32"/>
          <w:szCs w:val="32"/>
        </w:rPr>
      </w:pPr>
    </w:p>
    <w:p w:rsidR="00011EB3" w:rsidRDefault="00011EB3">
      <w:pPr>
        <w:jc w:val="center"/>
        <w:outlineLvl w:val="0"/>
        <w:rPr>
          <w:rFonts w:ascii="黑体" w:eastAsia="黑体" w:hAnsi="黑体"/>
          <w:sz w:val="32"/>
          <w:szCs w:val="32"/>
        </w:rPr>
      </w:pPr>
    </w:p>
    <w:p w:rsidR="00011EB3" w:rsidRDefault="00011EB3">
      <w:pPr>
        <w:pStyle w:val="1"/>
        <w:spacing w:before="0" w:line="240" w:lineRule="auto"/>
        <w:ind w:firstLine="0"/>
        <w:jc w:val="center"/>
        <w:rPr>
          <w:rFonts w:ascii="黑体" w:eastAsia="黑体" w:hAnsi="黑体"/>
          <w:color w:val="auto"/>
          <w:sz w:val="32"/>
          <w:szCs w:val="32"/>
        </w:rPr>
      </w:pPr>
    </w:p>
    <w:p w:rsidR="00011EB3" w:rsidRDefault="00011EB3"/>
    <w:p w:rsidR="00011EB3" w:rsidRDefault="00011EB3"/>
    <w:p w:rsidR="00011EB3" w:rsidRDefault="00011EB3"/>
    <w:p w:rsidR="00011EB3" w:rsidRDefault="00011EB3"/>
    <w:p w:rsidR="00011EB3" w:rsidRDefault="00011EB3"/>
    <w:p w:rsidR="00011EB3" w:rsidRDefault="00C15B44">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70" w:name="_Toc372018970"/>
      <w:bookmarkStart w:id="71" w:name="_Toc376165139"/>
      <w:bookmarkStart w:id="72" w:name="_Toc15017"/>
      <w:bookmarkStart w:id="73" w:name="_Toc24341"/>
      <w:bookmarkStart w:id="74" w:name="_Toc374078452"/>
      <w:bookmarkStart w:id="75" w:name="_Toc26921"/>
      <w:bookmarkStart w:id="76" w:name="_Toc372018550"/>
    </w:p>
    <w:p w:rsidR="00011EB3" w:rsidRDefault="00011EB3">
      <w:pPr>
        <w:jc w:val="center"/>
        <w:outlineLvl w:val="0"/>
        <w:rPr>
          <w:rFonts w:ascii="黑体" w:eastAsia="黑体" w:hAnsi="黑体"/>
          <w:sz w:val="28"/>
        </w:rPr>
      </w:pPr>
    </w:p>
    <w:p w:rsidR="00011EB3" w:rsidRDefault="00C15B44">
      <w:pPr>
        <w:ind w:firstLineChars="200" w:firstLine="480"/>
        <w:rPr>
          <w:rFonts w:ascii="宋体" w:hAnsi="宋体"/>
          <w:color w:val="000000"/>
          <w:sz w:val="24"/>
          <w:szCs w:val="24"/>
        </w:rPr>
      </w:pPr>
      <w:r>
        <w:rPr>
          <w:rFonts w:ascii="宋体" w:hAnsi="宋体" w:hint="eastAsia"/>
          <w:color w:val="000000"/>
          <w:sz w:val="24"/>
          <w:szCs w:val="24"/>
        </w:rPr>
        <w:t>一、项目概述：</w:t>
      </w:r>
    </w:p>
    <w:p w:rsidR="00011EB3" w:rsidRDefault="00C15B44">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w:t>
      </w:r>
      <w:r>
        <w:rPr>
          <w:rFonts w:ascii="宋体" w:hAnsi="宋体" w:hint="eastAsia"/>
          <w:bCs/>
          <w:color w:val="000000"/>
          <w:sz w:val="24"/>
          <w:szCs w:val="24"/>
        </w:rPr>
        <w:t>混凝土砌块</w:t>
      </w:r>
      <w:r>
        <w:rPr>
          <w:rFonts w:ascii="宋体" w:hAnsi="宋体" w:hint="eastAsia"/>
          <w:bCs/>
          <w:color w:val="000000"/>
          <w:sz w:val="24"/>
          <w:szCs w:val="24"/>
        </w:rPr>
        <w:t>采购</w:t>
      </w:r>
      <w:r>
        <w:rPr>
          <w:rFonts w:ascii="宋体" w:hAnsi="宋体" w:hint="eastAsia"/>
          <w:color w:val="000000"/>
          <w:sz w:val="24"/>
          <w:szCs w:val="24"/>
        </w:rPr>
        <w:t>。</w:t>
      </w:r>
    </w:p>
    <w:p w:rsidR="00011EB3" w:rsidRDefault="00C15B44">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458"/>
        <w:gridCol w:w="2175"/>
        <w:gridCol w:w="1237"/>
        <w:gridCol w:w="1451"/>
      </w:tblGrid>
      <w:tr w:rsidR="00011EB3">
        <w:trPr>
          <w:trHeight w:val="292"/>
          <w:jc w:val="center"/>
        </w:trPr>
        <w:tc>
          <w:tcPr>
            <w:tcW w:w="769"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序号</w:t>
            </w:r>
          </w:p>
        </w:tc>
        <w:tc>
          <w:tcPr>
            <w:tcW w:w="2458"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名称</w:t>
            </w:r>
          </w:p>
        </w:tc>
        <w:tc>
          <w:tcPr>
            <w:tcW w:w="2175"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规格（</w:t>
            </w:r>
            <w:r>
              <w:rPr>
                <w:rFonts w:ascii="宋体" w:hAnsi="宋体" w:cs="宋体" w:hint="eastAsia"/>
                <w:color w:val="000000"/>
                <w:szCs w:val="21"/>
              </w:rPr>
              <w:t>mm)</w:t>
            </w:r>
          </w:p>
        </w:tc>
        <w:tc>
          <w:tcPr>
            <w:tcW w:w="1237"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单位</w:t>
            </w:r>
          </w:p>
        </w:tc>
        <w:tc>
          <w:tcPr>
            <w:tcW w:w="1451"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数量</w:t>
            </w:r>
          </w:p>
        </w:tc>
      </w:tr>
      <w:tr w:rsidR="00011EB3">
        <w:trPr>
          <w:trHeight w:val="289"/>
          <w:jc w:val="center"/>
        </w:trPr>
        <w:tc>
          <w:tcPr>
            <w:tcW w:w="769"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1</w:t>
            </w:r>
          </w:p>
        </w:tc>
        <w:tc>
          <w:tcPr>
            <w:tcW w:w="2458"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蒸压加气混凝土砌块</w:t>
            </w:r>
          </w:p>
        </w:tc>
        <w:tc>
          <w:tcPr>
            <w:tcW w:w="2175"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600*250*200</w:t>
            </w:r>
          </w:p>
        </w:tc>
        <w:tc>
          <w:tcPr>
            <w:tcW w:w="1237"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w:t>
            </w:r>
            <w:r>
              <w:rPr>
                <w:rFonts w:ascii="宋体" w:hAnsi="宋体" w:cs="宋体" w:hint="eastAsia"/>
                <w:color w:val="000000"/>
                <w:szCs w:val="21"/>
              </w:rPr>
              <w:t>³</w:t>
            </w:r>
          </w:p>
        </w:tc>
        <w:tc>
          <w:tcPr>
            <w:tcW w:w="1451"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200</w:t>
            </w:r>
          </w:p>
        </w:tc>
      </w:tr>
      <w:tr w:rsidR="00011EB3">
        <w:trPr>
          <w:trHeight w:val="289"/>
          <w:jc w:val="center"/>
        </w:trPr>
        <w:tc>
          <w:tcPr>
            <w:tcW w:w="769"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2</w:t>
            </w:r>
          </w:p>
        </w:tc>
        <w:tc>
          <w:tcPr>
            <w:tcW w:w="2458"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MU10</w:t>
            </w:r>
            <w:r>
              <w:rPr>
                <w:rFonts w:ascii="宋体" w:hAnsi="宋体" w:cs="宋体" w:hint="eastAsia"/>
                <w:color w:val="000000"/>
                <w:szCs w:val="21"/>
              </w:rPr>
              <w:t>混凝土空心砌块</w:t>
            </w:r>
          </w:p>
        </w:tc>
        <w:tc>
          <w:tcPr>
            <w:tcW w:w="2175"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240*110*90</w:t>
            </w:r>
          </w:p>
        </w:tc>
        <w:tc>
          <w:tcPr>
            <w:tcW w:w="1237"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1451"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50000</w:t>
            </w:r>
          </w:p>
        </w:tc>
      </w:tr>
      <w:tr w:rsidR="00011EB3">
        <w:trPr>
          <w:trHeight w:val="289"/>
          <w:jc w:val="center"/>
        </w:trPr>
        <w:tc>
          <w:tcPr>
            <w:tcW w:w="769"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3</w:t>
            </w:r>
          </w:p>
        </w:tc>
        <w:tc>
          <w:tcPr>
            <w:tcW w:w="2458"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MU10</w:t>
            </w:r>
            <w:r>
              <w:rPr>
                <w:rFonts w:ascii="宋体" w:hAnsi="宋体" w:cs="宋体" w:hint="eastAsia"/>
                <w:color w:val="000000"/>
                <w:szCs w:val="21"/>
              </w:rPr>
              <w:t>混凝土砌块</w:t>
            </w:r>
          </w:p>
        </w:tc>
        <w:tc>
          <w:tcPr>
            <w:tcW w:w="2175"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240*115*53</w:t>
            </w:r>
          </w:p>
        </w:tc>
        <w:tc>
          <w:tcPr>
            <w:tcW w:w="1237"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1451"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20000</w:t>
            </w:r>
          </w:p>
        </w:tc>
      </w:tr>
    </w:tbl>
    <w:p w:rsidR="00011EB3" w:rsidRDefault="00C15B44">
      <w:pPr>
        <w:spacing w:line="480" w:lineRule="exact"/>
        <w:ind w:firstLineChars="200" w:firstLine="480"/>
        <w:rPr>
          <w:rFonts w:asciiTheme="minorEastAsia" w:eastAsiaTheme="minorEastAsia" w:hAnsiTheme="minorEastAsia"/>
          <w:b/>
          <w:sz w:val="28"/>
          <w:szCs w:val="28"/>
        </w:rPr>
      </w:pPr>
      <w:r>
        <w:rPr>
          <w:rFonts w:ascii="宋体" w:hAnsi="宋体" w:cs="宋体" w:hint="eastAsia"/>
          <w:sz w:val="24"/>
          <w:szCs w:val="24"/>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011EB3" w:rsidRDefault="00C15B44">
      <w:pPr>
        <w:spacing w:line="480" w:lineRule="exact"/>
        <w:ind w:firstLineChars="200" w:firstLine="480"/>
        <w:rPr>
          <w:rFonts w:ascii="宋体" w:hAnsi="宋体"/>
          <w:color w:val="000000"/>
          <w:sz w:val="24"/>
          <w:szCs w:val="24"/>
        </w:rPr>
      </w:pPr>
      <w:r>
        <w:rPr>
          <w:rFonts w:ascii="宋体" w:hAnsi="宋体" w:hint="eastAsia"/>
          <w:color w:val="000000"/>
          <w:sz w:val="24"/>
          <w:szCs w:val="24"/>
        </w:rPr>
        <w:t>三、相关要求：</w:t>
      </w:r>
    </w:p>
    <w:p w:rsidR="00011EB3" w:rsidRDefault="00C15B44">
      <w:pPr>
        <w:pStyle w:val="afff3"/>
        <w:shd w:val="clear" w:color="auto" w:fill="FFFFFF"/>
        <w:spacing w:before="0" w:beforeAutospacing="0" w:after="0" w:afterAutospacing="0" w:line="480" w:lineRule="exact"/>
        <w:ind w:left="10" w:firstLineChars="183" w:firstLine="439"/>
        <w:rPr>
          <w:rFonts w:ascii="宋体" w:eastAsia="宋体" w:hAnsi="宋体" w:cs="宋体"/>
          <w:color w:val="000000"/>
          <w:shd w:val="clear" w:color="auto" w:fill="FFFFFF"/>
        </w:rPr>
      </w:pP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、所有</w:t>
      </w:r>
      <w:r>
        <w:rPr>
          <w:rFonts w:ascii="宋体" w:eastAsia="宋体" w:hAnsi="宋体" w:cs="宋体" w:hint="eastAsia"/>
          <w:color w:val="000000"/>
          <w:shd w:val="clear" w:color="auto" w:fill="FFFFFF"/>
        </w:rPr>
        <w:t>材料</w:t>
      </w:r>
      <w:r>
        <w:rPr>
          <w:rFonts w:ascii="宋体" w:hAnsi="宋体" w:hint="eastAsia"/>
        </w:rPr>
        <w:t>符合国标要求（</w:t>
      </w:r>
      <w:hyperlink r:id="rId9" w:tgtFrame="_blank" w:history="1">
        <w:r>
          <w:rPr>
            <w:rFonts w:ascii="宋体" w:hAnsi="宋体" w:hint="eastAsia"/>
          </w:rPr>
          <w:t>GB/T</w:t>
        </w:r>
      </w:hyperlink>
      <w:r>
        <w:rPr>
          <w:rFonts w:ascii="宋体" w:hAnsi="宋体" w:hint="eastAsia"/>
        </w:rPr>
        <w:t>8239-2014</w:t>
      </w:r>
      <w:hyperlink r:id="rId10" w:tgtFrame="_blank" w:history="1">
        <w:r>
          <w:rPr>
            <w:rFonts w:ascii="宋体" w:hAnsi="宋体" w:hint="eastAsia"/>
          </w:rPr>
          <w:t>《普通混凝土小型砌块》</w:t>
        </w:r>
      </w:hyperlink>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并</w:t>
      </w:r>
      <w:r>
        <w:rPr>
          <w:rFonts w:ascii="宋体" w:eastAsia="宋体" w:hAnsi="宋体" w:cs="宋体" w:hint="eastAsia"/>
          <w:color w:val="000000"/>
          <w:shd w:val="clear" w:color="auto" w:fill="FFFFFF"/>
        </w:rPr>
        <w:t>达到</w:t>
      </w:r>
      <w:r>
        <w:rPr>
          <w:rFonts w:ascii="宋体" w:eastAsia="宋体" w:hAnsi="宋体" w:cs="宋体" w:hint="eastAsia"/>
          <w:color w:val="000000"/>
          <w:shd w:val="clear" w:color="auto" w:fill="FFFFFF"/>
        </w:rPr>
        <w:t>以下要求，具体如下</w:t>
      </w:r>
      <w:r>
        <w:rPr>
          <w:rFonts w:ascii="宋体" w:eastAsia="宋体" w:hAnsi="宋体" w:cs="宋体" w:hint="eastAsia"/>
          <w:color w:val="000000"/>
          <w:shd w:val="clear" w:color="auto" w:fill="FFFFFF"/>
        </w:rPr>
        <w:t>：</w:t>
      </w:r>
    </w:p>
    <w:p w:rsidR="00011EB3" w:rsidRDefault="00C15B44">
      <w:pPr>
        <w:pStyle w:val="afff3"/>
        <w:shd w:val="clear" w:color="auto" w:fill="FFFFFF"/>
        <w:spacing w:before="0" w:beforeAutospacing="0" w:after="0" w:afterAutospacing="0"/>
        <w:ind w:left="10" w:hanging="10"/>
        <w:rPr>
          <w:rFonts w:ascii="宋体" w:eastAsia="宋体" w:hAnsi="宋体" w:cs="宋体"/>
          <w:color w:val="000000"/>
          <w:shd w:val="clear" w:color="auto" w:fill="FFFFFF"/>
        </w:rPr>
      </w:pPr>
      <w:r>
        <w:rPr>
          <w:rFonts w:ascii="宋体" w:eastAsia="宋体" w:hAnsi="宋体" w:cs="宋体" w:hint="eastAsia"/>
          <w:noProof/>
          <w:color w:val="000000"/>
          <w:shd w:val="clear" w:color="auto" w:fill="FFFFFF"/>
        </w:rPr>
        <w:drawing>
          <wp:inline distT="0" distB="0" distL="114300" distR="114300">
            <wp:extent cx="5637530" cy="1329055"/>
            <wp:effectExtent l="0" t="0" r="1270" b="4445"/>
            <wp:docPr id="2" name="图片 2" descr="171694408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6944080534"/>
                    <pic:cNvPicPr>
                      <a:picLocks noChangeAspect="1"/>
                    </pic:cNvPicPr>
                  </pic:nvPicPr>
                  <pic:blipFill>
                    <a:blip r:embed="rId11"/>
                    <a:stretch>
                      <a:fillRect/>
                    </a:stretch>
                  </pic:blipFill>
                  <pic:spPr>
                    <a:xfrm>
                      <a:off x="0" y="0"/>
                      <a:ext cx="5637530" cy="1329055"/>
                    </a:xfrm>
                    <a:prstGeom prst="rect">
                      <a:avLst/>
                    </a:prstGeom>
                  </pic:spPr>
                </pic:pic>
              </a:graphicData>
            </a:graphic>
          </wp:inline>
        </w:drawing>
      </w:r>
    </w:p>
    <w:p w:rsidR="00011EB3" w:rsidRDefault="00C15B44">
      <w:pPr>
        <w:pStyle w:val="afff3"/>
        <w:shd w:val="clear" w:color="auto" w:fill="FFFFFF"/>
        <w:spacing w:before="0" w:beforeAutospacing="0" w:after="0" w:afterAutospacing="0"/>
        <w:ind w:left="10" w:hanging="10"/>
        <w:jc w:val="center"/>
        <w:rPr>
          <w:rFonts w:ascii="宋体" w:eastAsia="宋体" w:hAnsi="宋体" w:cs="宋体"/>
          <w:color w:val="000000"/>
          <w:shd w:val="clear" w:color="auto" w:fill="FFFFFF"/>
        </w:rPr>
      </w:pPr>
      <w:r>
        <w:rPr>
          <w:rFonts w:ascii="宋体" w:eastAsia="宋体" w:hAnsi="宋体" w:cs="宋体" w:hint="eastAsia"/>
          <w:noProof/>
          <w:color w:val="000000"/>
          <w:shd w:val="clear" w:color="auto" w:fill="FFFFFF"/>
        </w:rPr>
        <w:drawing>
          <wp:inline distT="0" distB="0" distL="114300" distR="114300">
            <wp:extent cx="5756275" cy="1262380"/>
            <wp:effectExtent l="0" t="0" r="15875" b="13970"/>
            <wp:docPr id="1" name="图片 1" descr="171694392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6943926012"/>
                    <pic:cNvPicPr>
                      <a:picLocks noChangeAspect="1"/>
                    </pic:cNvPicPr>
                  </pic:nvPicPr>
                  <pic:blipFill>
                    <a:blip r:embed="rId12"/>
                    <a:stretch>
                      <a:fillRect/>
                    </a:stretch>
                  </pic:blipFill>
                  <pic:spPr>
                    <a:xfrm>
                      <a:off x="0" y="0"/>
                      <a:ext cx="5756275" cy="1262380"/>
                    </a:xfrm>
                    <a:prstGeom prst="rect">
                      <a:avLst/>
                    </a:prstGeom>
                  </pic:spPr>
                </pic:pic>
              </a:graphicData>
            </a:graphic>
          </wp:inline>
        </w:drawing>
      </w:r>
    </w:p>
    <w:p w:rsidR="00011EB3" w:rsidRDefault="00C15B44">
      <w:pPr>
        <w:spacing w:line="480" w:lineRule="exact"/>
        <w:ind w:firstLineChars="200" w:firstLine="480"/>
        <w:rPr>
          <w:rFonts w:ascii="宋体" w:hAnsi="宋体"/>
          <w:color w:val="000000"/>
          <w:sz w:val="24"/>
          <w:szCs w:val="24"/>
        </w:rPr>
      </w:pPr>
      <w:r>
        <w:rPr>
          <w:rFonts w:ascii="宋体" w:hAnsi="宋体" w:hint="eastAsia"/>
          <w:color w:val="000000"/>
          <w:sz w:val="24"/>
          <w:szCs w:val="24"/>
        </w:rPr>
        <w:t>四、交货期、地点</w:t>
      </w:r>
    </w:p>
    <w:p w:rsidR="00011EB3" w:rsidRDefault="00C15B44">
      <w:pPr>
        <w:pStyle w:val="1000"/>
        <w:spacing w:line="480" w:lineRule="exact"/>
        <w:ind w:firstLine="490"/>
        <w:rPr>
          <w:rFonts w:ascii="宋体" w:hAnsi="宋体" w:cs="宋体"/>
          <w:color w:val="000000"/>
          <w:sz w:val="24"/>
          <w:szCs w:val="22"/>
        </w:rPr>
      </w:pPr>
      <w:r>
        <w:rPr>
          <w:rFonts w:ascii="宋体" w:hAnsi="宋体" w:hint="eastAsia"/>
          <w:color w:val="000000"/>
          <w:sz w:val="24"/>
        </w:rPr>
        <w:t>1</w:t>
      </w:r>
      <w:r>
        <w:rPr>
          <w:rFonts w:ascii="宋体" w:hAnsi="宋体" w:hint="eastAsia"/>
          <w:color w:val="000000"/>
          <w:sz w:val="24"/>
        </w:rPr>
        <w:t>、交货时间：分批供货，</w:t>
      </w:r>
      <w:r>
        <w:rPr>
          <w:rFonts w:ascii="宋体" w:hAnsi="宋体" w:hint="eastAsia"/>
          <w:color w:val="000000"/>
          <w:sz w:val="24"/>
          <w:u w:val="single"/>
        </w:rPr>
        <w:t>乙方</w:t>
      </w:r>
      <w:r>
        <w:rPr>
          <w:rFonts w:ascii="宋体" w:hAnsi="宋体" w:cs="宋体" w:hint="eastAsia"/>
          <w:color w:val="000000"/>
          <w:sz w:val="24"/>
          <w:szCs w:val="22"/>
        </w:rPr>
        <w:t>接到发货通知之日起</w:t>
      </w:r>
      <w:r>
        <w:rPr>
          <w:rFonts w:ascii="宋体" w:hAnsi="宋体" w:cs="宋体" w:hint="eastAsia"/>
          <w:color w:val="FF0000"/>
          <w:sz w:val="24"/>
          <w:szCs w:val="22"/>
        </w:rPr>
        <w:t>7</w:t>
      </w:r>
      <w:r>
        <w:rPr>
          <w:rFonts w:ascii="宋体" w:hAnsi="宋体" w:cs="宋体" w:hint="eastAsia"/>
          <w:color w:val="FF0000"/>
          <w:sz w:val="24"/>
          <w:szCs w:val="22"/>
        </w:rPr>
        <w:t>天</w:t>
      </w:r>
      <w:r>
        <w:rPr>
          <w:rFonts w:ascii="宋体" w:hAnsi="宋体" w:cs="宋体" w:hint="eastAsia"/>
          <w:color w:val="000000"/>
          <w:sz w:val="24"/>
          <w:szCs w:val="22"/>
        </w:rPr>
        <w:t>内必须按照通知明确的数量把货物送达</w:t>
      </w:r>
      <w:r>
        <w:rPr>
          <w:rFonts w:ascii="宋体" w:hAnsi="宋体" w:cs="宋体" w:hint="eastAsia"/>
          <w:color w:val="000000"/>
          <w:sz w:val="24"/>
          <w:szCs w:val="22"/>
          <w:u w:val="single"/>
        </w:rPr>
        <w:t>甲方</w:t>
      </w:r>
      <w:r>
        <w:rPr>
          <w:rFonts w:ascii="宋体" w:hAnsi="宋体" w:cs="宋体" w:hint="eastAsia"/>
          <w:color w:val="000000"/>
          <w:sz w:val="24"/>
          <w:szCs w:val="22"/>
        </w:rPr>
        <w:t>指定的供货现场，否则按违约处罚。</w:t>
      </w:r>
    </w:p>
    <w:p w:rsidR="00011EB3" w:rsidRDefault="00C15B44">
      <w:pPr>
        <w:pStyle w:val="1000"/>
        <w:spacing w:line="4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、交货地点：甲方指定地点。</w:t>
      </w:r>
    </w:p>
    <w:p w:rsidR="00011EB3" w:rsidRDefault="00C15B44">
      <w:pPr>
        <w:spacing w:line="480" w:lineRule="exact"/>
        <w:ind w:firstLineChars="200" w:firstLine="480"/>
        <w:rPr>
          <w:rFonts w:ascii="宋体" w:hAnsi="宋体"/>
          <w:color w:val="000000"/>
          <w:sz w:val="24"/>
          <w:szCs w:val="24"/>
        </w:rPr>
      </w:pPr>
      <w:r>
        <w:rPr>
          <w:rFonts w:ascii="宋体" w:hAnsi="宋体" w:hint="eastAsia"/>
          <w:color w:val="000000"/>
          <w:sz w:val="24"/>
          <w:szCs w:val="24"/>
        </w:rPr>
        <w:t>五、售后服务</w:t>
      </w:r>
    </w:p>
    <w:p w:rsidR="00011EB3" w:rsidRDefault="00C15B44">
      <w:pPr>
        <w:spacing w:line="48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、本项目质保期为一年，从验收合格之日起算起。</w:t>
      </w:r>
    </w:p>
    <w:p w:rsidR="00011EB3" w:rsidRDefault="00C15B44">
      <w:pPr>
        <w:spacing w:line="480" w:lineRule="exact"/>
        <w:ind w:firstLineChars="200" w:firstLine="480"/>
        <w:rPr>
          <w:rFonts w:ascii="宋体" w:hAnsi="宋体"/>
          <w:color w:val="000000"/>
          <w:sz w:val="24"/>
          <w:szCs w:val="24"/>
        </w:rPr>
      </w:pPr>
      <w:r>
        <w:rPr>
          <w:rFonts w:ascii="宋体" w:hAnsi="宋体" w:hint="eastAsia"/>
          <w:color w:val="000000"/>
          <w:sz w:val="24"/>
          <w:szCs w:val="24"/>
        </w:rPr>
        <w:lastRenderedPageBreak/>
        <w:t>六、付款方式</w:t>
      </w:r>
    </w:p>
    <w:p w:rsidR="00011EB3" w:rsidRDefault="00C15B44">
      <w:pPr>
        <w:pStyle w:val="100"/>
        <w:widowControl/>
        <w:spacing w:line="480" w:lineRule="exact"/>
        <w:ind w:firstLineChars="200" w:firstLine="480"/>
        <w:jc w:val="left"/>
        <w:rPr>
          <w:rFonts w:ascii="宋体" w:hAnsi="宋体" w:cs="宋体"/>
          <w:kern w:val="0"/>
          <w:sz w:val="24"/>
        </w:rPr>
      </w:pPr>
      <w:r>
        <w:rPr>
          <w:rFonts w:ascii="宋体" w:hAnsi="宋体" w:hint="eastAsia"/>
          <w:bCs/>
          <w:sz w:val="24"/>
        </w:rPr>
        <w:t>（</w:t>
      </w:r>
      <w:r>
        <w:rPr>
          <w:rFonts w:ascii="宋体" w:hAnsi="宋体" w:hint="eastAsia"/>
          <w:bCs/>
          <w:sz w:val="24"/>
        </w:rPr>
        <w:t>1</w:t>
      </w:r>
      <w:r>
        <w:rPr>
          <w:rFonts w:ascii="宋体" w:hAnsi="宋体" w:hint="eastAsia"/>
          <w:bCs/>
          <w:sz w:val="24"/>
        </w:rPr>
        <w:t>）</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增值税专用发票，办理入账手续后，三个月内支付入账供货金额的的</w:t>
      </w:r>
      <w:r>
        <w:rPr>
          <w:rFonts w:ascii="宋体" w:hAnsi="宋体" w:hint="eastAsia"/>
          <w:bCs/>
          <w:sz w:val="24"/>
          <w:szCs w:val="24"/>
        </w:rPr>
        <w:t>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cs="宋体" w:hint="eastAsia"/>
          <w:sz w:val="24"/>
          <w:szCs w:val="24"/>
        </w:rPr>
        <w:t>。</w:t>
      </w:r>
    </w:p>
    <w:p w:rsidR="00011EB3" w:rsidRDefault="00C15B44">
      <w:pPr>
        <w:spacing w:line="480" w:lineRule="exact"/>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011EB3" w:rsidRDefault="00011EB3">
      <w:pPr>
        <w:ind w:firstLineChars="200" w:firstLine="480"/>
        <w:rPr>
          <w:rFonts w:ascii="宋体" w:hAnsi="宋体"/>
          <w:color w:val="000000"/>
          <w:kern w:val="0"/>
          <w:sz w:val="24"/>
          <w:szCs w:val="24"/>
          <w:u w:color="000000"/>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011EB3">
      <w:pPr>
        <w:pStyle w:val="aff3"/>
        <w:rPr>
          <w:rFonts w:cs="宋体"/>
          <w:sz w:val="24"/>
          <w:szCs w:val="24"/>
        </w:rPr>
      </w:pPr>
    </w:p>
    <w:p w:rsidR="00011EB3" w:rsidRDefault="00C15B44">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 xml:space="preserve">  </w:t>
      </w:r>
      <w:r>
        <w:rPr>
          <w:rFonts w:ascii="黑体" w:eastAsia="黑体" w:hAnsi="黑体" w:hint="eastAsia"/>
          <w:sz w:val="32"/>
          <w:szCs w:val="32"/>
        </w:rPr>
        <w:t>混凝土砌块</w:t>
      </w:r>
      <w:r>
        <w:rPr>
          <w:rFonts w:ascii="黑体" w:eastAsia="黑体" w:hAnsi="黑体" w:hint="eastAsia"/>
          <w:sz w:val="32"/>
          <w:szCs w:val="32"/>
        </w:rPr>
        <w:t>采购合同</w:t>
      </w:r>
    </w:p>
    <w:p w:rsidR="00011EB3" w:rsidRDefault="00011EB3">
      <w:pPr>
        <w:spacing w:line="360" w:lineRule="auto"/>
        <w:ind w:firstLineChars="200" w:firstLine="560"/>
        <w:jc w:val="center"/>
        <w:rPr>
          <w:rFonts w:ascii="黑体" w:eastAsia="黑体" w:hAnsi="黑体"/>
          <w:sz w:val="28"/>
        </w:rPr>
      </w:pPr>
    </w:p>
    <w:p w:rsidR="00011EB3" w:rsidRDefault="00C15B44">
      <w:pPr>
        <w:spacing w:line="360" w:lineRule="auto"/>
        <w:ind w:firstLineChars="200" w:firstLine="480"/>
        <w:rPr>
          <w:rFonts w:ascii="宋体"/>
          <w:color w:val="000000"/>
          <w:kern w:val="0"/>
          <w:sz w:val="24"/>
          <w:u w:color="000000"/>
        </w:rPr>
      </w:pPr>
      <w:r>
        <w:rPr>
          <w:rFonts w:ascii="宋体" w:hAnsi="宋体" w:hint="eastAsia"/>
          <w:color w:val="000000"/>
          <w:kern w:val="0"/>
          <w:sz w:val="24"/>
          <w:u w:val="single"/>
        </w:rPr>
        <w:t>发包人</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011EB3" w:rsidRDefault="00C15B44">
      <w:pPr>
        <w:spacing w:line="360" w:lineRule="auto"/>
        <w:ind w:firstLineChars="200" w:firstLine="480"/>
        <w:rPr>
          <w:rFonts w:asci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u w:color="000000"/>
        </w:rPr>
        <w:t>（</w:t>
      </w:r>
      <w:r>
        <w:rPr>
          <w:rFonts w:ascii="宋体" w:hAnsi="宋体" w:hint="eastAsia"/>
          <w:bCs/>
          <w:sz w:val="24"/>
        </w:rPr>
        <w:t>以下简称乙方</w:t>
      </w:r>
      <w:r>
        <w:rPr>
          <w:rFonts w:ascii="宋体" w:hAnsi="宋体" w:hint="eastAsia"/>
          <w:color w:val="000000"/>
          <w:kern w:val="0"/>
          <w:sz w:val="24"/>
          <w:u w:color="000000"/>
        </w:rPr>
        <w:t>）：</w:t>
      </w:r>
    </w:p>
    <w:p w:rsidR="00011EB3" w:rsidRDefault="00C15B44">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011EB3" w:rsidRDefault="00C15B44">
      <w:pPr>
        <w:spacing w:line="360" w:lineRule="auto"/>
        <w:ind w:firstLineChars="200" w:firstLine="480"/>
        <w:rPr>
          <w:rFonts w:ascii="宋体"/>
          <w:bCs/>
          <w:sz w:val="24"/>
        </w:rPr>
      </w:pPr>
      <w:r>
        <w:rPr>
          <w:rFonts w:ascii="宋体" w:hAnsi="宋体" w:hint="eastAsia"/>
          <w:bCs/>
          <w:sz w:val="24"/>
        </w:rPr>
        <w:t>一、本合同甲、乙双方必须遵守《民法典》，并各自履行应负的全部责任。</w:t>
      </w:r>
    </w:p>
    <w:p w:rsidR="00011EB3" w:rsidRDefault="00C15B44">
      <w:pPr>
        <w:spacing w:line="360" w:lineRule="auto"/>
        <w:ind w:firstLineChars="200" w:firstLine="480"/>
        <w:rPr>
          <w:rFonts w:ascii="宋体"/>
          <w:bCs/>
          <w:sz w:val="24"/>
        </w:rPr>
      </w:pPr>
      <w:r>
        <w:rPr>
          <w:rFonts w:ascii="宋体" w:hAnsi="宋体" w:hint="eastAsia"/>
          <w:bCs/>
          <w:sz w:val="24"/>
        </w:rPr>
        <w:t>二、下列文件均为本合同不可分割部分：</w:t>
      </w:r>
    </w:p>
    <w:p w:rsidR="00011EB3" w:rsidRDefault="00C15B4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bCs/>
          <w:sz w:val="24"/>
        </w:rPr>
        <w:t>YXGYJT202406005</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011EB3" w:rsidRDefault="00C15B4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011EB3" w:rsidRDefault="00C15B44">
      <w:pPr>
        <w:spacing w:line="360" w:lineRule="auto"/>
        <w:ind w:firstLineChars="200" w:firstLine="480"/>
        <w:rPr>
          <w:rFonts w:ascii="宋体"/>
          <w:bCs/>
          <w:sz w:val="24"/>
        </w:rPr>
      </w:pPr>
      <w:r>
        <w:rPr>
          <w:rFonts w:ascii="宋体" w:hAnsi="宋体" w:hint="eastAsia"/>
          <w:bCs/>
          <w:sz w:val="24"/>
        </w:rPr>
        <w:t>四、甲方按照招标文件，组织对乙方的供货产品逐项进行验收，在确认供货产品符合采购需求的基础上，填写项目验收单并加盖单位公章。</w:t>
      </w:r>
    </w:p>
    <w:p w:rsidR="00011EB3" w:rsidRDefault="00C15B44">
      <w:pPr>
        <w:spacing w:line="360" w:lineRule="auto"/>
        <w:ind w:firstLineChars="200" w:firstLine="480"/>
        <w:rPr>
          <w:rFonts w:ascii="宋体"/>
          <w:bCs/>
          <w:sz w:val="24"/>
        </w:rPr>
      </w:pPr>
      <w:r>
        <w:rPr>
          <w:rFonts w:ascii="宋体" w:hAnsi="宋体" w:hint="eastAsia"/>
          <w:bCs/>
          <w:sz w:val="24"/>
        </w:rPr>
        <w:t>五、乙方供货完毕凭正式发票和验收单按合同规定的时间、步骤和方法与甲方结算采购资金。</w:t>
      </w:r>
    </w:p>
    <w:p w:rsidR="00011EB3" w:rsidRDefault="00C15B44">
      <w:pPr>
        <w:spacing w:line="360" w:lineRule="auto"/>
        <w:ind w:firstLineChars="200" w:firstLine="480"/>
        <w:rPr>
          <w:rFonts w:ascii="宋体"/>
          <w:bCs/>
          <w:sz w:val="24"/>
        </w:rPr>
      </w:pPr>
      <w:r>
        <w:rPr>
          <w:rFonts w:ascii="宋体" w:hAnsi="宋体" w:hint="eastAsia"/>
          <w:bCs/>
          <w:sz w:val="24"/>
        </w:rPr>
        <w:t>六、本合同一式伍份，甲乙双方各持贰份，报送上级主管部门存档</w:t>
      </w:r>
      <w:r>
        <w:rPr>
          <w:rFonts w:ascii="宋体" w:hAnsi="宋体" w:hint="eastAsia"/>
          <w:bCs/>
          <w:sz w:val="24"/>
        </w:rPr>
        <w:t>壹</w:t>
      </w:r>
      <w:r>
        <w:rPr>
          <w:rFonts w:ascii="宋体" w:hAnsi="宋体" w:hint="eastAsia"/>
          <w:bCs/>
          <w:sz w:val="24"/>
        </w:rPr>
        <w:t>份。</w:t>
      </w:r>
    </w:p>
    <w:p w:rsidR="00011EB3" w:rsidRDefault="00011EB3">
      <w:pPr>
        <w:spacing w:line="360" w:lineRule="auto"/>
        <w:jc w:val="center"/>
        <w:outlineLvl w:val="0"/>
        <w:rPr>
          <w:rFonts w:ascii="楷体_GB2312" w:eastAsia="楷体_GB2312"/>
          <w:b/>
          <w:sz w:val="32"/>
          <w:szCs w:val="32"/>
        </w:rPr>
      </w:pPr>
    </w:p>
    <w:p w:rsidR="00011EB3" w:rsidRDefault="00011EB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11EB3">
        <w:trPr>
          <w:jc w:val="center"/>
        </w:trPr>
        <w:tc>
          <w:tcPr>
            <w:tcW w:w="4643" w:type="dxa"/>
            <w:noWrap/>
          </w:tcPr>
          <w:p w:rsidR="00011EB3" w:rsidRDefault="00C15B44">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011EB3" w:rsidRDefault="00C15B4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11EB3">
        <w:trPr>
          <w:jc w:val="center"/>
        </w:trPr>
        <w:tc>
          <w:tcPr>
            <w:tcW w:w="4643" w:type="dxa"/>
            <w:noWrap/>
          </w:tcPr>
          <w:p w:rsidR="00011EB3" w:rsidRDefault="00C15B4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11EB3" w:rsidRDefault="00C15B4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11EB3">
        <w:trPr>
          <w:jc w:val="center"/>
        </w:trPr>
        <w:tc>
          <w:tcPr>
            <w:tcW w:w="4643" w:type="dxa"/>
            <w:noWrap/>
          </w:tcPr>
          <w:p w:rsidR="00011EB3" w:rsidRDefault="00C15B44">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011EB3" w:rsidRDefault="00C15B4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11EB3">
        <w:trPr>
          <w:jc w:val="center"/>
        </w:trPr>
        <w:tc>
          <w:tcPr>
            <w:tcW w:w="4643" w:type="dxa"/>
            <w:noWrap/>
          </w:tcPr>
          <w:p w:rsidR="00011EB3" w:rsidRDefault="00C15B44">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011EB3" w:rsidRDefault="00C15B4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11EB3">
        <w:trPr>
          <w:jc w:val="center"/>
        </w:trPr>
        <w:tc>
          <w:tcPr>
            <w:tcW w:w="4643" w:type="dxa"/>
            <w:noWrap/>
          </w:tcPr>
          <w:p w:rsidR="00011EB3" w:rsidRDefault="00C15B44">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011EB3" w:rsidRDefault="00C15B4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11EB3" w:rsidRDefault="00011EB3">
            <w:pPr>
              <w:widowControl/>
              <w:adjustRightInd w:val="0"/>
              <w:jc w:val="left"/>
              <w:rPr>
                <w:rFonts w:ascii="宋体" w:cs="宋体"/>
                <w:kern w:val="0"/>
                <w:sz w:val="24"/>
                <w:szCs w:val="24"/>
                <w:lang w:val="zh-CN"/>
              </w:rPr>
            </w:pPr>
          </w:p>
        </w:tc>
      </w:tr>
      <w:tr w:rsidR="00011EB3">
        <w:trPr>
          <w:jc w:val="center"/>
        </w:trPr>
        <w:tc>
          <w:tcPr>
            <w:tcW w:w="4643" w:type="dxa"/>
            <w:noWrap/>
          </w:tcPr>
          <w:p w:rsidR="00011EB3" w:rsidRDefault="00C15B4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11EB3" w:rsidRDefault="00C15B4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11EB3">
        <w:trPr>
          <w:jc w:val="center"/>
        </w:trPr>
        <w:tc>
          <w:tcPr>
            <w:tcW w:w="4643" w:type="dxa"/>
            <w:noWrap/>
          </w:tcPr>
          <w:p w:rsidR="00011EB3" w:rsidRDefault="00C15B4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011EB3" w:rsidRDefault="00C15B4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11EB3" w:rsidRDefault="00011EB3">
      <w:pPr>
        <w:spacing w:line="360" w:lineRule="auto"/>
        <w:jc w:val="center"/>
        <w:outlineLvl w:val="0"/>
        <w:rPr>
          <w:rFonts w:ascii="黑体" w:eastAsia="黑体" w:hAnsi="黑体"/>
          <w:sz w:val="28"/>
        </w:rPr>
      </w:pPr>
    </w:p>
    <w:p w:rsidR="00011EB3" w:rsidRDefault="00011EB3">
      <w:pPr>
        <w:spacing w:line="360" w:lineRule="auto"/>
        <w:outlineLvl w:val="0"/>
        <w:rPr>
          <w:rFonts w:ascii="黑体" w:eastAsia="黑体" w:hAnsi="黑体"/>
          <w:sz w:val="32"/>
          <w:szCs w:val="32"/>
        </w:rPr>
      </w:pPr>
    </w:p>
    <w:p w:rsidR="00011EB3" w:rsidRDefault="00011EB3">
      <w:pPr>
        <w:pStyle w:val="aff3"/>
        <w:rPr>
          <w:rFonts w:ascii="黑体" w:eastAsia="黑体" w:hAnsi="黑体"/>
          <w:sz w:val="32"/>
          <w:szCs w:val="32"/>
        </w:rPr>
      </w:pPr>
    </w:p>
    <w:p w:rsidR="00011EB3" w:rsidRDefault="00C15B4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011EB3" w:rsidRDefault="00011EB3">
      <w:pPr>
        <w:spacing w:line="360" w:lineRule="auto"/>
        <w:jc w:val="center"/>
        <w:outlineLvl w:val="0"/>
        <w:rPr>
          <w:rFonts w:ascii="黑体" w:eastAsia="黑体" w:hAnsi="黑体"/>
          <w:sz w:val="48"/>
          <w:szCs w:val="48"/>
        </w:rPr>
      </w:pPr>
    </w:p>
    <w:p w:rsidR="00011EB3" w:rsidRDefault="00C15B4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hint="eastAsia"/>
          <w:bCs/>
          <w:sz w:val="24"/>
          <w:szCs w:val="24"/>
        </w:rPr>
        <w:t>YXGYJT202406005</w:t>
      </w:r>
      <w:r>
        <w:rPr>
          <w:rFonts w:ascii="宋体" w:hAnsi="宋体" w:hint="eastAsia"/>
          <w:bCs/>
          <w:sz w:val="24"/>
        </w:rPr>
        <w:t>）</w:t>
      </w:r>
      <w:r>
        <w:rPr>
          <w:rFonts w:ascii="宋体" w:hAnsi="宋体" w:cs="宋体" w:hint="eastAsia"/>
          <w:bCs/>
          <w:sz w:val="24"/>
          <w:szCs w:val="24"/>
        </w:rPr>
        <w:t>招标文件和该项目的中标通知书及乙方投标文件，甲乙双方就此次中标的产品和相关问题，同意按下列条款规定执行。</w:t>
      </w:r>
    </w:p>
    <w:p w:rsidR="00011EB3" w:rsidRDefault="00C15B44">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011EB3" w:rsidRDefault="00C15B44">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w:t>
      </w:r>
      <w:r>
        <w:rPr>
          <w:rFonts w:ascii="ˎ̥" w:hAnsi="ˎ̥" w:cs="宋体" w:hint="eastAsia"/>
          <w:kern w:val="0"/>
          <w:sz w:val="24"/>
          <w:u w:val="single"/>
        </w:rPr>
        <w:t>一</w:t>
      </w:r>
      <w:r>
        <w:rPr>
          <w:rFonts w:ascii="ˎ̥" w:hAnsi="ˎ̥" w:cs="宋体" w:hint="eastAsia"/>
          <w:kern w:val="0"/>
          <w:sz w:val="24"/>
          <w:u w:val="single"/>
        </w:rPr>
        <w:t>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宋体" w:hAnsi="宋体" w:hint="eastAsia"/>
          <w:sz w:val="24"/>
          <w:szCs w:val="24"/>
        </w:rPr>
        <w:t>。</w:t>
      </w:r>
    </w:p>
    <w:p w:rsidR="00011EB3" w:rsidRDefault="00C15B44">
      <w:pPr>
        <w:pStyle w:val="110"/>
        <w:spacing w:line="360" w:lineRule="auto"/>
        <w:ind w:left="480" w:right="170"/>
        <w:rPr>
          <w:rFonts w:ascii="宋体" w:hAnsi="宋体"/>
          <w:bCs/>
          <w:sz w:val="24"/>
        </w:rPr>
      </w:pPr>
      <w:r>
        <w:rPr>
          <w:rFonts w:ascii="宋体" w:hAnsi="宋体" w:hint="eastAsia"/>
          <w:bCs/>
          <w:sz w:val="24"/>
        </w:rPr>
        <w:t>三、价格及支付</w:t>
      </w:r>
    </w:p>
    <w:p w:rsidR="00011EB3" w:rsidRDefault="00C15B44">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011EB3" w:rsidRDefault="00C15B44">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011EB3" w:rsidRDefault="00C15B44">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甲方</w:t>
      </w:r>
      <w:r>
        <w:rPr>
          <w:rFonts w:ascii="宋体" w:hAnsi="宋体"/>
          <w:bCs/>
          <w:sz w:val="24"/>
          <w:szCs w:val="24"/>
        </w:rPr>
        <w:t>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并经甲乙双方检查合格后签署到货单</w:t>
      </w:r>
      <w:r>
        <w:rPr>
          <w:rFonts w:ascii="宋体" w:hAnsi="宋体"/>
          <w:bCs/>
          <w:sz w:val="24"/>
          <w:szCs w:val="24"/>
        </w:rPr>
        <w:t>，</w:t>
      </w:r>
      <w:r>
        <w:rPr>
          <w:rFonts w:ascii="宋体" w:hAnsi="宋体" w:hint="eastAsia"/>
          <w:bCs/>
          <w:sz w:val="24"/>
          <w:szCs w:val="24"/>
        </w:rPr>
        <w:t>乙方</w:t>
      </w:r>
      <w:r>
        <w:rPr>
          <w:rFonts w:ascii="宋体" w:hAnsi="宋体"/>
          <w:bCs/>
          <w:sz w:val="24"/>
          <w:szCs w:val="24"/>
        </w:rPr>
        <w:t>开具所供货物的</w:t>
      </w:r>
      <w:r>
        <w:rPr>
          <w:rFonts w:ascii="宋体" w:hAnsi="宋体" w:hint="eastAsia"/>
          <w:bCs/>
          <w:sz w:val="24"/>
          <w:szCs w:val="24"/>
        </w:rPr>
        <w:t>增值税专</w:t>
      </w:r>
      <w:bookmarkStart w:id="81" w:name="_GoBack"/>
      <w:bookmarkEnd w:id="81"/>
      <w:r>
        <w:rPr>
          <w:rFonts w:ascii="宋体" w:hAnsi="宋体" w:hint="eastAsia"/>
          <w:bCs/>
          <w:sz w:val="24"/>
          <w:szCs w:val="24"/>
        </w:rPr>
        <w:t>用发票，办理入账手续后，三个月内支付入账供货金额的的</w:t>
      </w:r>
      <w:r>
        <w:rPr>
          <w:rFonts w:ascii="宋体" w:hAnsi="宋体" w:hint="eastAsia"/>
          <w:bCs/>
          <w:sz w:val="24"/>
          <w:szCs w:val="24"/>
        </w:rPr>
        <w:t>90%</w:t>
      </w:r>
      <w:r>
        <w:rPr>
          <w:rFonts w:ascii="宋体" w:hAnsi="宋体" w:hint="eastAsia"/>
          <w:bCs/>
          <w:sz w:val="24"/>
          <w:szCs w:val="24"/>
          <w:lang w:val="zh-CN"/>
        </w:rPr>
        <w:t>，余款为质保金，</w:t>
      </w:r>
      <w:r>
        <w:rPr>
          <w:rFonts w:ascii="宋体" w:hAnsi="宋体" w:hint="eastAsia"/>
          <w:bCs/>
          <w:sz w:val="24"/>
          <w:szCs w:val="24"/>
        </w:rPr>
        <w:t>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cs="宋体" w:hint="eastAsia"/>
          <w:sz w:val="24"/>
          <w:szCs w:val="24"/>
        </w:rPr>
        <w:t>。</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履约保证金的退还：履约保证金于合同结束</w:t>
      </w:r>
      <w:r>
        <w:rPr>
          <w:rFonts w:ascii="宋体" w:hAnsi="宋体" w:hint="eastAsia"/>
          <w:bCs/>
          <w:sz w:val="24"/>
          <w:szCs w:val="24"/>
        </w:rPr>
        <w:t>之日</w:t>
      </w:r>
      <w:r>
        <w:rPr>
          <w:rFonts w:ascii="宋体" w:hAnsi="宋体" w:hint="eastAsia"/>
          <w:color w:val="000000"/>
          <w:kern w:val="0"/>
          <w:sz w:val="24"/>
          <w:szCs w:val="24"/>
          <w:u w:color="000000"/>
        </w:rPr>
        <w:t>起三十个工作日内无息退还。</w:t>
      </w:r>
    </w:p>
    <w:p w:rsidR="00011EB3" w:rsidRDefault="00C15B44">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）付款方式：银行转账或现金支票。</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11EB3" w:rsidRDefault="00C15B44">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w:t>
      </w:r>
      <w:r>
        <w:rPr>
          <w:rFonts w:ascii="宋体" w:hAnsi="宋体" w:hint="eastAsia"/>
          <w:color w:val="000000"/>
          <w:kern w:val="0"/>
          <w:sz w:val="24"/>
          <w:szCs w:val="24"/>
          <w:u w:color="000000"/>
        </w:rPr>
        <w:lastRenderedPageBreak/>
        <w:t>在其使用寿命内具有良好的性能。货物验收后，在质量保证期内，乙方应对由于设计、工艺或材料的缺陷所发生的任何不足或故障负责，所需费用由乙方承担。</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w:t>
      </w:r>
      <w:r>
        <w:rPr>
          <w:rFonts w:ascii="宋体" w:hAnsi="宋体" w:hint="eastAsia"/>
          <w:color w:val="000000"/>
          <w:kern w:val="0"/>
          <w:sz w:val="24"/>
          <w:szCs w:val="24"/>
        </w:rPr>
        <w:t>、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质保金及履约保证金的违约处罚，并在</w:t>
      </w:r>
      <w:r>
        <w:rPr>
          <w:rFonts w:ascii="宋体" w:hAnsi="宋体" w:hint="eastAsia"/>
          <w:color w:val="000000"/>
          <w:kern w:val="0"/>
          <w:sz w:val="24"/>
          <w:szCs w:val="24"/>
        </w:rPr>
        <w:t>3</w:t>
      </w:r>
      <w:r>
        <w:rPr>
          <w:rFonts w:ascii="宋体" w:hAnsi="宋体" w:hint="eastAsia"/>
          <w:color w:val="000000"/>
          <w:kern w:val="0"/>
          <w:sz w:val="24"/>
          <w:szCs w:val="24"/>
        </w:rPr>
        <w:t>年内不得参与甲方组织的招投标活动，并报相关采购网站公示。</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w:t>
      </w:r>
      <w:r>
        <w:rPr>
          <w:rFonts w:ascii="宋体" w:hAnsi="宋体" w:hint="eastAsia"/>
          <w:color w:val="000000"/>
          <w:sz w:val="24"/>
        </w:rPr>
        <w:t>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7</w:t>
      </w:r>
      <w:r>
        <w:rPr>
          <w:rFonts w:ascii="宋体" w:hAnsi="宋体" w:cs="宋体" w:hint="eastAsia"/>
          <w:color w:val="FF0000"/>
          <w:sz w:val="24"/>
          <w:szCs w:val="22"/>
        </w:rPr>
        <w:t>天</w:t>
      </w:r>
      <w:r>
        <w:rPr>
          <w:rFonts w:ascii="宋体" w:hAnsi="宋体" w:cs="宋体" w:hint="eastAsia"/>
          <w:color w:val="000000"/>
          <w:sz w:val="24"/>
          <w:szCs w:val="22"/>
        </w:rPr>
        <w:t>内必须把货物送达甲</w:t>
      </w:r>
      <w:r>
        <w:rPr>
          <w:rFonts w:ascii="宋体" w:hAnsi="宋体" w:cs="宋体" w:hint="eastAsia"/>
          <w:color w:val="000000"/>
          <w:sz w:val="24"/>
          <w:szCs w:val="22"/>
        </w:rPr>
        <w:t>方</w:t>
      </w:r>
      <w:r>
        <w:rPr>
          <w:rFonts w:ascii="宋体" w:hAnsi="宋体" w:cs="宋体" w:hint="eastAsia"/>
          <w:color w:val="000000"/>
          <w:sz w:val="24"/>
          <w:szCs w:val="22"/>
        </w:rPr>
        <w:t>指定的供货现场，否则按违约处罚。</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w:t>
      </w:r>
      <w:r>
        <w:rPr>
          <w:rFonts w:ascii="宋体" w:hAnsi="宋体" w:hint="eastAsia"/>
          <w:color w:val="000000"/>
          <w:kern w:val="0"/>
          <w:sz w:val="24"/>
          <w:szCs w:val="24"/>
          <w:u w:color="000000"/>
        </w:rPr>
        <w:t>甲</w:t>
      </w:r>
      <w:r>
        <w:rPr>
          <w:rFonts w:ascii="宋体" w:hAnsi="宋体" w:hint="eastAsia"/>
          <w:color w:val="000000"/>
          <w:kern w:val="0"/>
          <w:sz w:val="24"/>
          <w:szCs w:val="24"/>
          <w:u w:color="000000"/>
        </w:rPr>
        <w:t>方负责。</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、如果任何被检验的货物或服务不符合质量要求，甲方均可以拒绝接受，乙方应及时更换被拒绝的货物或重新提供服务，且不得影响甲方正常工作</w:t>
      </w:r>
      <w:r>
        <w:rPr>
          <w:rFonts w:ascii="宋体" w:hAnsi="宋体" w:hint="eastAsia"/>
          <w:color w:val="000000"/>
          <w:kern w:val="0"/>
          <w:sz w:val="24"/>
          <w:szCs w:val="24"/>
          <w:u w:color="000000"/>
        </w:rPr>
        <w:t>，费用由乙方承担，如因更换或重作导致乙方逾期交付货物的，乙方还应承担逾期交付的违约责任。本规定并不免除乙方在本合同项下的货物质量保证义务或其他义务。</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七、安装调试及售后服务：</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、乙方负责本次材料设备的指导安装和调试，并照国家有关法律法规规章和“三包”规定以及按招标文件要求和乙方响应文件中的承诺提供服务。</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、保修期内，乙方负责对其提供的货物进行维修和系统维护，不再收取任何费用，但不可抗力（如火灾、雷击等）造成的故障除外。</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w:t>
      </w:r>
      <w:r>
        <w:rPr>
          <w:rFonts w:ascii="宋体" w:hAnsi="宋体" w:hint="eastAsia"/>
          <w:color w:val="000000"/>
          <w:kern w:val="0"/>
          <w:sz w:val="24"/>
          <w:szCs w:val="24"/>
          <w:u w:color="000000"/>
        </w:rPr>
        <w:t>一切费用均由乙方承担。</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、如乙方逾期交货，除不可抗力外，乙方应向甲方就逾期交货部分支付违约金，具体支付比例如下：</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天，每天违约金金额为逾期交货部分总价款的千分之八，如因此严重延误</w:t>
      </w:r>
      <w:r>
        <w:rPr>
          <w:rFonts w:ascii="宋体" w:hAnsi="宋体" w:hint="eastAsia"/>
          <w:color w:val="000000"/>
          <w:kern w:val="0"/>
          <w:sz w:val="24"/>
          <w:szCs w:val="24"/>
          <w:u w:color="000000"/>
        </w:rPr>
        <w:t>施工工期的，则视为乙方不履行合同。</w:t>
      </w:r>
      <w:r>
        <w:rPr>
          <w:rFonts w:ascii="宋体" w:hAnsi="宋体" w:hint="eastAsia"/>
          <w:color w:val="000000"/>
          <w:kern w:val="0"/>
          <w:sz w:val="24"/>
          <w:szCs w:val="24"/>
          <w:u w:color="000000"/>
        </w:rPr>
        <w:t xml:space="preserve"> </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天以上的视为乙方不履行合同。甲方有权终止合同，乙方支付迟交违约金及扣除履约保证金，并在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如乙方不按照甲方要求将合同货物送达甲方指定地点的，每次支付违约金为逾期交货部分总价款的千分之八。情节严重的，按违约处理。</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w:t>
      </w:r>
      <w:r>
        <w:rPr>
          <w:rFonts w:ascii="宋体" w:hAnsi="宋体" w:hint="eastAsia"/>
          <w:color w:val="000000"/>
          <w:kern w:val="0"/>
          <w:sz w:val="24"/>
          <w:szCs w:val="24"/>
          <w:u w:color="000000"/>
        </w:rPr>
        <w:t>以甲方的实际损失为准。</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w:t>
      </w:r>
      <w:r>
        <w:rPr>
          <w:rFonts w:ascii="宋体" w:hAnsi="宋体" w:hint="eastAsia"/>
          <w:color w:val="000000"/>
          <w:kern w:val="0"/>
          <w:sz w:val="24"/>
          <w:szCs w:val="24"/>
          <w:u w:color="000000"/>
        </w:rPr>
        <w:lastRenderedPageBreak/>
        <w:t>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、如遭遇不可抗力事件，遭遇不可抗力的一方应尽快以书面形式将不可抗力的情况和原因通知另一方，并积极采取措施防止</w:t>
      </w:r>
      <w:r>
        <w:rPr>
          <w:rFonts w:ascii="宋体" w:hAnsi="宋体" w:hint="eastAsia"/>
          <w:color w:val="000000"/>
          <w:kern w:val="0"/>
          <w:sz w:val="24"/>
          <w:szCs w:val="24"/>
          <w:u w:color="000000"/>
        </w:rPr>
        <w:t>损失扩大。因不可抗力造成的损失，甲、乙双方按照法律规定处理。</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、因货物的质量问题发生争议的，应当邀请国家认可的质量检测机构对货物质量进行鉴定。符合标准的，鉴定费由甲方承担；不符合质量标准的，鉴定费由乙方承担。</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、因履行本合同引起的或与本合同有关的争议，先由甲方所属预算级次的本级财政部门协调解决，如协调解决不成，则可向甲方所在地（宜兴）法院起诉。</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011EB3" w:rsidRDefault="00C15B4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011EB3" w:rsidRDefault="00C15B44">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w:t>
      </w:r>
      <w:r>
        <w:rPr>
          <w:rFonts w:ascii="宋体" w:hAnsi="宋体" w:hint="eastAsia"/>
          <w:color w:val="000000"/>
          <w:kern w:val="0"/>
          <w:sz w:val="24"/>
          <w:szCs w:val="24"/>
          <w:u w:color="000000"/>
        </w:rPr>
        <w:t>现行法律进行解释。</w:t>
      </w:r>
    </w:p>
    <w:p w:rsidR="00011EB3" w:rsidRDefault="00011EB3"/>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p w:rsidR="00011EB3" w:rsidRDefault="00011EB3">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011EB3" w:rsidRDefault="00011EB3"/>
    <w:p w:rsidR="00011EB3" w:rsidRDefault="00C15B44">
      <w:pPr>
        <w:spacing w:line="360" w:lineRule="auto"/>
        <w:jc w:val="center"/>
        <w:outlineLvl w:val="0"/>
        <w:rPr>
          <w:rFonts w:ascii="黑体" w:eastAsia="黑体" w:hAnsi="黑体"/>
          <w:sz w:val="28"/>
        </w:rPr>
      </w:pPr>
      <w:bookmarkStart w:id="82"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011EB3" w:rsidRDefault="00011EB3">
      <w:pPr>
        <w:spacing w:line="360" w:lineRule="auto"/>
        <w:jc w:val="center"/>
        <w:outlineLvl w:val="0"/>
        <w:rPr>
          <w:rFonts w:ascii="黑体" w:eastAsia="黑体" w:hAnsi="黑体"/>
          <w:sz w:val="28"/>
        </w:rPr>
      </w:pPr>
    </w:p>
    <w:p w:rsidR="00011EB3" w:rsidRDefault="00011EB3">
      <w:pPr>
        <w:spacing w:line="360" w:lineRule="auto"/>
        <w:jc w:val="center"/>
        <w:outlineLvl w:val="0"/>
        <w:rPr>
          <w:rFonts w:ascii="黑体" w:eastAsia="黑体" w:hAnsi="黑体"/>
          <w:sz w:val="28"/>
        </w:rPr>
      </w:pPr>
    </w:p>
    <w:p w:rsidR="00011EB3" w:rsidRDefault="00011EB3">
      <w:pPr>
        <w:rPr>
          <w:rFonts w:ascii="黑体" w:eastAsia="黑体"/>
          <w:b/>
          <w:sz w:val="120"/>
          <w:szCs w:val="120"/>
        </w:rPr>
      </w:pPr>
    </w:p>
    <w:p w:rsidR="00011EB3" w:rsidRDefault="00C15B44">
      <w:pPr>
        <w:jc w:val="center"/>
        <w:rPr>
          <w:rFonts w:ascii="宋体" w:hAnsi="宋体"/>
          <w:b/>
          <w:sz w:val="120"/>
          <w:szCs w:val="120"/>
        </w:rPr>
      </w:pPr>
      <w:bookmarkStart w:id="83" w:name="_Toc29240"/>
      <w:r>
        <w:rPr>
          <w:rFonts w:ascii="宋体" w:hAnsi="宋体" w:hint="eastAsia"/>
          <w:b/>
          <w:sz w:val="120"/>
          <w:szCs w:val="120"/>
        </w:rPr>
        <w:t>投标文件</w:t>
      </w:r>
      <w:bookmarkEnd w:id="83"/>
    </w:p>
    <w:p w:rsidR="00011EB3" w:rsidRDefault="00C15B44">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YXGYJT202406005</w:t>
      </w:r>
    </w:p>
    <w:p w:rsidR="00011EB3" w:rsidRDefault="00011EB3">
      <w:pPr>
        <w:jc w:val="center"/>
        <w:rPr>
          <w:rFonts w:ascii="宋体" w:hAnsi="宋体"/>
          <w:b/>
          <w:sz w:val="32"/>
          <w:szCs w:val="32"/>
        </w:rPr>
      </w:pPr>
    </w:p>
    <w:p w:rsidR="00011EB3" w:rsidRDefault="00011EB3">
      <w:pPr>
        <w:rPr>
          <w:rFonts w:ascii="宋体" w:hAnsi="宋体"/>
          <w:b/>
          <w:sz w:val="32"/>
          <w:szCs w:val="32"/>
        </w:rPr>
      </w:pPr>
    </w:p>
    <w:p w:rsidR="00011EB3" w:rsidRDefault="00011EB3">
      <w:pPr>
        <w:rPr>
          <w:rFonts w:ascii="宋体" w:hAnsi="宋体"/>
          <w:b/>
          <w:sz w:val="32"/>
          <w:szCs w:val="32"/>
        </w:rPr>
      </w:pPr>
    </w:p>
    <w:p w:rsidR="00011EB3" w:rsidRDefault="00C15B44">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w:t>
      </w:r>
      <w:r>
        <w:rPr>
          <w:rFonts w:ascii="宋体" w:hAnsi="宋体" w:hint="eastAsia"/>
          <w:b/>
          <w:sz w:val="32"/>
          <w:szCs w:val="32"/>
          <w:u w:val="single"/>
        </w:rPr>
        <w:t>混凝土砌块</w:t>
      </w:r>
      <w:r>
        <w:rPr>
          <w:rFonts w:ascii="宋体" w:hAnsi="宋体" w:hint="eastAsia"/>
          <w:b/>
          <w:sz w:val="32"/>
          <w:szCs w:val="32"/>
          <w:u w:val="single"/>
        </w:rPr>
        <w:t>采购</w:t>
      </w:r>
    </w:p>
    <w:p w:rsidR="00011EB3" w:rsidRDefault="00C15B4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6"/>
    </w:p>
    <w:p w:rsidR="00011EB3" w:rsidRDefault="00C15B44">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7"/>
    </w:p>
    <w:p w:rsidR="00011EB3" w:rsidRDefault="00011EB3">
      <w:pPr>
        <w:rPr>
          <w:rFonts w:ascii="楷体_GB2312" w:eastAsia="楷体_GB2312"/>
          <w:b/>
          <w:sz w:val="32"/>
          <w:szCs w:val="32"/>
        </w:rPr>
      </w:pPr>
    </w:p>
    <w:p w:rsidR="00011EB3" w:rsidRDefault="00011EB3">
      <w:pPr>
        <w:rPr>
          <w:rFonts w:ascii="楷体_GB2312" w:eastAsia="楷体_GB2312"/>
          <w:b/>
          <w:sz w:val="32"/>
          <w:szCs w:val="32"/>
        </w:rPr>
      </w:pPr>
    </w:p>
    <w:p w:rsidR="00011EB3" w:rsidRDefault="00011EB3">
      <w:pPr>
        <w:rPr>
          <w:rFonts w:ascii="楷体_GB2312" w:eastAsia="楷体_GB2312"/>
          <w:b/>
          <w:sz w:val="32"/>
          <w:szCs w:val="32"/>
        </w:rPr>
      </w:pPr>
    </w:p>
    <w:p w:rsidR="00011EB3" w:rsidRDefault="00011EB3">
      <w:pPr>
        <w:rPr>
          <w:rFonts w:ascii="楷体_GB2312" w:eastAsia="楷体_GB2312"/>
          <w:b/>
          <w:sz w:val="32"/>
          <w:szCs w:val="32"/>
        </w:rPr>
      </w:pPr>
    </w:p>
    <w:p w:rsidR="00011EB3" w:rsidRDefault="00C15B44">
      <w:pPr>
        <w:jc w:val="center"/>
        <w:rPr>
          <w:rFonts w:ascii="宋体" w:hAnsi="宋体"/>
          <w:b/>
          <w:sz w:val="32"/>
          <w:szCs w:val="32"/>
        </w:rPr>
      </w:pPr>
      <w:bookmarkStart w:id="88"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8"/>
    </w:p>
    <w:p w:rsidR="00011EB3" w:rsidRDefault="00C15B44">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011EB3" w:rsidRDefault="00C15B44" w:rsidP="00D54DEF">
      <w:pPr>
        <w:spacing w:beforeLines="50" w:afterLines="50"/>
        <w:jc w:val="center"/>
        <w:rPr>
          <w:rFonts w:ascii="黑体" w:eastAsia="黑体"/>
          <w:bCs/>
          <w:sz w:val="28"/>
          <w:szCs w:val="28"/>
        </w:rPr>
      </w:pPr>
      <w:r>
        <w:rPr>
          <w:rFonts w:ascii="黑体" w:eastAsia="黑体" w:hint="eastAsia"/>
          <w:bCs/>
          <w:sz w:val="28"/>
          <w:szCs w:val="28"/>
        </w:rPr>
        <w:t>投标函</w:t>
      </w:r>
    </w:p>
    <w:p w:rsidR="00011EB3" w:rsidRDefault="00C15B44">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w:t>
      </w:r>
      <w:r>
        <w:rPr>
          <w:rFonts w:ascii="宋体" w:hAnsi="宋体" w:hint="eastAsia"/>
          <w:bCs/>
          <w:sz w:val="24"/>
          <w:lang w:val="zh-CN"/>
        </w:rPr>
        <w:t>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011EB3" w:rsidRDefault="00C15B4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混凝土砌块采购</w:t>
      </w:r>
      <w:r>
        <w:rPr>
          <w:rFonts w:ascii="宋体" w:hAnsi="宋体" w:hint="eastAsia"/>
          <w:bCs/>
          <w:sz w:val="24"/>
          <w:lang w:val="zh-CN"/>
        </w:rPr>
        <w:t>招标文件，经仔细阅读和研究，我方决定参加投标。</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w:t>
      </w:r>
      <w:r>
        <w:rPr>
          <w:rFonts w:ascii="宋体" w:hAnsi="宋体" w:hint="eastAsia"/>
          <w:bCs/>
          <w:sz w:val="24"/>
          <w:lang w:val="zh-CN"/>
        </w:rPr>
        <w:t>原件及相关证明性资料。</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11EB3" w:rsidRDefault="00C15B44">
      <w:pPr>
        <w:numPr>
          <w:ilvl w:val="0"/>
          <w:numId w:val="24"/>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011EB3" w:rsidRDefault="00C15B44">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11EB3" w:rsidRDefault="00011EB3">
      <w:pPr>
        <w:spacing w:line="276" w:lineRule="auto"/>
        <w:ind w:left="480"/>
        <w:rPr>
          <w:rFonts w:ascii="宋体" w:hAnsi="宋体"/>
          <w:bCs/>
          <w:sz w:val="24"/>
          <w:lang w:val="zh-CN"/>
        </w:rPr>
      </w:pPr>
    </w:p>
    <w:p w:rsidR="00011EB3" w:rsidRDefault="00011EB3">
      <w:pPr>
        <w:spacing w:line="276" w:lineRule="auto"/>
        <w:ind w:left="480"/>
        <w:rPr>
          <w:rFonts w:ascii="宋体" w:hAnsi="宋体"/>
          <w:bCs/>
          <w:sz w:val="24"/>
          <w:lang w:val="zh-CN"/>
        </w:rPr>
      </w:pPr>
    </w:p>
    <w:p w:rsidR="00011EB3" w:rsidRDefault="00C15B44">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011EB3" w:rsidRDefault="00C15B4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011EB3" w:rsidRDefault="00C15B4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手机号码：</w:t>
      </w:r>
    </w:p>
    <w:p w:rsidR="00011EB3" w:rsidRDefault="00C15B4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011EB3" w:rsidRDefault="00011EB3">
      <w:pPr>
        <w:spacing w:line="276" w:lineRule="auto"/>
        <w:rPr>
          <w:rFonts w:ascii="宋体" w:hAnsi="宋体"/>
          <w:bCs/>
          <w:sz w:val="24"/>
          <w:lang w:val="zh-CN"/>
        </w:rPr>
      </w:pPr>
    </w:p>
    <w:p w:rsidR="00011EB3" w:rsidRDefault="00C15B44">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011EB3" w:rsidRDefault="00C15B44">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011EB3" w:rsidRDefault="00C15B44">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011EB3" w:rsidRDefault="00C15B44" w:rsidP="00D54DEF">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011EB3" w:rsidRDefault="00C15B44">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413"/>
        <w:gridCol w:w="546"/>
        <w:gridCol w:w="766"/>
        <w:gridCol w:w="1150"/>
        <w:gridCol w:w="1162"/>
        <w:gridCol w:w="1474"/>
        <w:gridCol w:w="1212"/>
        <w:gridCol w:w="1212"/>
      </w:tblGrid>
      <w:tr w:rsidR="00011EB3">
        <w:trPr>
          <w:trHeight w:val="951"/>
          <w:jc w:val="center"/>
        </w:trPr>
        <w:tc>
          <w:tcPr>
            <w:tcW w:w="594"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413"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r>
              <w:rPr>
                <w:rFonts w:asciiTheme="minorEastAsia" w:eastAsiaTheme="minorEastAsia" w:hAnsiTheme="minorEastAsia" w:cstheme="minorEastAsia" w:hint="eastAsia"/>
                <w:color w:val="000000"/>
                <w:szCs w:val="21"/>
              </w:rPr>
              <w:t>(mm)</w:t>
            </w:r>
          </w:p>
        </w:tc>
        <w:tc>
          <w:tcPr>
            <w:tcW w:w="546"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766"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212"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c>
          <w:tcPr>
            <w:tcW w:w="1212"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w:t>
            </w:r>
            <w:r>
              <w:rPr>
                <w:rFonts w:asciiTheme="minorEastAsia" w:eastAsiaTheme="minorEastAsia" w:hAnsiTheme="minorEastAsia" w:cstheme="minorEastAsia" w:hint="eastAsia"/>
                <w:color w:val="000000"/>
                <w:szCs w:val="21"/>
              </w:rPr>
              <w:t>率</w:t>
            </w:r>
          </w:p>
        </w:tc>
      </w:tr>
      <w:tr w:rsidR="00011EB3">
        <w:trPr>
          <w:trHeight w:val="764"/>
          <w:jc w:val="center"/>
        </w:trPr>
        <w:tc>
          <w:tcPr>
            <w:tcW w:w="594"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1</w:t>
            </w:r>
          </w:p>
        </w:tc>
        <w:tc>
          <w:tcPr>
            <w:tcW w:w="1062"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蒸压加气混凝土砌块</w:t>
            </w:r>
          </w:p>
        </w:tc>
        <w:tc>
          <w:tcPr>
            <w:tcW w:w="1413"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600*250*200</w:t>
            </w:r>
          </w:p>
        </w:tc>
        <w:tc>
          <w:tcPr>
            <w:tcW w:w="54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w:t>
            </w:r>
            <w:r>
              <w:rPr>
                <w:rFonts w:ascii="宋体" w:hAnsi="宋体" w:cs="宋体" w:hint="eastAsia"/>
                <w:color w:val="000000"/>
                <w:szCs w:val="21"/>
              </w:rPr>
              <w:t>³</w:t>
            </w:r>
          </w:p>
        </w:tc>
        <w:tc>
          <w:tcPr>
            <w:tcW w:w="76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200</w:t>
            </w:r>
          </w:p>
        </w:tc>
        <w:tc>
          <w:tcPr>
            <w:tcW w:w="1150"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r w:rsidR="00011EB3">
        <w:trPr>
          <w:trHeight w:val="764"/>
          <w:jc w:val="center"/>
        </w:trPr>
        <w:tc>
          <w:tcPr>
            <w:tcW w:w="594"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2</w:t>
            </w:r>
          </w:p>
        </w:tc>
        <w:tc>
          <w:tcPr>
            <w:tcW w:w="1062"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MU10</w:t>
            </w:r>
            <w:r>
              <w:rPr>
                <w:rFonts w:ascii="宋体" w:hAnsi="宋体" w:cs="宋体" w:hint="eastAsia"/>
                <w:color w:val="000000"/>
                <w:szCs w:val="21"/>
              </w:rPr>
              <w:t>混凝土空心砌块</w:t>
            </w:r>
          </w:p>
        </w:tc>
        <w:tc>
          <w:tcPr>
            <w:tcW w:w="1413"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240*110*90</w:t>
            </w:r>
          </w:p>
        </w:tc>
        <w:tc>
          <w:tcPr>
            <w:tcW w:w="54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76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50000</w:t>
            </w:r>
          </w:p>
        </w:tc>
        <w:tc>
          <w:tcPr>
            <w:tcW w:w="1150"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r w:rsidR="00011EB3">
        <w:trPr>
          <w:trHeight w:val="764"/>
          <w:jc w:val="center"/>
        </w:trPr>
        <w:tc>
          <w:tcPr>
            <w:tcW w:w="594" w:type="dxa"/>
            <w:shd w:val="clear" w:color="auto" w:fill="auto"/>
            <w:noWrap/>
            <w:vAlign w:val="center"/>
          </w:tcPr>
          <w:p w:rsidR="00011EB3" w:rsidRDefault="00C15B44">
            <w:pPr>
              <w:jc w:val="center"/>
              <w:rPr>
                <w:rFonts w:ascii="宋体" w:hAnsi="宋体" w:cs="宋体"/>
                <w:color w:val="000000"/>
                <w:szCs w:val="21"/>
              </w:rPr>
            </w:pPr>
            <w:r>
              <w:rPr>
                <w:rFonts w:ascii="宋体" w:hAnsi="宋体" w:cs="宋体" w:hint="eastAsia"/>
                <w:color w:val="000000"/>
                <w:szCs w:val="21"/>
              </w:rPr>
              <w:t>3</w:t>
            </w:r>
          </w:p>
        </w:tc>
        <w:tc>
          <w:tcPr>
            <w:tcW w:w="1062"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MU10</w:t>
            </w:r>
            <w:r>
              <w:rPr>
                <w:rFonts w:ascii="宋体" w:hAnsi="宋体" w:cs="宋体" w:hint="eastAsia"/>
                <w:color w:val="000000"/>
                <w:szCs w:val="21"/>
              </w:rPr>
              <w:t>混凝土砌块</w:t>
            </w:r>
          </w:p>
        </w:tc>
        <w:tc>
          <w:tcPr>
            <w:tcW w:w="1413"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240*115*53</w:t>
            </w:r>
          </w:p>
        </w:tc>
        <w:tc>
          <w:tcPr>
            <w:tcW w:w="54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块</w:t>
            </w:r>
          </w:p>
        </w:tc>
        <w:tc>
          <w:tcPr>
            <w:tcW w:w="766" w:type="dxa"/>
            <w:shd w:val="clear" w:color="auto" w:fill="auto"/>
            <w:noWrap/>
            <w:vAlign w:val="center"/>
          </w:tcPr>
          <w:p w:rsidR="00011EB3" w:rsidRDefault="00C15B44">
            <w:pPr>
              <w:widowControl/>
              <w:jc w:val="center"/>
              <w:textAlignment w:val="center"/>
              <w:rPr>
                <w:rFonts w:ascii="宋体" w:hAnsi="宋体" w:cs="宋体"/>
                <w:color w:val="000000"/>
                <w:szCs w:val="21"/>
              </w:rPr>
            </w:pPr>
            <w:r>
              <w:rPr>
                <w:rFonts w:ascii="宋体" w:hAnsi="宋体" w:cs="宋体" w:hint="eastAsia"/>
                <w:color w:val="000000"/>
                <w:szCs w:val="21"/>
              </w:rPr>
              <w:t>20000</w:t>
            </w:r>
          </w:p>
        </w:tc>
        <w:tc>
          <w:tcPr>
            <w:tcW w:w="1150"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r w:rsidR="00011EB3">
        <w:trPr>
          <w:trHeight w:val="426"/>
          <w:jc w:val="center"/>
        </w:trPr>
        <w:tc>
          <w:tcPr>
            <w:tcW w:w="4381" w:type="dxa"/>
            <w:gridSpan w:val="5"/>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1150"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1212" w:type="dxa"/>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r w:rsidR="00011EB3">
        <w:trPr>
          <w:trHeight w:val="426"/>
          <w:jc w:val="center"/>
        </w:trPr>
        <w:tc>
          <w:tcPr>
            <w:tcW w:w="3615" w:type="dxa"/>
            <w:gridSpan w:val="4"/>
            <w:vMerge w:val="restart"/>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766"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6210" w:type="dxa"/>
            <w:gridSpan w:val="5"/>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r w:rsidR="00011EB3">
        <w:trPr>
          <w:trHeight w:val="426"/>
          <w:jc w:val="center"/>
        </w:trPr>
        <w:tc>
          <w:tcPr>
            <w:tcW w:w="3615" w:type="dxa"/>
            <w:gridSpan w:val="4"/>
            <w:vMerge/>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c>
          <w:tcPr>
            <w:tcW w:w="766" w:type="dxa"/>
            <w:shd w:val="clear" w:color="auto" w:fill="auto"/>
            <w:noWrap/>
            <w:vAlign w:val="center"/>
          </w:tcPr>
          <w:p w:rsidR="00011EB3" w:rsidRDefault="00C15B44">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6210" w:type="dxa"/>
            <w:gridSpan w:val="5"/>
            <w:shd w:val="clear" w:color="auto" w:fill="auto"/>
            <w:noWrap/>
            <w:vAlign w:val="center"/>
          </w:tcPr>
          <w:p w:rsidR="00011EB3" w:rsidRDefault="00011EB3">
            <w:pPr>
              <w:jc w:val="center"/>
              <w:rPr>
                <w:rFonts w:asciiTheme="minorEastAsia" w:eastAsiaTheme="minorEastAsia" w:hAnsiTheme="minorEastAsia" w:cstheme="minorEastAsia"/>
                <w:color w:val="000000"/>
                <w:szCs w:val="21"/>
              </w:rPr>
            </w:pPr>
          </w:p>
        </w:tc>
      </w:tr>
    </w:tbl>
    <w:p w:rsidR="00011EB3" w:rsidRDefault="00011EB3">
      <w:pPr>
        <w:ind w:left="1"/>
        <w:jc w:val="center"/>
        <w:rPr>
          <w:rFonts w:ascii="宋体" w:hAnsi="宋体"/>
          <w:sz w:val="24"/>
          <w:szCs w:val="24"/>
        </w:rPr>
      </w:pPr>
    </w:p>
    <w:p w:rsidR="00011EB3" w:rsidRDefault="00C15B44">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100" w:name="OLE_LINK147"/>
      <w:bookmarkEnd w:id="99"/>
    </w:p>
    <w:p w:rsidR="00011EB3" w:rsidRDefault="00011EB3">
      <w:pPr>
        <w:ind w:left="1"/>
        <w:jc w:val="center"/>
        <w:rPr>
          <w:rFonts w:ascii="宋体" w:hAnsi="宋体"/>
          <w:bCs/>
          <w:sz w:val="24"/>
        </w:rPr>
      </w:pPr>
    </w:p>
    <w:bookmarkEnd w:id="100"/>
    <w:p w:rsidR="00011EB3" w:rsidRDefault="00C15B44">
      <w:pPr>
        <w:ind w:left="1" w:firstLineChars="200" w:firstLine="420"/>
        <w:jc w:val="left"/>
        <w:rPr>
          <w:rFonts w:ascii="宋体" w:hAnsi="宋体"/>
          <w:szCs w:val="21"/>
          <w:lang w:val="zh-CN"/>
        </w:rPr>
      </w:pPr>
      <w:r>
        <w:rPr>
          <w:rFonts w:ascii="宋体" w:hAnsi="宋体" w:hint="eastAsia"/>
          <w:szCs w:val="21"/>
          <w:lang w:val="zh-CN"/>
        </w:rPr>
        <w:t>注：</w:t>
      </w:r>
    </w:p>
    <w:p w:rsidR="00011EB3" w:rsidRDefault="00C15B44">
      <w:pPr>
        <w:numPr>
          <w:ilvl w:val="0"/>
          <w:numId w:val="25"/>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卸、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11EB3" w:rsidRDefault="00C15B44">
      <w:pPr>
        <w:numPr>
          <w:ilvl w:val="0"/>
          <w:numId w:val="25"/>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011EB3" w:rsidRDefault="00C15B44">
      <w:pPr>
        <w:numPr>
          <w:ilvl w:val="0"/>
          <w:numId w:val="25"/>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w:t>
      </w:r>
      <w:r>
        <w:rPr>
          <w:rFonts w:hint="eastAsia"/>
        </w:rPr>
        <w:t>算以实际使用数量结算，若由于采购方原因导致使用数量不足而终止合同的，不作为违约处理。投标人必须充分考虑市场原料价格变动和实际使用数量的风险，在合同供货期内，最终结算以单价为准。</w:t>
      </w:r>
    </w:p>
    <w:p w:rsidR="00011EB3" w:rsidRDefault="00011EB3">
      <w:pPr>
        <w:ind w:firstLineChars="190" w:firstLine="399"/>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011EB3">
      <w:pPr>
        <w:jc w:val="left"/>
        <w:rPr>
          <w:rFonts w:ascii="宋体" w:hAnsi="宋体"/>
          <w:szCs w:val="21"/>
          <w:lang w:val="zh-CN"/>
        </w:rPr>
      </w:pPr>
    </w:p>
    <w:p w:rsidR="00011EB3" w:rsidRDefault="00C15B44">
      <w:pPr>
        <w:rPr>
          <w:rFonts w:ascii="黑体" w:eastAsia="黑体" w:hAnsi="宋体"/>
          <w:bCs/>
          <w:sz w:val="28"/>
          <w:szCs w:val="28"/>
        </w:rPr>
      </w:pPr>
      <w:bookmarkStart w:id="102" w:name="OLE_LINK151"/>
      <w:bookmarkStart w:id="103" w:name="_Toc8000"/>
      <w:r>
        <w:rPr>
          <w:rFonts w:ascii="黑体" w:eastAsia="黑体" w:hAnsi="宋体" w:hint="eastAsia"/>
          <w:bCs/>
          <w:sz w:val="28"/>
          <w:szCs w:val="28"/>
        </w:rPr>
        <w:lastRenderedPageBreak/>
        <w:t>（三）资格证明文件</w:t>
      </w:r>
      <w:bookmarkEnd w:id="102"/>
    </w:p>
    <w:p w:rsidR="00011EB3" w:rsidRDefault="00C15B44">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3"/>
    </w:p>
    <w:p w:rsidR="00011EB3" w:rsidRDefault="00C15B44" w:rsidP="00D54DEF">
      <w:pPr>
        <w:spacing w:beforeLines="50" w:afterLines="50"/>
        <w:jc w:val="center"/>
        <w:rPr>
          <w:rFonts w:ascii="黑体" w:eastAsia="黑体"/>
          <w:bCs/>
          <w:sz w:val="28"/>
          <w:szCs w:val="28"/>
        </w:rPr>
      </w:pPr>
      <w:r>
        <w:rPr>
          <w:rFonts w:ascii="黑体" w:eastAsia="黑体" w:hint="eastAsia"/>
          <w:bCs/>
          <w:sz w:val="28"/>
          <w:szCs w:val="28"/>
        </w:rPr>
        <w:t>关于资格的声明函</w:t>
      </w:r>
    </w:p>
    <w:p w:rsidR="00011EB3" w:rsidRDefault="00011EB3" w:rsidP="00D54DEF">
      <w:pPr>
        <w:spacing w:beforeLines="50" w:afterLines="50"/>
        <w:jc w:val="center"/>
        <w:rPr>
          <w:rFonts w:ascii="黑体" w:eastAsia="黑体"/>
          <w:bCs/>
          <w:sz w:val="32"/>
        </w:rPr>
      </w:pPr>
    </w:p>
    <w:p w:rsidR="00011EB3" w:rsidRDefault="00C15B44">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YXGYJT202406005</w:t>
      </w:r>
      <w:r>
        <w:rPr>
          <w:rFonts w:ascii="宋体" w:hAnsi="宋体" w:hint="eastAsia"/>
          <w:bCs/>
          <w:sz w:val="24"/>
          <w:szCs w:val="24"/>
        </w:rPr>
        <w:t xml:space="preserve">                      </w:t>
      </w:r>
      <w:r>
        <w:rPr>
          <w:rFonts w:ascii="宋体" w:hAnsi="宋体" w:hint="eastAsia"/>
          <w:bCs/>
          <w:sz w:val="24"/>
          <w:szCs w:val="24"/>
        </w:rPr>
        <w:t>日期：</w:t>
      </w:r>
    </w:p>
    <w:p w:rsidR="00011EB3" w:rsidRDefault="00C15B44">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011EB3" w:rsidRDefault="00C15B4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YXGYJT202406005</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11EB3" w:rsidRDefault="00011EB3">
      <w:pPr>
        <w:spacing w:line="480" w:lineRule="auto"/>
        <w:rPr>
          <w:rFonts w:ascii="宋体"/>
          <w:bCs/>
          <w:sz w:val="24"/>
          <w:szCs w:val="24"/>
        </w:rPr>
      </w:pPr>
    </w:p>
    <w:p w:rsidR="00011EB3" w:rsidRDefault="00011EB3">
      <w:pPr>
        <w:rPr>
          <w:rFonts w:ascii="宋体" w:hAnsi="宋体"/>
          <w:sz w:val="24"/>
          <w:szCs w:val="28"/>
        </w:rPr>
      </w:pPr>
    </w:p>
    <w:p w:rsidR="00011EB3" w:rsidRDefault="00C15B44">
      <w:pPr>
        <w:jc w:val="center"/>
        <w:rPr>
          <w:rFonts w:ascii="宋体" w:hAnsi="宋体"/>
          <w:bCs/>
          <w:sz w:val="24"/>
          <w:lang w:val="zh-CN"/>
        </w:rPr>
      </w:pPr>
      <w:r>
        <w:rPr>
          <w:rFonts w:ascii="宋体" w:hAnsi="宋体" w:hint="eastAsia"/>
          <w:bCs/>
          <w:sz w:val="24"/>
          <w:lang w:val="zh-CN"/>
        </w:rPr>
        <w:t>投标人签名：</w:t>
      </w:r>
    </w:p>
    <w:p w:rsidR="00011EB3" w:rsidRDefault="00C15B44">
      <w:pPr>
        <w:spacing w:line="360" w:lineRule="auto"/>
        <w:jc w:val="center"/>
        <w:rPr>
          <w:rFonts w:ascii="宋体" w:hAnsi="宋体"/>
          <w:bCs/>
          <w:sz w:val="24"/>
          <w:lang w:val="zh-CN"/>
        </w:rPr>
      </w:pPr>
      <w:r>
        <w:rPr>
          <w:rFonts w:ascii="宋体" w:hAnsi="宋体" w:hint="eastAsia"/>
          <w:bCs/>
          <w:sz w:val="24"/>
          <w:lang w:val="zh-CN"/>
        </w:rPr>
        <w:t>投标人公章：</w:t>
      </w:r>
    </w:p>
    <w:p w:rsidR="00011EB3" w:rsidRDefault="00011EB3">
      <w:pPr>
        <w:spacing w:line="360" w:lineRule="auto"/>
        <w:jc w:val="center"/>
        <w:rPr>
          <w:rFonts w:ascii="黑体" w:eastAsia="黑体"/>
          <w:bCs/>
          <w:sz w:val="28"/>
          <w:szCs w:val="28"/>
        </w:rPr>
      </w:pPr>
    </w:p>
    <w:p w:rsidR="00011EB3" w:rsidRDefault="00011EB3">
      <w:pPr>
        <w:spacing w:line="360" w:lineRule="auto"/>
        <w:rPr>
          <w:rFonts w:ascii="黑体" w:eastAsia="黑体"/>
          <w:bCs/>
          <w:sz w:val="28"/>
          <w:szCs w:val="28"/>
        </w:rPr>
      </w:pPr>
      <w:r w:rsidRPr="00011EB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11EB3" w:rsidRDefault="00011EB3">
                  <w:pPr>
                    <w:jc w:val="left"/>
                    <w:rPr>
                      <w:rFonts w:ascii="黑体" w:eastAsia="黑体"/>
                      <w:sz w:val="32"/>
                      <w:szCs w:val="32"/>
                    </w:rPr>
                  </w:pPr>
                </w:p>
                <w:p w:rsidR="00011EB3" w:rsidRDefault="00C15B44">
                  <w:pPr>
                    <w:jc w:val="center"/>
                    <w:rPr>
                      <w:rFonts w:ascii="楷体_GB2312" w:eastAsia="楷体_GB2312"/>
                      <w:sz w:val="28"/>
                      <w:szCs w:val="28"/>
                    </w:rPr>
                  </w:pPr>
                  <w:r>
                    <w:rPr>
                      <w:rFonts w:ascii="楷体_GB2312" w:eastAsia="楷体_GB2312" w:hint="eastAsia"/>
                      <w:sz w:val="28"/>
                      <w:szCs w:val="28"/>
                    </w:rPr>
                    <w:t>法定代表人身份证复印件</w:t>
                  </w:r>
                </w:p>
                <w:p w:rsidR="00011EB3" w:rsidRDefault="00C15B4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11EB3">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11EB3" w:rsidRDefault="00011EB3">
                  <w:pPr>
                    <w:jc w:val="left"/>
                    <w:rPr>
                      <w:rFonts w:ascii="黑体" w:eastAsia="黑体"/>
                      <w:sz w:val="32"/>
                      <w:szCs w:val="32"/>
                    </w:rPr>
                  </w:pPr>
                </w:p>
                <w:p w:rsidR="00011EB3" w:rsidRDefault="00C15B44">
                  <w:pPr>
                    <w:jc w:val="center"/>
                    <w:rPr>
                      <w:rFonts w:ascii="楷体_GB2312" w:eastAsia="楷体_GB2312"/>
                      <w:sz w:val="28"/>
                      <w:szCs w:val="28"/>
                    </w:rPr>
                  </w:pPr>
                  <w:r>
                    <w:rPr>
                      <w:rFonts w:ascii="楷体_GB2312" w:eastAsia="楷体_GB2312" w:hint="eastAsia"/>
                      <w:sz w:val="28"/>
                      <w:szCs w:val="28"/>
                    </w:rPr>
                    <w:t>法定代表人身份证复印件</w:t>
                  </w:r>
                </w:p>
                <w:p w:rsidR="00011EB3" w:rsidRDefault="00C15B4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11EB3" w:rsidRDefault="00011EB3">
      <w:pPr>
        <w:spacing w:line="360" w:lineRule="auto"/>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C15B4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011EB3" w:rsidRDefault="00C15B44" w:rsidP="00D54DE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11EB3" w:rsidRDefault="00011EB3">
      <w:pPr>
        <w:rPr>
          <w:rFonts w:ascii="宋体" w:hAnsi="宋体"/>
          <w:sz w:val="24"/>
          <w:szCs w:val="28"/>
        </w:rPr>
      </w:pPr>
    </w:p>
    <w:p w:rsidR="00011EB3" w:rsidRDefault="00C15B4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 xml:space="preserve">YXGYJT202406005               </w:t>
      </w:r>
      <w:r>
        <w:rPr>
          <w:rFonts w:ascii="宋体" w:hAnsi="宋体" w:hint="eastAsia"/>
          <w:sz w:val="24"/>
          <w:szCs w:val="21"/>
          <w:lang w:val="zh-CN"/>
        </w:rPr>
        <w:t>日期：</w:t>
      </w:r>
    </w:p>
    <w:p w:rsidR="00011EB3" w:rsidRDefault="00C15B44">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011EB3" w:rsidRDefault="00011EB3">
      <w:pPr>
        <w:spacing w:line="360" w:lineRule="auto"/>
        <w:rPr>
          <w:rFonts w:ascii="黑体" w:eastAsia="黑体"/>
          <w:bCs/>
          <w:sz w:val="28"/>
          <w:szCs w:val="28"/>
        </w:rPr>
      </w:pPr>
    </w:p>
    <w:p w:rsidR="00011EB3" w:rsidRDefault="00011EB3">
      <w:pPr>
        <w:spacing w:line="360" w:lineRule="auto"/>
        <w:rPr>
          <w:rFonts w:ascii="黑体" w:eastAsia="黑体"/>
          <w:bCs/>
          <w:sz w:val="28"/>
          <w:szCs w:val="28"/>
        </w:rPr>
      </w:pPr>
      <w:r w:rsidRPr="00011EB3">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11EB3" w:rsidRDefault="00011EB3">
                  <w:pPr>
                    <w:jc w:val="left"/>
                    <w:rPr>
                      <w:rFonts w:ascii="黑体" w:eastAsia="黑体"/>
                      <w:sz w:val="32"/>
                      <w:szCs w:val="32"/>
                    </w:rPr>
                  </w:pPr>
                </w:p>
                <w:p w:rsidR="00011EB3" w:rsidRDefault="00C15B44">
                  <w:pPr>
                    <w:jc w:val="center"/>
                    <w:rPr>
                      <w:rFonts w:ascii="楷体_GB2312" w:eastAsia="楷体_GB2312"/>
                      <w:sz w:val="28"/>
                      <w:szCs w:val="28"/>
                    </w:rPr>
                  </w:pPr>
                  <w:r>
                    <w:rPr>
                      <w:rFonts w:ascii="楷体_GB2312" w:eastAsia="楷体_GB2312" w:hint="eastAsia"/>
                      <w:sz w:val="28"/>
                      <w:szCs w:val="28"/>
                    </w:rPr>
                    <w:t>被授权代表身份证复印件</w:t>
                  </w:r>
                </w:p>
                <w:p w:rsidR="00011EB3" w:rsidRDefault="00C15B44">
                  <w:pPr>
                    <w:jc w:val="center"/>
                    <w:rPr>
                      <w:rFonts w:ascii="楷体_GB2312" w:eastAsia="楷体_GB2312"/>
                      <w:sz w:val="28"/>
                      <w:szCs w:val="28"/>
                    </w:rPr>
                  </w:pPr>
                  <w:r>
                    <w:rPr>
                      <w:rFonts w:ascii="楷体_GB2312" w:eastAsia="楷体_GB2312" w:hint="eastAsia"/>
                      <w:sz w:val="28"/>
                      <w:szCs w:val="28"/>
                    </w:rPr>
                    <w:t>反面</w:t>
                  </w:r>
                </w:p>
                <w:p w:rsidR="00011EB3" w:rsidRDefault="00011EB3">
                  <w:pPr>
                    <w:jc w:val="center"/>
                    <w:rPr>
                      <w:rFonts w:ascii="楷体_GB2312" w:eastAsia="楷体_GB2312"/>
                      <w:sz w:val="28"/>
                      <w:szCs w:val="28"/>
                    </w:rPr>
                  </w:pPr>
                </w:p>
              </w:txbxContent>
            </v:textbox>
          </v:shape>
        </w:pict>
      </w:r>
      <w:r w:rsidRPr="00011EB3">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11EB3" w:rsidRDefault="00011EB3">
                  <w:pPr>
                    <w:jc w:val="left"/>
                    <w:rPr>
                      <w:rFonts w:ascii="黑体" w:eastAsia="黑体"/>
                      <w:sz w:val="32"/>
                      <w:szCs w:val="32"/>
                    </w:rPr>
                  </w:pPr>
                </w:p>
                <w:p w:rsidR="00011EB3" w:rsidRDefault="00C15B44">
                  <w:pPr>
                    <w:jc w:val="center"/>
                    <w:rPr>
                      <w:rFonts w:ascii="楷体_GB2312" w:eastAsia="楷体_GB2312"/>
                      <w:sz w:val="28"/>
                      <w:szCs w:val="28"/>
                    </w:rPr>
                  </w:pPr>
                  <w:r>
                    <w:rPr>
                      <w:rFonts w:ascii="楷体_GB2312" w:eastAsia="楷体_GB2312" w:hint="eastAsia"/>
                      <w:sz w:val="28"/>
                      <w:szCs w:val="28"/>
                    </w:rPr>
                    <w:t>被授权代表身份证复印件</w:t>
                  </w:r>
                </w:p>
                <w:p w:rsidR="00011EB3" w:rsidRDefault="00C15B44">
                  <w:pPr>
                    <w:jc w:val="center"/>
                    <w:rPr>
                      <w:rFonts w:ascii="楷体_GB2312" w:eastAsia="楷体_GB2312"/>
                      <w:sz w:val="28"/>
                      <w:szCs w:val="28"/>
                    </w:rPr>
                  </w:pPr>
                  <w:r>
                    <w:rPr>
                      <w:rFonts w:ascii="楷体_GB2312" w:eastAsia="楷体_GB2312" w:hint="eastAsia"/>
                      <w:sz w:val="28"/>
                      <w:szCs w:val="28"/>
                    </w:rPr>
                    <w:t>正面</w:t>
                  </w:r>
                </w:p>
                <w:p w:rsidR="00011EB3" w:rsidRDefault="00011EB3">
                  <w:pPr>
                    <w:jc w:val="center"/>
                    <w:rPr>
                      <w:rFonts w:ascii="楷体_GB2312" w:eastAsia="楷体_GB2312"/>
                      <w:sz w:val="28"/>
                      <w:szCs w:val="28"/>
                    </w:rPr>
                  </w:pPr>
                </w:p>
              </w:txbxContent>
            </v:textbox>
          </v:shape>
        </w:pict>
      </w:r>
    </w:p>
    <w:p w:rsidR="00011EB3" w:rsidRDefault="00011EB3">
      <w:pPr>
        <w:spacing w:line="360" w:lineRule="auto"/>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011EB3">
      <w:pPr>
        <w:spacing w:line="360" w:lineRule="auto"/>
        <w:jc w:val="center"/>
        <w:rPr>
          <w:rFonts w:ascii="黑体" w:eastAsia="黑体"/>
          <w:bCs/>
          <w:sz w:val="28"/>
          <w:szCs w:val="28"/>
        </w:rPr>
      </w:pPr>
    </w:p>
    <w:p w:rsidR="00011EB3" w:rsidRDefault="00011EB3">
      <w:pPr>
        <w:spacing w:line="360" w:lineRule="auto"/>
        <w:ind w:firstLineChars="200" w:firstLine="480"/>
        <w:rPr>
          <w:rFonts w:ascii="黑体" w:eastAsia="黑体" w:hAnsi="宋体"/>
          <w:bCs/>
          <w:sz w:val="24"/>
          <w:szCs w:val="24"/>
        </w:rPr>
      </w:pPr>
    </w:p>
    <w:p w:rsidR="00011EB3" w:rsidRDefault="00011EB3">
      <w:pPr>
        <w:rPr>
          <w:rFonts w:ascii="黑体" w:eastAsia="黑体" w:hAnsi="宋体"/>
          <w:bCs/>
          <w:sz w:val="24"/>
          <w:szCs w:val="24"/>
        </w:rPr>
      </w:pPr>
    </w:p>
    <w:bookmarkEnd w:id="82"/>
    <w:p w:rsidR="00011EB3" w:rsidRDefault="00011EB3">
      <w:pPr>
        <w:tabs>
          <w:tab w:val="left" w:pos="255"/>
        </w:tabs>
        <w:spacing w:line="360" w:lineRule="auto"/>
        <w:jc w:val="left"/>
        <w:rPr>
          <w:rFonts w:ascii="宋体" w:hAnsi="宋体"/>
          <w:sz w:val="24"/>
          <w:szCs w:val="21"/>
          <w:lang w:val="zh-CN"/>
        </w:rPr>
      </w:pPr>
    </w:p>
    <w:p w:rsidR="00011EB3" w:rsidRDefault="00011EB3">
      <w:pPr>
        <w:tabs>
          <w:tab w:val="left" w:pos="255"/>
        </w:tabs>
        <w:spacing w:line="360" w:lineRule="auto"/>
        <w:jc w:val="left"/>
        <w:rPr>
          <w:rFonts w:ascii="宋体" w:hAnsi="宋体"/>
          <w:sz w:val="24"/>
          <w:szCs w:val="21"/>
          <w:lang w:val="zh-CN"/>
        </w:rPr>
      </w:pPr>
    </w:p>
    <w:p w:rsidR="00011EB3" w:rsidRDefault="00C15B4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011EB3" w:rsidRDefault="00C15B44" w:rsidP="00D54DE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11EB3" w:rsidRDefault="00C15B44">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YXGYJT202406005</w:t>
      </w:r>
      <w:r>
        <w:rPr>
          <w:rFonts w:ascii="宋体" w:hAnsi="宋体" w:hint="eastAsia"/>
          <w:bCs/>
          <w:sz w:val="24"/>
          <w:szCs w:val="24"/>
        </w:rPr>
        <w:t xml:space="preserve">              </w:t>
      </w:r>
      <w:r>
        <w:rPr>
          <w:rFonts w:ascii="宋体" w:hAnsi="宋体" w:hint="eastAsia"/>
          <w:bCs/>
          <w:sz w:val="24"/>
          <w:szCs w:val="24"/>
        </w:rPr>
        <w:t>日期：</w:t>
      </w:r>
    </w:p>
    <w:p w:rsidR="00011EB3" w:rsidRDefault="00C15B44">
      <w:pPr>
        <w:spacing w:line="480" w:lineRule="auto"/>
        <w:rPr>
          <w:rFonts w:ascii="宋体" w:hAnsi="宋体"/>
          <w:bCs/>
          <w:sz w:val="24"/>
          <w:szCs w:val="24"/>
        </w:rPr>
      </w:pPr>
      <w:r>
        <w:rPr>
          <w:rFonts w:ascii="宋体" w:hAnsi="宋体" w:hint="eastAsia"/>
          <w:bCs/>
          <w:sz w:val="24"/>
          <w:szCs w:val="24"/>
        </w:rPr>
        <w:t>投标人应按以下顺序提供相关材料：</w:t>
      </w:r>
    </w:p>
    <w:p w:rsidR="00011EB3" w:rsidRDefault="00C15B44">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011EB3" w:rsidRDefault="00C15B44">
      <w:pPr>
        <w:numPr>
          <w:ilvl w:val="0"/>
          <w:numId w:val="26"/>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011EB3" w:rsidRDefault="00C15B44">
      <w:pPr>
        <w:numPr>
          <w:ilvl w:val="0"/>
          <w:numId w:val="2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11EB3" w:rsidRDefault="00C15B44">
      <w:pPr>
        <w:numPr>
          <w:ilvl w:val="0"/>
          <w:numId w:val="2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011EB3" w:rsidRDefault="00C15B44">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011EB3" w:rsidRDefault="00C15B44">
      <w:pPr>
        <w:numPr>
          <w:ilvl w:val="0"/>
          <w:numId w:val="2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011EB3" w:rsidRDefault="00C15B44">
      <w:pPr>
        <w:numPr>
          <w:ilvl w:val="0"/>
          <w:numId w:val="26"/>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011EB3" w:rsidRDefault="00011EB3">
      <w:pPr>
        <w:tabs>
          <w:tab w:val="left" w:pos="0"/>
          <w:tab w:val="left" w:pos="255"/>
        </w:tabs>
        <w:spacing w:line="360" w:lineRule="auto"/>
        <w:rPr>
          <w:rFonts w:ascii="宋体" w:hAnsi="宋体" w:cs="宋体"/>
          <w:sz w:val="24"/>
          <w:szCs w:val="24"/>
        </w:rPr>
      </w:pPr>
    </w:p>
    <w:p w:rsidR="00011EB3" w:rsidRDefault="00011EB3">
      <w:pPr>
        <w:tabs>
          <w:tab w:val="left" w:pos="0"/>
          <w:tab w:val="left" w:pos="945"/>
          <w:tab w:val="left" w:pos="1155"/>
        </w:tabs>
        <w:spacing w:line="360" w:lineRule="auto"/>
        <w:ind w:firstLineChars="210" w:firstLine="504"/>
        <w:rPr>
          <w:rFonts w:ascii="宋体" w:hAnsi="宋体" w:cs="宋体"/>
          <w:sz w:val="24"/>
          <w:szCs w:val="24"/>
        </w:rPr>
      </w:pPr>
    </w:p>
    <w:p w:rsidR="00011EB3" w:rsidRDefault="00C15B44" w:rsidP="00D54DEF">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011EB3" w:rsidRDefault="00011EB3">
      <w:pPr>
        <w:widowControl/>
        <w:jc w:val="left"/>
        <w:rPr>
          <w:rFonts w:ascii="宋体" w:hAnsi="宋体"/>
          <w:sz w:val="24"/>
          <w:szCs w:val="22"/>
        </w:rPr>
      </w:pP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C15B44">
      <w:pPr>
        <w:jc w:val="center"/>
        <w:rPr>
          <w:rFonts w:ascii="宋体" w:hAnsi="宋体"/>
          <w:bCs/>
          <w:sz w:val="24"/>
          <w:lang w:val="zh-CN"/>
        </w:rPr>
      </w:pPr>
      <w:r>
        <w:rPr>
          <w:rFonts w:ascii="宋体" w:hAnsi="宋体" w:hint="eastAsia"/>
          <w:bCs/>
          <w:sz w:val="24"/>
          <w:lang w:val="zh-CN"/>
        </w:rPr>
        <w:t>投标人签名：</w:t>
      </w:r>
    </w:p>
    <w:p w:rsidR="00011EB3" w:rsidRDefault="00C15B44">
      <w:pPr>
        <w:spacing w:line="360" w:lineRule="auto"/>
        <w:jc w:val="center"/>
        <w:rPr>
          <w:rFonts w:ascii="宋体" w:hAnsi="宋体"/>
          <w:bCs/>
          <w:sz w:val="24"/>
          <w:lang w:val="zh-CN"/>
        </w:rPr>
      </w:pPr>
      <w:r>
        <w:rPr>
          <w:rFonts w:ascii="宋体" w:hAnsi="宋体" w:hint="eastAsia"/>
          <w:bCs/>
          <w:sz w:val="24"/>
          <w:lang w:val="zh-CN"/>
        </w:rPr>
        <w:t>投标人公章：</w:t>
      </w: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011EB3">
      <w:pPr>
        <w:widowControl/>
        <w:jc w:val="left"/>
        <w:rPr>
          <w:rFonts w:ascii="宋体" w:hAnsi="宋体"/>
          <w:sz w:val="24"/>
          <w:szCs w:val="22"/>
          <w:lang w:val="zh-CN"/>
        </w:rPr>
      </w:pPr>
    </w:p>
    <w:p w:rsidR="00011EB3" w:rsidRDefault="00C15B44">
      <w:pPr>
        <w:rPr>
          <w:rFonts w:ascii="黑体" w:eastAsia="黑体" w:hAnsi="宋体"/>
          <w:bCs/>
          <w:sz w:val="24"/>
          <w:szCs w:val="24"/>
        </w:rPr>
      </w:pPr>
      <w:bookmarkStart w:id="104"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011EB3" w:rsidRDefault="00C15B44" w:rsidP="00D54DE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011EB3" w:rsidRDefault="00C15B44" w:rsidP="00D54DE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YXGYJT202406005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11EB3">
        <w:trPr>
          <w:trHeight w:val="930"/>
          <w:jc w:val="center"/>
        </w:trPr>
        <w:tc>
          <w:tcPr>
            <w:tcW w:w="828" w:type="dxa"/>
            <w:noWrap/>
            <w:vAlign w:val="center"/>
          </w:tcPr>
          <w:p w:rsidR="00011EB3" w:rsidRDefault="00C15B4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11EB3" w:rsidRDefault="00C15B4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11EB3" w:rsidRDefault="00C15B4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11EB3" w:rsidRDefault="00C15B4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11EB3" w:rsidRDefault="00C15B4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r w:rsidR="00011EB3">
        <w:trPr>
          <w:trHeight w:val="930"/>
          <w:jc w:val="center"/>
        </w:trPr>
        <w:tc>
          <w:tcPr>
            <w:tcW w:w="828"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11EB3" w:rsidRDefault="00011EB3">
            <w:pPr>
              <w:tabs>
                <w:tab w:val="left" w:pos="255"/>
              </w:tabs>
              <w:spacing w:line="360" w:lineRule="auto"/>
              <w:ind w:leftChars="200" w:left="420" w:firstLineChars="200" w:firstLine="480"/>
              <w:rPr>
                <w:rFonts w:ascii="宋体" w:hAnsi="宋体"/>
                <w:sz w:val="24"/>
                <w:szCs w:val="21"/>
                <w:lang w:val="zh-CN"/>
              </w:rPr>
            </w:pPr>
          </w:p>
        </w:tc>
      </w:tr>
    </w:tbl>
    <w:p w:rsidR="00011EB3" w:rsidRDefault="00C15B4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011EB3" w:rsidRDefault="00011EB3">
      <w:pPr>
        <w:tabs>
          <w:tab w:val="left" w:pos="255"/>
        </w:tabs>
        <w:spacing w:line="360" w:lineRule="auto"/>
        <w:ind w:leftChars="200" w:left="420" w:firstLineChars="200" w:firstLine="480"/>
        <w:rPr>
          <w:rFonts w:ascii="宋体" w:hAnsi="宋体"/>
          <w:sz w:val="24"/>
          <w:szCs w:val="21"/>
          <w:lang w:val="zh-CN"/>
        </w:rPr>
      </w:pPr>
    </w:p>
    <w:p w:rsidR="00011EB3" w:rsidRDefault="00C15B4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4"/>
    </w:p>
    <w:p w:rsidR="00011EB3" w:rsidRDefault="00011EB3">
      <w:pPr>
        <w:tabs>
          <w:tab w:val="left" w:pos="255"/>
        </w:tabs>
        <w:spacing w:line="360" w:lineRule="auto"/>
        <w:jc w:val="left"/>
        <w:rPr>
          <w:rFonts w:ascii="宋体" w:hAnsi="宋体"/>
          <w:sz w:val="24"/>
          <w:szCs w:val="21"/>
        </w:rPr>
      </w:pPr>
    </w:p>
    <w:p w:rsidR="00011EB3" w:rsidRDefault="00011EB3">
      <w:pPr>
        <w:pStyle w:val="aff3"/>
        <w:rPr>
          <w:rFonts w:ascii="宋体" w:hAnsi="宋体"/>
          <w:sz w:val="24"/>
          <w:szCs w:val="21"/>
        </w:rPr>
      </w:pPr>
    </w:p>
    <w:p w:rsidR="00011EB3" w:rsidRDefault="00011EB3">
      <w:pPr>
        <w:pStyle w:val="aff3"/>
        <w:rPr>
          <w:rFonts w:ascii="宋体" w:hAnsi="宋体"/>
          <w:sz w:val="24"/>
          <w:szCs w:val="21"/>
        </w:rPr>
      </w:pPr>
    </w:p>
    <w:p w:rsidR="00011EB3" w:rsidRDefault="00011EB3">
      <w:pPr>
        <w:pStyle w:val="aff3"/>
        <w:rPr>
          <w:rFonts w:ascii="宋体" w:hAnsi="宋体"/>
          <w:sz w:val="24"/>
          <w:szCs w:val="21"/>
        </w:rPr>
      </w:pPr>
    </w:p>
    <w:p w:rsidR="00011EB3" w:rsidRDefault="00011EB3">
      <w:pPr>
        <w:pStyle w:val="aff3"/>
      </w:pPr>
    </w:p>
    <w:p w:rsidR="00011EB3" w:rsidRDefault="00C15B44">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011EB3" w:rsidRDefault="00C15B44">
      <w:pPr>
        <w:jc w:val="center"/>
        <w:rPr>
          <w:rFonts w:ascii="宋体" w:hAnsi="宋体"/>
          <w:b/>
          <w:bCs/>
          <w:sz w:val="44"/>
          <w:szCs w:val="44"/>
        </w:rPr>
      </w:pPr>
      <w:r>
        <w:rPr>
          <w:rFonts w:ascii="黑体" w:eastAsia="黑体" w:hAnsi="黑体" w:hint="eastAsia"/>
          <w:bCs/>
          <w:sz w:val="44"/>
          <w:szCs w:val="44"/>
        </w:rPr>
        <w:t>混凝土砌块</w:t>
      </w:r>
      <w:r>
        <w:rPr>
          <w:rFonts w:ascii="黑体" w:eastAsia="黑体" w:hAnsi="黑体" w:hint="eastAsia"/>
          <w:bCs/>
          <w:sz w:val="44"/>
          <w:szCs w:val="44"/>
        </w:rPr>
        <w:t>采购招标公告</w:t>
      </w:r>
    </w:p>
    <w:p w:rsidR="00011EB3" w:rsidRDefault="00011EB3">
      <w:pPr>
        <w:rPr>
          <w:rFonts w:ascii="Helvetica" w:hAnsi="Helvetica" w:cs="Arial"/>
          <w:color w:val="000000"/>
          <w:kern w:val="0"/>
          <w:sz w:val="24"/>
          <w:szCs w:val="24"/>
        </w:rPr>
      </w:pPr>
    </w:p>
    <w:p w:rsidR="00011EB3" w:rsidRDefault="00C15B44">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混凝土砌块</w:t>
      </w:r>
      <w:r>
        <w:rPr>
          <w:rFonts w:ascii="仿宋" w:eastAsia="仿宋" w:hAnsi="仿宋" w:cs="仿宋" w:hint="eastAsia"/>
          <w:sz w:val="28"/>
          <w:szCs w:val="28"/>
        </w:rPr>
        <w:t>采购进行招标。现欢迎符合相关条件的供应商参加投标。</w:t>
      </w:r>
    </w:p>
    <w:p w:rsidR="00011EB3" w:rsidRDefault="00C15B4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YXGYJT202406005</w:t>
      </w:r>
    </w:p>
    <w:p w:rsidR="00011EB3" w:rsidRDefault="00C15B44">
      <w:pPr>
        <w:jc w:val="left"/>
        <w:rPr>
          <w:rFonts w:ascii="宋体" w:eastAsia="仿宋_GB2312"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混凝土砌块</w:t>
      </w:r>
      <w:r>
        <w:rPr>
          <w:rFonts w:ascii="仿宋" w:eastAsia="仿宋" w:hAnsi="仿宋" w:cs="仿宋" w:hint="eastAsia"/>
          <w:sz w:val="28"/>
          <w:szCs w:val="28"/>
        </w:rPr>
        <w:t>采购</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11EB3" w:rsidRDefault="00C15B44">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10</w:t>
      </w:r>
      <w:r>
        <w:rPr>
          <w:rFonts w:ascii="仿宋_GB2312" w:eastAsia="仿宋_GB2312" w:hint="eastAsia"/>
          <w:sz w:val="28"/>
          <w:szCs w:val="28"/>
        </w:rPr>
        <w:t>万</w:t>
      </w:r>
    </w:p>
    <w:p w:rsidR="00011EB3" w:rsidRDefault="00C15B44">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011EB3" w:rsidRDefault="00C15B4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011EB3" w:rsidRDefault="00C15B4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rPr>
        <w:t>良好的信用记录：投标截止时间之前，未被“信用中国”网站（</w:t>
      </w:r>
      <w:hyperlink r:id="rId13"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011EB3" w:rsidRDefault="00C15B44">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011EB3" w:rsidRDefault="00C15B44">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2024</w:t>
      </w:r>
      <w:r>
        <w:rPr>
          <w:rFonts w:ascii="仿宋_GB2312" w:eastAsia="仿宋_GB2312" w:hint="eastAsia"/>
          <w:sz w:val="28"/>
          <w:szCs w:val="28"/>
        </w:rPr>
        <w:t>年</w:t>
      </w:r>
      <w:r w:rsidR="00D54DEF">
        <w:rPr>
          <w:rFonts w:ascii="仿宋_GB2312" w:eastAsia="仿宋_GB2312" w:hint="eastAsia"/>
          <w:sz w:val="28"/>
          <w:szCs w:val="28"/>
        </w:rPr>
        <w:t>7</w:t>
      </w:r>
      <w:r>
        <w:rPr>
          <w:rFonts w:ascii="仿宋_GB2312" w:eastAsia="仿宋_GB2312" w:hint="eastAsia"/>
          <w:sz w:val="28"/>
          <w:szCs w:val="28"/>
        </w:rPr>
        <w:t>月</w:t>
      </w:r>
      <w:r w:rsidR="00D54DEF">
        <w:rPr>
          <w:rFonts w:ascii="仿宋_GB2312" w:eastAsia="仿宋_GB2312" w:hint="eastAsia"/>
          <w:sz w:val="28"/>
          <w:szCs w:val="28"/>
        </w:rPr>
        <w:t>2</w:t>
      </w:r>
      <w:r>
        <w:rPr>
          <w:rFonts w:ascii="仿宋_GB2312" w:eastAsia="仿宋_GB2312" w:hint="eastAsia"/>
          <w:sz w:val="28"/>
          <w:szCs w:val="28"/>
        </w:rPr>
        <w:t>日</w:t>
      </w:r>
      <w:r>
        <w:rPr>
          <w:rFonts w:ascii="仿宋_GB2312" w:eastAsia="仿宋_GB2312" w:hint="eastAsia"/>
          <w:sz w:val="28"/>
          <w:szCs w:val="28"/>
        </w:rPr>
        <w:t>9</w:t>
      </w:r>
      <w:r>
        <w:rPr>
          <w:rFonts w:ascii="仿宋_GB2312" w:eastAsia="仿宋_GB2312" w:hint="eastAsia"/>
          <w:sz w:val="28"/>
          <w:szCs w:val="28"/>
        </w:rPr>
        <w:t>：</w:t>
      </w:r>
      <w:r>
        <w:rPr>
          <w:rFonts w:ascii="仿宋_GB2312" w:eastAsia="仿宋_GB2312" w:hint="eastAsia"/>
          <w:sz w:val="28"/>
          <w:szCs w:val="28"/>
        </w:rPr>
        <w:t>00</w:t>
      </w:r>
    </w:p>
    <w:p w:rsidR="00011EB3" w:rsidRDefault="00C15B44">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011EB3" w:rsidRDefault="00C15B44">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011EB3" w:rsidRDefault="00C15B44">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011EB3" w:rsidRDefault="00C15B44">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6</w:t>
      </w:r>
      <w:r>
        <w:rPr>
          <w:rFonts w:ascii="仿宋_GB2312" w:eastAsia="仿宋_GB2312" w:hint="eastAsia"/>
          <w:b/>
          <w:sz w:val="28"/>
          <w:szCs w:val="28"/>
        </w:rPr>
        <w:t>月</w:t>
      </w:r>
      <w:r w:rsidR="00D54DEF">
        <w:rPr>
          <w:rFonts w:ascii="仿宋_GB2312" w:eastAsia="仿宋_GB2312" w:hint="eastAsia"/>
          <w:b/>
          <w:sz w:val="28"/>
          <w:szCs w:val="28"/>
        </w:rPr>
        <w:t>25</w:t>
      </w:r>
      <w:r>
        <w:rPr>
          <w:rFonts w:ascii="仿宋_GB2312" w:eastAsia="仿宋_GB2312" w:hint="eastAsia"/>
          <w:b/>
          <w:sz w:val="28"/>
          <w:szCs w:val="28"/>
        </w:rPr>
        <w:t>日至</w:t>
      </w:r>
      <w:r>
        <w:rPr>
          <w:rFonts w:ascii="仿宋_GB2312" w:eastAsia="仿宋_GB2312" w:hint="eastAsia"/>
          <w:b/>
          <w:sz w:val="28"/>
          <w:szCs w:val="28"/>
        </w:rPr>
        <w:t>2024</w:t>
      </w:r>
      <w:r>
        <w:rPr>
          <w:rFonts w:ascii="仿宋_GB2312" w:eastAsia="仿宋_GB2312" w:hint="eastAsia"/>
          <w:b/>
          <w:sz w:val="28"/>
          <w:szCs w:val="28"/>
        </w:rPr>
        <w:t>年</w:t>
      </w:r>
      <w:r w:rsidR="00D54DEF">
        <w:rPr>
          <w:rFonts w:ascii="仿宋_GB2312" w:eastAsia="仿宋_GB2312" w:hint="eastAsia"/>
          <w:b/>
          <w:sz w:val="28"/>
          <w:szCs w:val="28"/>
        </w:rPr>
        <w:t>7</w:t>
      </w:r>
      <w:r>
        <w:rPr>
          <w:rFonts w:ascii="仿宋_GB2312" w:eastAsia="仿宋_GB2312" w:hint="eastAsia"/>
          <w:b/>
          <w:sz w:val="28"/>
          <w:szCs w:val="28"/>
        </w:rPr>
        <w:t>月</w:t>
      </w:r>
      <w:r w:rsidR="00D54DEF">
        <w:rPr>
          <w:rFonts w:ascii="仿宋_GB2312" w:eastAsia="仿宋_GB2312" w:hint="eastAsia"/>
          <w:b/>
          <w:sz w:val="28"/>
          <w:szCs w:val="28"/>
        </w:rPr>
        <w:t>1</w:t>
      </w:r>
      <w:r>
        <w:rPr>
          <w:rFonts w:ascii="仿宋_GB2312" w:eastAsia="仿宋_GB2312" w:hint="eastAsia"/>
          <w:b/>
          <w:sz w:val="28"/>
          <w:szCs w:val="28"/>
        </w:rPr>
        <w:t>日</w:t>
      </w:r>
    </w:p>
    <w:p w:rsidR="00011EB3" w:rsidRDefault="00C15B4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011EB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11EB3" w:rsidRDefault="00C15B44">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011EB3" w:rsidRDefault="00C15B44">
            <w:pPr>
              <w:spacing w:line="560" w:lineRule="exact"/>
              <w:rPr>
                <w:rFonts w:ascii="仿宋_GB2312" w:eastAsia="仿宋_GB2312"/>
                <w:sz w:val="28"/>
                <w:szCs w:val="28"/>
              </w:rPr>
            </w:pPr>
            <w:r>
              <w:rPr>
                <w:rFonts w:ascii="仿宋_GB2312" w:eastAsia="仿宋_GB2312" w:hint="eastAsia"/>
                <w:sz w:val="28"/>
                <w:szCs w:val="28"/>
              </w:rPr>
              <w:t>联系人：</w:t>
            </w:r>
            <w:r>
              <w:rPr>
                <w:rFonts w:ascii="宋体" w:eastAsia="仿宋_GB2312" w:hAnsi="宋体" w:cs="宋体" w:hint="eastAsia"/>
                <w:sz w:val="28"/>
                <w:szCs w:val="28"/>
              </w:rPr>
              <w:t>吴</w:t>
            </w:r>
            <w:r>
              <w:rPr>
                <w:rFonts w:ascii="仿宋_GB2312" w:eastAsia="仿宋_GB2312" w:hint="eastAsia"/>
                <w:sz w:val="28"/>
                <w:szCs w:val="28"/>
              </w:rPr>
              <w:t>先生、应先生</w:t>
            </w:r>
          </w:p>
          <w:p w:rsidR="00011EB3" w:rsidRDefault="00C15B44">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011EB3" w:rsidRDefault="00C15B44">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011EB3" w:rsidRDefault="00C15B44">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011EB3" w:rsidRDefault="00C15B44">
      <w:pPr>
        <w:spacing w:line="560" w:lineRule="exact"/>
        <w:rPr>
          <w:rFonts w:ascii="仿宋_GB2312" w:eastAsia="仿宋_GB2312"/>
          <w:sz w:val="28"/>
          <w:szCs w:val="28"/>
        </w:rPr>
      </w:pPr>
      <w:r>
        <w:rPr>
          <w:rFonts w:ascii="仿宋_GB2312" w:eastAsia="仿宋_GB2312" w:hint="eastAsia"/>
          <w:sz w:val="28"/>
          <w:szCs w:val="28"/>
        </w:rPr>
        <w:t>有关本次</w:t>
      </w:r>
      <w:r>
        <w:rPr>
          <w:rFonts w:ascii="仿宋_GB2312" w:eastAsia="仿宋_GB2312" w:hint="eastAsia"/>
          <w:sz w:val="28"/>
          <w:szCs w:val="28"/>
        </w:rPr>
        <w:t>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011EB3" w:rsidRDefault="00011EB3">
      <w:pPr>
        <w:spacing w:line="560" w:lineRule="exact"/>
        <w:rPr>
          <w:rFonts w:ascii="仿宋_GB2312" w:eastAsia="仿宋_GB2312"/>
          <w:sz w:val="28"/>
          <w:szCs w:val="28"/>
        </w:rPr>
      </w:pPr>
    </w:p>
    <w:p w:rsidR="00011EB3" w:rsidRDefault="00011EB3">
      <w:pPr>
        <w:spacing w:line="560" w:lineRule="exact"/>
        <w:rPr>
          <w:rFonts w:ascii="仿宋_GB2312" w:eastAsia="仿宋_GB2312"/>
          <w:sz w:val="28"/>
          <w:szCs w:val="28"/>
        </w:rPr>
      </w:pPr>
    </w:p>
    <w:p w:rsidR="00011EB3" w:rsidRDefault="00C15B44">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011EB3" w:rsidRDefault="00C15B44">
      <w:pPr>
        <w:spacing w:line="560" w:lineRule="exact"/>
        <w:jc w:val="right"/>
        <w:rPr>
          <w:rFonts w:ascii="仿宋_GB2312" w:eastAsia="仿宋_GB2312"/>
          <w:sz w:val="28"/>
          <w:szCs w:val="28"/>
        </w:rPr>
      </w:pP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sidR="00D54DEF">
        <w:rPr>
          <w:rFonts w:ascii="仿宋_GB2312" w:eastAsia="仿宋_GB2312" w:hint="eastAsia"/>
          <w:sz w:val="28"/>
          <w:szCs w:val="28"/>
        </w:rPr>
        <w:t>25</w:t>
      </w:r>
      <w:r>
        <w:rPr>
          <w:rFonts w:ascii="仿宋_GB2312" w:eastAsia="仿宋_GB2312" w:hint="eastAsia"/>
          <w:sz w:val="28"/>
          <w:szCs w:val="28"/>
        </w:rPr>
        <w:t>日</w:t>
      </w:r>
    </w:p>
    <w:sectPr w:rsidR="00011EB3" w:rsidSect="00011EB3">
      <w:footerReference w:type="default" r:id="rId14"/>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B44" w:rsidRDefault="00C15B44" w:rsidP="00011EB3">
      <w:r>
        <w:separator/>
      </w:r>
    </w:p>
  </w:endnote>
  <w:endnote w:type="continuationSeparator" w:id="1">
    <w:p w:rsidR="00C15B44" w:rsidRDefault="00C15B44" w:rsidP="00011E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B3" w:rsidRDefault="00011EB3">
    <w:pPr>
      <w:pStyle w:val="affc"/>
      <w:jc w:val="center"/>
    </w:pPr>
    <w:r w:rsidRPr="00011EB3">
      <w:fldChar w:fldCharType="begin"/>
    </w:r>
    <w:r w:rsidR="00C15B44">
      <w:instrText xml:space="preserve"> PAGE   \* MERGEFORMAT </w:instrText>
    </w:r>
    <w:r w:rsidRPr="00011EB3">
      <w:fldChar w:fldCharType="separate"/>
    </w:r>
    <w:r w:rsidR="00D54DEF" w:rsidRPr="00D54DEF">
      <w:rPr>
        <w:noProof/>
        <w:lang w:val="zh-CN"/>
      </w:rPr>
      <w:t>28</w:t>
    </w:r>
    <w:r>
      <w:rPr>
        <w:lang w:val="zh-CN"/>
      </w:rPr>
      <w:fldChar w:fldCharType="end"/>
    </w:r>
  </w:p>
  <w:p w:rsidR="00011EB3" w:rsidRDefault="00011EB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B44" w:rsidRDefault="00C15B44" w:rsidP="00011EB3">
      <w:r>
        <w:separator/>
      </w:r>
    </w:p>
  </w:footnote>
  <w:footnote w:type="continuationSeparator" w:id="1">
    <w:p w:rsidR="00C15B44" w:rsidRDefault="00C15B44" w:rsidP="00011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64E394E"/>
    <w:multiLevelType w:val="singleLevel"/>
    <w:tmpl w:val="264E394E"/>
    <w:lvl w:ilvl="0">
      <w:start w:val="1"/>
      <w:numFmt w:val="decimalEnclosedCircleChinese"/>
      <w:suff w:val="nothing"/>
      <w:lvlText w:val="%1　"/>
      <w:lvlJc w:val="left"/>
      <w:pPr>
        <w:ind w:left="0" w:firstLine="400"/>
      </w:pPr>
      <w:rPr>
        <w:rFonts w:hint="eastAsia"/>
      </w:r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8"/>
  </w:num>
  <w:num w:numId="25">
    <w:abstractNumId w:val="2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NlMDI0NTFkMjhkM2YzMDc5MTIxNTIxOGY3YmU0ODYifQ=="/>
  </w:docVars>
  <w:rsids>
    <w:rsidRoot w:val="00172A27"/>
    <w:rsid w:val="000024EB"/>
    <w:rsid w:val="000034A8"/>
    <w:rsid w:val="00004FD4"/>
    <w:rsid w:val="000115E0"/>
    <w:rsid w:val="00011EB3"/>
    <w:rsid w:val="00016618"/>
    <w:rsid w:val="00023AF8"/>
    <w:rsid w:val="000255A4"/>
    <w:rsid w:val="00027A8A"/>
    <w:rsid w:val="00027DC2"/>
    <w:rsid w:val="0003761F"/>
    <w:rsid w:val="00042CC3"/>
    <w:rsid w:val="00046BCA"/>
    <w:rsid w:val="00047327"/>
    <w:rsid w:val="00047392"/>
    <w:rsid w:val="00050803"/>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5F4C"/>
    <w:rsid w:val="000E618B"/>
    <w:rsid w:val="000E775E"/>
    <w:rsid w:val="00101BB2"/>
    <w:rsid w:val="00102273"/>
    <w:rsid w:val="00102BDC"/>
    <w:rsid w:val="00107521"/>
    <w:rsid w:val="00107AA2"/>
    <w:rsid w:val="00110153"/>
    <w:rsid w:val="00115C57"/>
    <w:rsid w:val="00117B3C"/>
    <w:rsid w:val="00145CF6"/>
    <w:rsid w:val="00150C1F"/>
    <w:rsid w:val="00152E50"/>
    <w:rsid w:val="00154F33"/>
    <w:rsid w:val="00156D11"/>
    <w:rsid w:val="00157204"/>
    <w:rsid w:val="00157916"/>
    <w:rsid w:val="0016057A"/>
    <w:rsid w:val="00162D73"/>
    <w:rsid w:val="00163B02"/>
    <w:rsid w:val="00171AA6"/>
    <w:rsid w:val="00172A27"/>
    <w:rsid w:val="00173360"/>
    <w:rsid w:val="00173521"/>
    <w:rsid w:val="0017472D"/>
    <w:rsid w:val="00182C0B"/>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E697C"/>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A44D0"/>
    <w:rsid w:val="002B08FF"/>
    <w:rsid w:val="002B39BB"/>
    <w:rsid w:val="002B52A0"/>
    <w:rsid w:val="002C70BA"/>
    <w:rsid w:val="002D21E4"/>
    <w:rsid w:val="002D28BF"/>
    <w:rsid w:val="002D5406"/>
    <w:rsid w:val="002E4B6B"/>
    <w:rsid w:val="002E51F7"/>
    <w:rsid w:val="0030271C"/>
    <w:rsid w:val="0032060A"/>
    <w:rsid w:val="00325CA3"/>
    <w:rsid w:val="00330A8F"/>
    <w:rsid w:val="00342F5B"/>
    <w:rsid w:val="0034450C"/>
    <w:rsid w:val="003451BB"/>
    <w:rsid w:val="00362009"/>
    <w:rsid w:val="00365223"/>
    <w:rsid w:val="00366BCC"/>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31485"/>
    <w:rsid w:val="00443203"/>
    <w:rsid w:val="00445969"/>
    <w:rsid w:val="00447DDE"/>
    <w:rsid w:val="00454498"/>
    <w:rsid w:val="00465523"/>
    <w:rsid w:val="00476299"/>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3ED"/>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1C03"/>
    <w:rsid w:val="005928AC"/>
    <w:rsid w:val="005A35C4"/>
    <w:rsid w:val="005B3469"/>
    <w:rsid w:val="005B4FA7"/>
    <w:rsid w:val="005B6B3B"/>
    <w:rsid w:val="005C1367"/>
    <w:rsid w:val="005C176E"/>
    <w:rsid w:val="005C2860"/>
    <w:rsid w:val="005C2D46"/>
    <w:rsid w:val="005C6322"/>
    <w:rsid w:val="005D4821"/>
    <w:rsid w:val="005E19DD"/>
    <w:rsid w:val="005F2DB3"/>
    <w:rsid w:val="005F73AF"/>
    <w:rsid w:val="0060445B"/>
    <w:rsid w:val="006052C9"/>
    <w:rsid w:val="0061044F"/>
    <w:rsid w:val="00611F53"/>
    <w:rsid w:val="00612EEF"/>
    <w:rsid w:val="006170A3"/>
    <w:rsid w:val="006177D6"/>
    <w:rsid w:val="006238D4"/>
    <w:rsid w:val="00624DB0"/>
    <w:rsid w:val="006256BA"/>
    <w:rsid w:val="00636A45"/>
    <w:rsid w:val="00641E38"/>
    <w:rsid w:val="00657F7E"/>
    <w:rsid w:val="006626C6"/>
    <w:rsid w:val="00667399"/>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77861"/>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42B3"/>
    <w:rsid w:val="007F5A32"/>
    <w:rsid w:val="007F5A69"/>
    <w:rsid w:val="00800B8A"/>
    <w:rsid w:val="00801052"/>
    <w:rsid w:val="00803E7C"/>
    <w:rsid w:val="008054A7"/>
    <w:rsid w:val="00806B1F"/>
    <w:rsid w:val="00810F54"/>
    <w:rsid w:val="00812F1D"/>
    <w:rsid w:val="00835CA1"/>
    <w:rsid w:val="00836091"/>
    <w:rsid w:val="00836D8E"/>
    <w:rsid w:val="00840EA7"/>
    <w:rsid w:val="00841471"/>
    <w:rsid w:val="00845FF7"/>
    <w:rsid w:val="0084665E"/>
    <w:rsid w:val="008521FA"/>
    <w:rsid w:val="0086330F"/>
    <w:rsid w:val="0086331A"/>
    <w:rsid w:val="008648EB"/>
    <w:rsid w:val="00864D25"/>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24AE"/>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9F4792"/>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805B3"/>
    <w:rsid w:val="00B829D0"/>
    <w:rsid w:val="00B8480D"/>
    <w:rsid w:val="00B909D7"/>
    <w:rsid w:val="00B939D6"/>
    <w:rsid w:val="00B943EC"/>
    <w:rsid w:val="00BA350D"/>
    <w:rsid w:val="00BA3969"/>
    <w:rsid w:val="00BA5309"/>
    <w:rsid w:val="00BB0F45"/>
    <w:rsid w:val="00BB1B29"/>
    <w:rsid w:val="00BB5884"/>
    <w:rsid w:val="00BB7ACA"/>
    <w:rsid w:val="00BC6F59"/>
    <w:rsid w:val="00BC7918"/>
    <w:rsid w:val="00BD48CB"/>
    <w:rsid w:val="00BE515A"/>
    <w:rsid w:val="00BE7498"/>
    <w:rsid w:val="00BF1F2A"/>
    <w:rsid w:val="00BF2413"/>
    <w:rsid w:val="00BF7E55"/>
    <w:rsid w:val="00C030A5"/>
    <w:rsid w:val="00C032FB"/>
    <w:rsid w:val="00C1057C"/>
    <w:rsid w:val="00C13C6C"/>
    <w:rsid w:val="00C14C6E"/>
    <w:rsid w:val="00C15B44"/>
    <w:rsid w:val="00C172A5"/>
    <w:rsid w:val="00C20209"/>
    <w:rsid w:val="00C21F36"/>
    <w:rsid w:val="00C25F3D"/>
    <w:rsid w:val="00C26A7E"/>
    <w:rsid w:val="00C32A38"/>
    <w:rsid w:val="00C33F56"/>
    <w:rsid w:val="00C43230"/>
    <w:rsid w:val="00C44419"/>
    <w:rsid w:val="00C46E18"/>
    <w:rsid w:val="00C61B60"/>
    <w:rsid w:val="00C6537F"/>
    <w:rsid w:val="00C65AEE"/>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4DEF"/>
    <w:rsid w:val="00D55F9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DF7229"/>
    <w:rsid w:val="00E01CC0"/>
    <w:rsid w:val="00E05E02"/>
    <w:rsid w:val="00E1523D"/>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663A1"/>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0A00"/>
    <w:rsid w:val="00F42E6C"/>
    <w:rsid w:val="00F4434A"/>
    <w:rsid w:val="00F500C7"/>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20AC"/>
    <w:rsid w:val="00FC298F"/>
    <w:rsid w:val="00FD0E23"/>
    <w:rsid w:val="00FD1AB8"/>
    <w:rsid w:val="00FD1B59"/>
    <w:rsid w:val="00FD33BD"/>
    <w:rsid w:val="00FD3D99"/>
    <w:rsid w:val="00FD628A"/>
    <w:rsid w:val="00FD6F1A"/>
    <w:rsid w:val="00FD7053"/>
    <w:rsid w:val="00FE1913"/>
    <w:rsid w:val="00FE43DF"/>
    <w:rsid w:val="00FE6421"/>
    <w:rsid w:val="00FE73C8"/>
    <w:rsid w:val="01AB0F3B"/>
    <w:rsid w:val="01BC5A23"/>
    <w:rsid w:val="02950C24"/>
    <w:rsid w:val="033F6241"/>
    <w:rsid w:val="04294B54"/>
    <w:rsid w:val="049B5272"/>
    <w:rsid w:val="056222C4"/>
    <w:rsid w:val="088C2CFA"/>
    <w:rsid w:val="08D33EE1"/>
    <w:rsid w:val="09661A8D"/>
    <w:rsid w:val="099152B2"/>
    <w:rsid w:val="0A3B412B"/>
    <w:rsid w:val="0A560AF7"/>
    <w:rsid w:val="0B9730BE"/>
    <w:rsid w:val="0C5965C6"/>
    <w:rsid w:val="0C997E3C"/>
    <w:rsid w:val="0E6024DC"/>
    <w:rsid w:val="0EE1017C"/>
    <w:rsid w:val="0FDE3966"/>
    <w:rsid w:val="1009308B"/>
    <w:rsid w:val="10D821AF"/>
    <w:rsid w:val="111331E7"/>
    <w:rsid w:val="123D4EFA"/>
    <w:rsid w:val="13471014"/>
    <w:rsid w:val="13F50277"/>
    <w:rsid w:val="15436E65"/>
    <w:rsid w:val="15BE749A"/>
    <w:rsid w:val="168A3D2C"/>
    <w:rsid w:val="183B07C9"/>
    <w:rsid w:val="1908229C"/>
    <w:rsid w:val="198618A6"/>
    <w:rsid w:val="1A7B546E"/>
    <w:rsid w:val="1C422151"/>
    <w:rsid w:val="1E3F4E76"/>
    <w:rsid w:val="204B69EF"/>
    <w:rsid w:val="20A36209"/>
    <w:rsid w:val="20BD5DB3"/>
    <w:rsid w:val="215A19BE"/>
    <w:rsid w:val="21FC3824"/>
    <w:rsid w:val="22D8025D"/>
    <w:rsid w:val="2301417A"/>
    <w:rsid w:val="23DA5685"/>
    <w:rsid w:val="23EC2F12"/>
    <w:rsid w:val="241E4B32"/>
    <w:rsid w:val="244936AB"/>
    <w:rsid w:val="24577437"/>
    <w:rsid w:val="24EA0FE7"/>
    <w:rsid w:val="25EA2F9C"/>
    <w:rsid w:val="269D3C7C"/>
    <w:rsid w:val="27EB05C2"/>
    <w:rsid w:val="291315AB"/>
    <w:rsid w:val="29875444"/>
    <w:rsid w:val="29932CBF"/>
    <w:rsid w:val="2A285AE8"/>
    <w:rsid w:val="2ADC13EA"/>
    <w:rsid w:val="2AED2CDD"/>
    <w:rsid w:val="2AF722D4"/>
    <w:rsid w:val="2B9B033E"/>
    <w:rsid w:val="2BB27CD9"/>
    <w:rsid w:val="2BC11C46"/>
    <w:rsid w:val="2CBC252D"/>
    <w:rsid w:val="2D161B30"/>
    <w:rsid w:val="3058256D"/>
    <w:rsid w:val="30D41037"/>
    <w:rsid w:val="312E356C"/>
    <w:rsid w:val="31497D8B"/>
    <w:rsid w:val="319E5533"/>
    <w:rsid w:val="32044185"/>
    <w:rsid w:val="320B6F63"/>
    <w:rsid w:val="32E91CFE"/>
    <w:rsid w:val="33060EBA"/>
    <w:rsid w:val="34676A75"/>
    <w:rsid w:val="34FC4C81"/>
    <w:rsid w:val="35025A00"/>
    <w:rsid w:val="366A4DA8"/>
    <w:rsid w:val="36903A37"/>
    <w:rsid w:val="371D1873"/>
    <w:rsid w:val="3962620A"/>
    <w:rsid w:val="3ADA5F7D"/>
    <w:rsid w:val="3CA54D8C"/>
    <w:rsid w:val="3CEA44D4"/>
    <w:rsid w:val="3E015DF3"/>
    <w:rsid w:val="3E815385"/>
    <w:rsid w:val="3E9876E2"/>
    <w:rsid w:val="3E987883"/>
    <w:rsid w:val="3EE424B4"/>
    <w:rsid w:val="40574364"/>
    <w:rsid w:val="420B6FB7"/>
    <w:rsid w:val="42EC32E2"/>
    <w:rsid w:val="43443D9B"/>
    <w:rsid w:val="437171AF"/>
    <w:rsid w:val="438214A5"/>
    <w:rsid w:val="44601381"/>
    <w:rsid w:val="44C71617"/>
    <w:rsid w:val="45156357"/>
    <w:rsid w:val="45ED31E3"/>
    <w:rsid w:val="46D51EE4"/>
    <w:rsid w:val="47013C11"/>
    <w:rsid w:val="485B27A2"/>
    <w:rsid w:val="4963389E"/>
    <w:rsid w:val="49CC1DE9"/>
    <w:rsid w:val="4A032880"/>
    <w:rsid w:val="4C152E1A"/>
    <w:rsid w:val="4C725445"/>
    <w:rsid w:val="4CB542FF"/>
    <w:rsid w:val="4D1F4BD0"/>
    <w:rsid w:val="4E62234D"/>
    <w:rsid w:val="4F7F34F0"/>
    <w:rsid w:val="4FA73362"/>
    <w:rsid w:val="4FB73FD9"/>
    <w:rsid w:val="50C35908"/>
    <w:rsid w:val="50D431BD"/>
    <w:rsid w:val="50DD5437"/>
    <w:rsid w:val="513076F1"/>
    <w:rsid w:val="519F1952"/>
    <w:rsid w:val="51AC646F"/>
    <w:rsid w:val="52FD606D"/>
    <w:rsid w:val="54335A4F"/>
    <w:rsid w:val="543C0555"/>
    <w:rsid w:val="549B772C"/>
    <w:rsid w:val="55F3018B"/>
    <w:rsid w:val="570B62D6"/>
    <w:rsid w:val="573F653B"/>
    <w:rsid w:val="57BE02DE"/>
    <w:rsid w:val="58562F86"/>
    <w:rsid w:val="58F97241"/>
    <w:rsid w:val="594819C3"/>
    <w:rsid w:val="59C14E2D"/>
    <w:rsid w:val="5A5D1845"/>
    <w:rsid w:val="5AB00494"/>
    <w:rsid w:val="5B0A3711"/>
    <w:rsid w:val="5BC13FEB"/>
    <w:rsid w:val="5D532B88"/>
    <w:rsid w:val="5D8958E1"/>
    <w:rsid w:val="5DE055FE"/>
    <w:rsid w:val="5E40626B"/>
    <w:rsid w:val="5F2E60D3"/>
    <w:rsid w:val="5F583050"/>
    <w:rsid w:val="60B80BE3"/>
    <w:rsid w:val="619B5ADB"/>
    <w:rsid w:val="61BF1B9C"/>
    <w:rsid w:val="61F92827"/>
    <w:rsid w:val="629C506F"/>
    <w:rsid w:val="63A8209E"/>
    <w:rsid w:val="646140D3"/>
    <w:rsid w:val="64776A5C"/>
    <w:rsid w:val="64C06B7D"/>
    <w:rsid w:val="64E20A6D"/>
    <w:rsid w:val="651B74EF"/>
    <w:rsid w:val="652B7A03"/>
    <w:rsid w:val="653316EC"/>
    <w:rsid w:val="67156804"/>
    <w:rsid w:val="67303A09"/>
    <w:rsid w:val="67464F33"/>
    <w:rsid w:val="69E82E1F"/>
    <w:rsid w:val="6A0A72C1"/>
    <w:rsid w:val="6A11195E"/>
    <w:rsid w:val="6BE75F78"/>
    <w:rsid w:val="6D601BDC"/>
    <w:rsid w:val="6DE26F59"/>
    <w:rsid w:val="6F183E44"/>
    <w:rsid w:val="6FC26B22"/>
    <w:rsid w:val="6FC56DB0"/>
    <w:rsid w:val="700A66D9"/>
    <w:rsid w:val="70285A41"/>
    <w:rsid w:val="718B639D"/>
    <w:rsid w:val="72007BC7"/>
    <w:rsid w:val="72430013"/>
    <w:rsid w:val="727A7BCF"/>
    <w:rsid w:val="72C432EE"/>
    <w:rsid w:val="733E0EFA"/>
    <w:rsid w:val="74AC12D8"/>
    <w:rsid w:val="74F624A4"/>
    <w:rsid w:val="754A1135"/>
    <w:rsid w:val="75A153FD"/>
    <w:rsid w:val="76961D80"/>
    <w:rsid w:val="76D611DE"/>
    <w:rsid w:val="76D97A31"/>
    <w:rsid w:val="781E67C1"/>
    <w:rsid w:val="787539A8"/>
    <w:rsid w:val="78AC29C7"/>
    <w:rsid w:val="7B0E3221"/>
    <w:rsid w:val="7BD5746E"/>
    <w:rsid w:val="7C5E76AA"/>
    <w:rsid w:val="7D2F59D0"/>
    <w:rsid w:val="7D5133C1"/>
    <w:rsid w:val="7D83506F"/>
    <w:rsid w:val="7E0056FB"/>
    <w:rsid w:val="7E3F0A41"/>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011EB3"/>
    <w:pPr>
      <w:widowControl w:val="0"/>
      <w:jc w:val="both"/>
    </w:pPr>
    <w:rPr>
      <w:kern w:val="2"/>
      <w:sz w:val="21"/>
    </w:rPr>
  </w:style>
  <w:style w:type="paragraph" w:styleId="1">
    <w:name w:val="heading 1"/>
    <w:basedOn w:val="af5"/>
    <w:next w:val="af5"/>
    <w:link w:val="1Char"/>
    <w:autoRedefine/>
    <w:qFormat/>
    <w:locked/>
    <w:rsid w:val="00011EB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011EB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011EB3"/>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011EB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011EB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011EB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011EB3"/>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011EB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011EB3"/>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011EB3"/>
    <w:pPr>
      <w:widowControl/>
      <w:spacing w:line="300" w:lineRule="auto"/>
      <w:jc w:val="left"/>
    </w:pPr>
    <w:rPr>
      <w:rFonts w:ascii="Courier New" w:hAnsi="Courier New"/>
      <w:kern w:val="0"/>
    </w:rPr>
  </w:style>
  <w:style w:type="paragraph" w:styleId="af6">
    <w:name w:val="Normal Indent"/>
    <w:basedOn w:val="af5"/>
    <w:autoRedefine/>
    <w:qFormat/>
    <w:rsid w:val="00011EB3"/>
    <w:pPr>
      <w:spacing w:line="500" w:lineRule="exact"/>
      <w:ind w:firstLine="420"/>
    </w:pPr>
    <w:rPr>
      <w:sz w:val="28"/>
    </w:rPr>
  </w:style>
  <w:style w:type="paragraph" w:styleId="30">
    <w:name w:val="List 3"/>
    <w:basedOn w:val="af5"/>
    <w:autoRedefine/>
    <w:qFormat/>
    <w:rsid w:val="00011EB3"/>
    <w:pPr>
      <w:spacing w:line="300" w:lineRule="auto"/>
      <w:ind w:leftChars="400" w:left="100" w:hangingChars="200" w:hanging="200"/>
    </w:pPr>
    <w:rPr>
      <w:rFonts w:ascii="Arial" w:hAnsi="Arial"/>
    </w:rPr>
  </w:style>
  <w:style w:type="paragraph" w:styleId="70">
    <w:name w:val="toc 7"/>
    <w:basedOn w:val="af5"/>
    <w:next w:val="af5"/>
    <w:autoRedefine/>
    <w:qFormat/>
    <w:locked/>
    <w:rsid w:val="00011EB3"/>
    <w:pPr>
      <w:ind w:left="1260"/>
      <w:jc w:val="left"/>
    </w:pPr>
    <w:rPr>
      <w:sz w:val="18"/>
      <w:szCs w:val="18"/>
    </w:rPr>
  </w:style>
  <w:style w:type="paragraph" w:styleId="20">
    <w:name w:val="List Number 2"/>
    <w:basedOn w:val="af5"/>
    <w:autoRedefine/>
    <w:qFormat/>
    <w:rsid w:val="00011EB3"/>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011EB3"/>
    <w:pPr>
      <w:spacing w:line="300" w:lineRule="auto"/>
      <w:ind w:left="420"/>
    </w:pPr>
    <w:rPr>
      <w:rFonts w:ascii="Arial" w:hAnsi="Arial"/>
    </w:rPr>
  </w:style>
  <w:style w:type="paragraph" w:styleId="afc">
    <w:name w:val="Note Heading"/>
    <w:basedOn w:val="af5"/>
    <w:next w:val="af5"/>
    <w:link w:val="Char0"/>
    <w:autoRedefine/>
    <w:qFormat/>
    <w:rsid w:val="00011EB3"/>
    <w:pPr>
      <w:spacing w:beforeLines="25" w:afterLines="25"/>
      <w:jc w:val="center"/>
    </w:pPr>
    <w:rPr>
      <w:rFonts w:ascii="Arial" w:eastAsia="黑体" w:hAnsi="Arial"/>
    </w:rPr>
  </w:style>
  <w:style w:type="paragraph" w:styleId="40">
    <w:name w:val="List Bullet 4"/>
    <w:basedOn w:val="af5"/>
    <w:autoRedefine/>
    <w:qFormat/>
    <w:rsid w:val="00011EB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011EB3"/>
    <w:pPr>
      <w:spacing w:line="300" w:lineRule="auto"/>
      <w:ind w:left="2940"/>
    </w:pPr>
    <w:rPr>
      <w:rFonts w:ascii="Arial" w:hAnsi="Arial"/>
    </w:rPr>
  </w:style>
  <w:style w:type="paragraph" w:styleId="afd">
    <w:name w:val="List Number"/>
    <w:basedOn w:val="afe"/>
    <w:autoRedefine/>
    <w:qFormat/>
    <w:rsid w:val="00011EB3"/>
    <w:pPr>
      <w:widowControl/>
      <w:spacing w:beforeLines="10" w:line="312" w:lineRule="auto"/>
      <w:ind w:left="0" w:firstLineChars="0" w:firstLine="0"/>
    </w:pPr>
    <w:rPr>
      <w:rFonts w:ascii="Arial" w:hAnsi="Arial"/>
      <w:kern w:val="0"/>
    </w:rPr>
  </w:style>
  <w:style w:type="paragraph" w:styleId="afe">
    <w:name w:val="List"/>
    <w:basedOn w:val="af5"/>
    <w:autoRedefine/>
    <w:qFormat/>
    <w:rsid w:val="00011EB3"/>
    <w:pPr>
      <w:spacing w:line="360" w:lineRule="auto"/>
      <w:ind w:left="200" w:hangingChars="200" w:hanging="200"/>
    </w:pPr>
  </w:style>
  <w:style w:type="paragraph" w:styleId="aff">
    <w:name w:val="caption"/>
    <w:basedOn w:val="af5"/>
    <w:next w:val="af5"/>
    <w:autoRedefine/>
    <w:qFormat/>
    <w:locked/>
    <w:rsid w:val="00011EB3"/>
    <w:pPr>
      <w:spacing w:before="152" w:after="160"/>
    </w:pPr>
    <w:rPr>
      <w:rFonts w:ascii="Arial" w:eastAsia="黑体" w:hAnsi="Arial"/>
      <w:sz w:val="20"/>
    </w:rPr>
  </w:style>
  <w:style w:type="paragraph" w:styleId="50">
    <w:name w:val="index 5"/>
    <w:basedOn w:val="af5"/>
    <w:next w:val="af5"/>
    <w:autoRedefine/>
    <w:qFormat/>
    <w:rsid w:val="00011EB3"/>
    <w:pPr>
      <w:spacing w:line="300" w:lineRule="auto"/>
      <w:ind w:left="1680"/>
    </w:pPr>
    <w:rPr>
      <w:rFonts w:ascii="Arial" w:hAnsi="Arial"/>
    </w:rPr>
  </w:style>
  <w:style w:type="paragraph" w:styleId="aff0">
    <w:name w:val="List Bullet"/>
    <w:basedOn w:val="af5"/>
    <w:autoRedefine/>
    <w:qFormat/>
    <w:rsid w:val="00011EB3"/>
    <w:pPr>
      <w:spacing w:line="300" w:lineRule="auto"/>
    </w:pPr>
    <w:rPr>
      <w:rFonts w:ascii="Arial" w:hAnsi="Arial"/>
    </w:rPr>
  </w:style>
  <w:style w:type="paragraph" w:styleId="aff1">
    <w:name w:val="Document Map"/>
    <w:basedOn w:val="af5"/>
    <w:link w:val="Char1"/>
    <w:autoRedefine/>
    <w:qFormat/>
    <w:rsid w:val="00011EB3"/>
    <w:pPr>
      <w:shd w:val="clear" w:color="auto" w:fill="000080"/>
    </w:pPr>
  </w:style>
  <w:style w:type="paragraph" w:styleId="aff2">
    <w:name w:val="annotation text"/>
    <w:basedOn w:val="af5"/>
    <w:link w:val="Char2"/>
    <w:autoRedefine/>
    <w:uiPriority w:val="99"/>
    <w:unhideWhenUsed/>
    <w:qFormat/>
    <w:rsid w:val="00011EB3"/>
    <w:pPr>
      <w:jc w:val="left"/>
    </w:pPr>
  </w:style>
  <w:style w:type="paragraph" w:styleId="60">
    <w:name w:val="index 6"/>
    <w:basedOn w:val="af5"/>
    <w:next w:val="af5"/>
    <w:autoRedefine/>
    <w:qFormat/>
    <w:rsid w:val="00011EB3"/>
    <w:pPr>
      <w:spacing w:line="300" w:lineRule="auto"/>
      <w:ind w:left="2100"/>
    </w:pPr>
    <w:rPr>
      <w:rFonts w:ascii="Arial" w:hAnsi="Arial"/>
    </w:rPr>
  </w:style>
  <w:style w:type="paragraph" w:styleId="31">
    <w:name w:val="Body Text 3"/>
    <w:basedOn w:val="af5"/>
    <w:link w:val="3Char0"/>
    <w:autoRedefine/>
    <w:qFormat/>
    <w:rsid w:val="00011EB3"/>
    <w:pPr>
      <w:spacing w:after="120"/>
    </w:pPr>
    <w:rPr>
      <w:sz w:val="16"/>
      <w:szCs w:val="16"/>
    </w:rPr>
  </w:style>
  <w:style w:type="paragraph" w:styleId="32">
    <w:name w:val="List Bullet 3"/>
    <w:basedOn w:val="af5"/>
    <w:autoRedefine/>
    <w:qFormat/>
    <w:rsid w:val="00011EB3"/>
    <w:pPr>
      <w:tabs>
        <w:tab w:val="left" w:pos="1152"/>
      </w:tabs>
      <w:spacing w:line="300" w:lineRule="auto"/>
      <w:ind w:left="1152" w:hanging="360"/>
    </w:pPr>
    <w:rPr>
      <w:rFonts w:ascii="Arial" w:hAnsi="Arial"/>
    </w:rPr>
  </w:style>
  <w:style w:type="paragraph" w:styleId="aff3">
    <w:name w:val="Body Text"/>
    <w:basedOn w:val="af5"/>
    <w:link w:val="Char3"/>
    <w:autoRedefine/>
    <w:qFormat/>
    <w:rsid w:val="00011EB3"/>
    <w:rPr>
      <w:sz w:val="20"/>
    </w:rPr>
  </w:style>
  <w:style w:type="paragraph" w:styleId="aff4">
    <w:name w:val="Body Text Indent"/>
    <w:basedOn w:val="af5"/>
    <w:link w:val="Char4"/>
    <w:autoRedefine/>
    <w:qFormat/>
    <w:rsid w:val="00011EB3"/>
    <w:pPr>
      <w:ind w:firstLine="576"/>
    </w:pPr>
    <w:rPr>
      <w:b/>
      <w:sz w:val="30"/>
    </w:rPr>
  </w:style>
  <w:style w:type="paragraph" w:styleId="33">
    <w:name w:val="List Number 3"/>
    <w:basedOn w:val="af5"/>
    <w:autoRedefine/>
    <w:qFormat/>
    <w:rsid w:val="00011EB3"/>
    <w:pPr>
      <w:tabs>
        <w:tab w:val="left" w:pos="1200"/>
      </w:tabs>
      <w:spacing w:beforeLines="25" w:line="300" w:lineRule="auto"/>
      <w:ind w:left="1200" w:hanging="360"/>
    </w:pPr>
    <w:rPr>
      <w:rFonts w:ascii="Arial" w:hAnsi="Arial"/>
    </w:rPr>
  </w:style>
  <w:style w:type="paragraph" w:styleId="22">
    <w:name w:val="List 2"/>
    <w:basedOn w:val="af5"/>
    <w:autoRedefine/>
    <w:qFormat/>
    <w:rsid w:val="00011EB3"/>
    <w:pPr>
      <w:spacing w:line="360" w:lineRule="auto"/>
      <w:ind w:leftChars="200" w:left="100" w:hangingChars="200" w:hanging="200"/>
    </w:pPr>
  </w:style>
  <w:style w:type="paragraph" w:styleId="aff5">
    <w:name w:val="List Continue"/>
    <w:basedOn w:val="af5"/>
    <w:autoRedefine/>
    <w:qFormat/>
    <w:rsid w:val="00011EB3"/>
    <w:pPr>
      <w:spacing w:after="120" w:line="300" w:lineRule="auto"/>
      <w:ind w:leftChars="200" w:left="420"/>
    </w:pPr>
  </w:style>
  <w:style w:type="paragraph" w:styleId="aff6">
    <w:name w:val="Block Text"/>
    <w:basedOn w:val="af5"/>
    <w:autoRedefine/>
    <w:qFormat/>
    <w:rsid w:val="00011EB3"/>
    <w:pPr>
      <w:topLinePunct/>
      <w:adjustRightInd w:val="0"/>
      <w:spacing w:after="120"/>
      <w:ind w:leftChars="700" w:left="1440" w:rightChars="700" w:right="700"/>
    </w:pPr>
  </w:style>
  <w:style w:type="paragraph" w:styleId="23">
    <w:name w:val="List Bullet 2"/>
    <w:basedOn w:val="af5"/>
    <w:autoRedefine/>
    <w:qFormat/>
    <w:rsid w:val="00011EB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011EB3"/>
    <w:pPr>
      <w:topLinePunct/>
      <w:adjustRightInd w:val="0"/>
    </w:pPr>
    <w:rPr>
      <w:i/>
    </w:rPr>
  </w:style>
  <w:style w:type="paragraph" w:styleId="41">
    <w:name w:val="index 4"/>
    <w:basedOn w:val="af5"/>
    <w:next w:val="af5"/>
    <w:autoRedefine/>
    <w:qFormat/>
    <w:rsid w:val="00011EB3"/>
    <w:pPr>
      <w:spacing w:line="300" w:lineRule="auto"/>
      <w:ind w:left="1260"/>
    </w:pPr>
    <w:rPr>
      <w:rFonts w:ascii="Arial" w:hAnsi="Arial"/>
    </w:rPr>
  </w:style>
  <w:style w:type="paragraph" w:styleId="51">
    <w:name w:val="toc 5"/>
    <w:basedOn w:val="af5"/>
    <w:next w:val="af5"/>
    <w:autoRedefine/>
    <w:qFormat/>
    <w:locked/>
    <w:rsid w:val="00011EB3"/>
    <w:pPr>
      <w:ind w:left="840"/>
      <w:jc w:val="left"/>
    </w:pPr>
    <w:rPr>
      <w:sz w:val="18"/>
      <w:szCs w:val="18"/>
    </w:rPr>
  </w:style>
  <w:style w:type="paragraph" w:styleId="34">
    <w:name w:val="toc 3"/>
    <w:basedOn w:val="af5"/>
    <w:next w:val="af5"/>
    <w:autoRedefine/>
    <w:uiPriority w:val="39"/>
    <w:qFormat/>
    <w:locked/>
    <w:rsid w:val="00011EB3"/>
    <w:pPr>
      <w:ind w:left="420"/>
      <w:jc w:val="left"/>
    </w:pPr>
    <w:rPr>
      <w:i/>
      <w:iCs/>
      <w:sz w:val="20"/>
    </w:rPr>
  </w:style>
  <w:style w:type="paragraph" w:styleId="aff7">
    <w:name w:val="Plain Text"/>
    <w:basedOn w:val="af5"/>
    <w:link w:val="Char5"/>
    <w:autoRedefine/>
    <w:qFormat/>
    <w:rsid w:val="00011EB3"/>
    <w:rPr>
      <w:rFonts w:ascii="宋体" w:hAnsi="Courier New"/>
    </w:rPr>
  </w:style>
  <w:style w:type="paragraph" w:styleId="81">
    <w:name w:val="toc 8"/>
    <w:basedOn w:val="af5"/>
    <w:next w:val="af5"/>
    <w:autoRedefine/>
    <w:qFormat/>
    <w:locked/>
    <w:rsid w:val="00011EB3"/>
    <w:pPr>
      <w:ind w:left="1470"/>
      <w:jc w:val="left"/>
    </w:pPr>
    <w:rPr>
      <w:sz w:val="18"/>
      <w:szCs w:val="18"/>
    </w:rPr>
  </w:style>
  <w:style w:type="paragraph" w:styleId="35">
    <w:name w:val="index 3"/>
    <w:basedOn w:val="af5"/>
    <w:next w:val="af5"/>
    <w:autoRedefine/>
    <w:qFormat/>
    <w:rsid w:val="00011EB3"/>
    <w:pPr>
      <w:spacing w:line="300" w:lineRule="auto"/>
      <w:ind w:left="840"/>
    </w:pPr>
    <w:rPr>
      <w:rFonts w:ascii="Arial" w:hAnsi="Arial"/>
    </w:rPr>
  </w:style>
  <w:style w:type="paragraph" w:styleId="aff8">
    <w:name w:val="Date"/>
    <w:basedOn w:val="af5"/>
    <w:next w:val="af5"/>
    <w:link w:val="Char6"/>
    <w:autoRedefine/>
    <w:qFormat/>
    <w:rsid w:val="00011EB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011EB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011EB3"/>
  </w:style>
  <w:style w:type="paragraph" w:customStyle="1" w:styleId="affa">
    <w:name w:val="基准页脚样式"/>
    <w:basedOn w:val="af5"/>
    <w:autoRedefine/>
    <w:qFormat/>
    <w:rsid w:val="00011EB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011EB3"/>
    <w:rPr>
      <w:sz w:val="18"/>
      <w:szCs w:val="18"/>
    </w:rPr>
  </w:style>
  <w:style w:type="paragraph" w:styleId="affc">
    <w:name w:val="footer"/>
    <w:basedOn w:val="af5"/>
    <w:link w:val="Char9"/>
    <w:autoRedefine/>
    <w:qFormat/>
    <w:rsid w:val="00011EB3"/>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011EB3"/>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011EB3"/>
    <w:pPr>
      <w:spacing w:before="120" w:after="120"/>
      <w:jc w:val="left"/>
    </w:pPr>
    <w:rPr>
      <w:b/>
      <w:bCs/>
      <w:caps/>
      <w:sz w:val="20"/>
    </w:rPr>
  </w:style>
  <w:style w:type="paragraph" w:styleId="42">
    <w:name w:val="List Continue 4"/>
    <w:basedOn w:val="af5"/>
    <w:autoRedefine/>
    <w:qFormat/>
    <w:rsid w:val="00011EB3"/>
    <w:pPr>
      <w:spacing w:after="120" w:line="300" w:lineRule="auto"/>
      <w:ind w:leftChars="800" w:left="1680"/>
    </w:pPr>
    <w:rPr>
      <w:rFonts w:ascii="Arial" w:hAnsi="Arial"/>
    </w:rPr>
  </w:style>
  <w:style w:type="paragraph" w:styleId="43">
    <w:name w:val="toc 4"/>
    <w:basedOn w:val="af5"/>
    <w:next w:val="af5"/>
    <w:autoRedefine/>
    <w:qFormat/>
    <w:locked/>
    <w:rsid w:val="00011EB3"/>
    <w:pPr>
      <w:ind w:left="630"/>
      <w:jc w:val="left"/>
    </w:pPr>
    <w:rPr>
      <w:sz w:val="18"/>
      <w:szCs w:val="18"/>
    </w:rPr>
  </w:style>
  <w:style w:type="paragraph" w:styleId="affe">
    <w:name w:val="index heading"/>
    <w:basedOn w:val="af5"/>
    <w:next w:val="11"/>
    <w:autoRedefine/>
    <w:qFormat/>
    <w:rsid w:val="00011EB3"/>
    <w:pPr>
      <w:spacing w:line="300" w:lineRule="auto"/>
      <w:jc w:val="center"/>
    </w:pPr>
    <w:rPr>
      <w:rFonts w:ascii="Arial" w:eastAsia="黑体" w:hAnsi="Arial"/>
      <w:b/>
      <w:sz w:val="32"/>
    </w:rPr>
  </w:style>
  <w:style w:type="paragraph" w:styleId="11">
    <w:name w:val="index 1"/>
    <w:basedOn w:val="af5"/>
    <w:next w:val="af5"/>
    <w:autoRedefine/>
    <w:unhideWhenUsed/>
    <w:qFormat/>
    <w:rsid w:val="00011EB3"/>
  </w:style>
  <w:style w:type="paragraph" w:styleId="afff">
    <w:name w:val="Subtitle"/>
    <w:basedOn w:val="afff0"/>
    <w:next w:val="af5"/>
    <w:link w:val="Charb"/>
    <w:autoRedefine/>
    <w:qFormat/>
    <w:locked/>
    <w:rsid w:val="00011EB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011EB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011EB3"/>
    <w:pPr>
      <w:topLinePunct/>
      <w:adjustRightInd w:val="0"/>
      <w:snapToGrid w:val="0"/>
      <w:jc w:val="left"/>
    </w:pPr>
    <w:rPr>
      <w:sz w:val="18"/>
    </w:rPr>
  </w:style>
  <w:style w:type="paragraph" w:styleId="61">
    <w:name w:val="toc 6"/>
    <w:basedOn w:val="af5"/>
    <w:next w:val="af5"/>
    <w:autoRedefine/>
    <w:qFormat/>
    <w:locked/>
    <w:rsid w:val="00011EB3"/>
    <w:pPr>
      <w:ind w:left="1050"/>
      <w:jc w:val="left"/>
    </w:pPr>
    <w:rPr>
      <w:sz w:val="18"/>
      <w:szCs w:val="18"/>
    </w:rPr>
  </w:style>
  <w:style w:type="paragraph" w:styleId="36">
    <w:name w:val="Body Text Indent 3"/>
    <w:basedOn w:val="af5"/>
    <w:link w:val="3Char1"/>
    <w:autoRedefine/>
    <w:qFormat/>
    <w:rsid w:val="00011EB3"/>
    <w:pPr>
      <w:tabs>
        <w:tab w:val="left" w:pos="600"/>
      </w:tabs>
      <w:spacing w:line="360" w:lineRule="auto"/>
      <w:ind w:firstLine="420"/>
    </w:pPr>
    <w:rPr>
      <w:sz w:val="24"/>
    </w:rPr>
  </w:style>
  <w:style w:type="paragraph" w:styleId="71">
    <w:name w:val="index 7"/>
    <w:basedOn w:val="af5"/>
    <w:next w:val="af5"/>
    <w:autoRedefine/>
    <w:qFormat/>
    <w:rsid w:val="00011EB3"/>
    <w:pPr>
      <w:spacing w:line="300" w:lineRule="auto"/>
      <w:ind w:left="2520"/>
    </w:pPr>
    <w:rPr>
      <w:rFonts w:ascii="Arial" w:hAnsi="Arial"/>
    </w:rPr>
  </w:style>
  <w:style w:type="paragraph" w:styleId="90">
    <w:name w:val="index 9"/>
    <w:basedOn w:val="af5"/>
    <w:next w:val="af5"/>
    <w:autoRedefine/>
    <w:qFormat/>
    <w:rsid w:val="00011EB3"/>
    <w:pPr>
      <w:spacing w:line="300" w:lineRule="auto"/>
      <w:ind w:left="3360"/>
    </w:pPr>
    <w:rPr>
      <w:rFonts w:ascii="Arial" w:hAnsi="Arial"/>
    </w:rPr>
  </w:style>
  <w:style w:type="paragraph" w:styleId="afff2">
    <w:name w:val="table of figures"/>
    <w:basedOn w:val="af5"/>
    <w:next w:val="af5"/>
    <w:autoRedefine/>
    <w:qFormat/>
    <w:rsid w:val="00011EB3"/>
    <w:pPr>
      <w:spacing w:line="300" w:lineRule="auto"/>
      <w:ind w:left="840" w:hanging="420"/>
    </w:pPr>
    <w:rPr>
      <w:rFonts w:ascii="Arial" w:hAnsi="Arial"/>
    </w:rPr>
  </w:style>
  <w:style w:type="paragraph" w:styleId="25">
    <w:name w:val="toc 2"/>
    <w:basedOn w:val="af5"/>
    <w:next w:val="af5"/>
    <w:autoRedefine/>
    <w:uiPriority w:val="39"/>
    <w:qFormat/>
    <w:locked/>
    <w:rsid w:val="00011EB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011EB3"/>
    <w:pPr>
      <w:ind w:left="1680"/>
      <w:jc w:val="left"/>
    </w:pPr>
    <w:rPr>
      <w:sz w:val="18"/>
      <w:szCs w:val="18"/>
    </w:rPr>
  </w:style>
  <w:style w:type="paragraph" w:styleId="26">
    <w:name w:val="Body Text 2"/>
    <w:basedOn w:val="af5"/>
    <w:link w:val="2Char1"/>
    <w:autoRedefine/>
    <w:unhideWhenUsed/>
    <w:qFormat/>
    <w:rsid w:val="00011EB3"/>
    <w:pPr>
      <w:spacing w:after="120" w:line="480" w:lineRule="auto"/>
    </w:pPr>
  </w:style>
  <w:style w:type="paragraph" w:styleId="27">
    <w:name w:val="List Continue 2"/>
    <w:basedOn w:val="af5"/>
    <w:autoRedefine/>
    <w:qFormat/>
    <w:rsid w:val="00011EB3"/>
    <w:pPr>
      <w:spacing w:beforeLines="10" w:line="312" w:lineRule="auto"/>
      <w:ind w:leftChars="380" w:left="380"/>
    </w:pPr>
    <w:rPr>
      <w:rFonts w:ascii="Arial" w:hAnsi="Arial"/>
    </w:rPr>
  </w:style>
  <w:style w:type="paragraph" w:styleId="HTML0">
    <w:name w:val="HTML Preformatted"/>
    <w:basedOn w:val="af5"/>
    <w:link w:val="HTMLChar0"/>
    <w:autoRedefine/>
    <w:qFormat/>
    <w:rsid w:val="00011EB3"/>
    <w:pPr>
      <w:topLinePunct/>
      <w:adjustRightInd w:val="0"/>
    </w:pPr>
    <w:rPr>
      <w:rFonts w:ascii="Courier New" w:hAnsi="Courier New"/>
      <w:sz w:val="20"/>
    </w:rPr>
  </w:style>
  <w:style w:type="paragraph" w:styleId="afff3">
    <w:name w:val="Normal (Web)"/>
    <w:basedOn w:val="af5"/>
    <w:autoRedefine/>
    <w:qFormat/>
    <w:rsid w:val="00011EB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011EB3"/>
    <w:pPr>
      <w:spacing w:beforeLines="10" w:afterLines="10" w:line="300" w:lineRule="auto"/>
      <w:ind w:leftChars="550" w:left="550"/>
    </w:pPr>
    <w:rPr>
      <w:rFonts w:ascii="Arial" w:hAnsi="Arial"/>
    </w:rPr>
  </w:style>
  <w:style w:type="paragraph" w:styleId="28">
    <w:name w:val="index 2"/>
    <w:basedOn w:val="af5"/>
    <w:next w:val="af5"/>
    <w:autoRedefine/>
    <w:qFormat/>
    <w:rsid w:val="00011EB3"/>
    <w:pPr>
      <w:spacing w:line="300" w:lineRule="auto"/>
      <w:ind w:left="420"/>
    </w:pPr>
    <w:rPr>
      <w:rFonts w:ascii="Arial" w:hAnsi="Arial"/>
    </w:rPr>
  </w:style>
  <w:style w:type="paragraph" w:styleId="afff4">
    <w:name w:val="annotation subject"/>
    <w:basedOn w:val="aff2"/>
    <w:next w:val="aff2"/>
    <w:link w:val="Chare"/>
    <w:autoRedefine/>
    <w:unhideWhenUsed/>
    <w:qFormat/>
    <w:rsid w:val="00011EB3"/>
    <w:rPr>
      <w:b/>
      <w:bCs/>
    </w:rPr>
  </w:style>
  <w:style w:type="paragraph" w:styleId="afff5">
    <w:name w:val="Body Text First Indent"/>
    <w:basedOn w:val="aff3"/>
    <w:link w:val="Charf"/>
    <w:autoRedefine/>
    <w:qFormat/>
    <w:rsid w:val="00011EB3"/>
    <w:pPr>
      <w:spacing w:after="120"/>
      <w:ind w:firstLineChars="100" w:firstLine="420"/>
    </w:pPr>
    <w:rPr>
      <w:sz w:val="21"/>
    </w:rPr>
  </w:style>
  <w:style w:type="paragraph" w:styleId="29">
    <w:name w:val="Body Text First Indent 2"/>
    <w:basedOn w:val="aff4"/>
    <w:next w:val="af5"/>
    <w:link w:val="2Char2"/>
    <w:autoRedefine/>
    <w:qFormat/>
    <w:rsid w:val="00011EB3"/>
    <w:pPr>
      <w:spacing w:after="120"/>
      <w:ind w:leftChars="200" w:left="420" w:firstLineChars="200" w:firstLine="420"/>
    </w:pPr>
    <w:rPr>
      <w:sz w:val="21"/>
    </w:rPr>
  </w:style>
  <w:style w:type="table" w:styleId="afff6">
    <w:name w:val="Table Grid"/>
    <w:basedOn w:val="af8"/>
    <w:autoRedefine/>
    <w:uiPriority w:val="59"/>
    <w:qFormat/>
    <w:rsid w:val="00011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011EB3"/>
    <w:rPr>
      <w:b/>
    </w:rPr>
  </w:style>
  <w:style w:type="character" w:styleId="afff8">
    <w:name w:val="endnote reference"/>
    <w:autoRedefine/>
    <w:qFormat/>
    <w:rsid w:val="00011EB3"/>
    <w:rPr>
      <w:b/>
      <w:vertAlign w:val="superscript"/>
    </w:rPr>
  </w:style>
  <w:style w:type="character" w:styleId="afff9">
    <w:name w:val="page number"/>
    <w:autoRedefine/>
    <w:qFormat/>
    <w:rsid w:val="00011EB3"/>
  </w:style>
  <w:style w:type="character" w:styleId="afffa">
    <w:name w:val="FollowedHyperlink"/>
    <w:autoRedefine/>
    <w:qFormat/>
    <w:rsid w:val="00011EB3"/>
    <w:rPr>
      <w:color w:val="800080"/>
      <w:u w:val="single"/>
    </w:rPr>
  </w:style>
  <w:style w:type="character" w:styleId="afffb">
    <w:name w:val="Emphasis"/>
    <w:autoRedefine/>
    <w:uiPriority w:val="20"/>
    <w:qFormat/>
    <w:locked/>
    <w:rsid w:val="00011EB3"/>
    <w:rPr>
      <w:i/>
      <w:iCs/>
    </w:rPr>
  </w:style>
  <w:style w:type="character" w:styleId="HTML1">
    <w:name w:val="HTML Definition"/>
    <w:autoRedefine/>
    <w:qFormat/>
    <w:rsid w:val="00011EB3"/>
    <w:rPr>
      <w:i/>
    </w:rPr>
  </w:style>
  <w:style w:type="character" w:styleId="HTML2">
    <w:name w:val="HTML Typewriter"/>
    <w:autoRedefine/>
    <w:qFormat/>
    <w:rsid w:val="00011EB3"/>
    <w:rPr>
      <w:rFonts w:ascii="Courier New" w:hAnsi="Courier New"/>
      <w:sz w:val="20"/>
    </w:rPr>
  </w:style>
  <w:style w:type="character" w:styleId="HTML3">
    <w:name w:val="HTML Acronym"/>
    <w:autoRedefine/>
    <w:qFormat/>
    <w:rsid w:val="00011EB3"/>
  </w:style>
  <w:style w:type="character" w:styleId="HTML4">
    <w:name w:val="HTML Variable"/>
    <w:autoRedefine/>
    <w:qFormat/>
    <w:rsid w:val="00011EB3"/>
    <w:rPr>
      <w:i/>
    </w:rPr>
  </w:style>
  <w:style w:type="character" w:styleId="afffc">
    <w:name w:val="Hyperlink"/>
    <w:autoRedefine/>
    <w:uiPriority w:val="99"/>
    <w:unhideWhenUsed/>
    <w:qFormat/>
    <w:rsid w:val="00011EB3"/>
    <w:rPr>
      <w:color w:val="0000FF"/>
      <w:u w:val="single"/>
    </w:rPr>
  </w:style>
  <w:style w:type="character" w:styleId="HTML5">
    <w:name w:val="HTML Code"/>
    <w:autoRedefine/>
    <w:qFormat/>
    <w:rsid w:val="00011EB3"/>
    <w:rPr>
      <w:rFonts w:ascii="Courier New" w:hAnsi="Courier New"/>
      <w:sz w:val="20"/>
    </w:rPr>
  </w:style>
  <w:style w:type="character" w:styleId="afffd">
    <w:name w:val="annotation reference"/>
    <w:autoRedefine/>
    <w:unhideWhenUsed/>
    <w:qFormat/>
    <w:rsid w:val="00011EB3"/>
    <w:rPr>
      <w:sz w:val="21"/>
      <w:szCs w:val="21"/>
    </w:rPr>
  </w:style>
  <w:style w:type="character" w:styleId="HTML6">
    <w:name w:val="HTML Cite"/>
    <w:autoRedefine/>
    <w:qFormat/>
    <w:rsid w:val="00011EB3"/>
    <w:rPr>
      <w:i/>
    </w:rPr>
  </w:style>
  <w:style w:type="character" w:styleId="afffe">
    <w:name w:val="footnote reference"/>
    <w:autoRedefine/>
    <w:qFormat/>
    <w:rsid w:val="00011EB3"/>
    <w:rPr>
      <w:vertAlign w:val="superscript"/>
    </w:rPr>
  </w:style>
  <w:style w:type="character" w:styleId="HTML7">
    <w:name w:val="HTML Keyboard"/>
    <w:autoRedefine/>
    <w:qFormat/>
    <w:rsid w:val="00011EB3"/>
    <w:rPr>
      <w:rFonts w:ascii="Courier New" w:hAnsi="Courier New"/>
      <w:sz w:val="20"/>
    </w:rPr>
  </w:style>
  <w:style w:type="character" w:styleId="HTML8">
    <w:name w:val="HTML Sample"/>
    <w:autoRedefine/>
    <w:qFormat/>
    <w:rsid w:val="00011EB3"/>
    <w:rPr>
      <w:rFonts w:ascii="Courier New" w:hAnsi="Courier New"/>
    </w:rPr>
  </w:style>
  <w:style w:type="character" w:customStyle="1" w:styleId="Char">
    <w:name w:val="宏文本 Char"/>
    <w:link w:val="afa"/>
    <w:autoRedefine/>
    <w:qFormat/>
    <w:rsid w:val="00011EB3"/>
    <w:rPr>
      <w:rFonts w:ascii="Courier New" w:hAnsi="Courier New"/>
      <w:sz w:val="21"/>
    </w:rPr>
  </w:style>
  <w:style w:type="character" w:customStyle="1" w:styleId="1Char">
    <w:name w:val="标题 1 Char"/>
    <w:link w:val="1"/>
    <w:autoRedefine/>
    <w:qFormat/>
    <w:rsid w:val="00011EB3"/>
    <w:rPr>
      <w:rFonts w:ascii="Times New Roman" w:hAnsi="Times New Roman"/>
      <w:color w:val="000000"/>
      <w:kern w:val="2"/>
      <w:sz w:val="24"/>
    </w:rPr>
  </w:style>
  <w:style w:type="character" w:customStyle="1" w:styleId="2Char">
    <w:name w:val="标题 2 Char"/>
    <w:link w:val="2"/>
    <w:autoRedefine/>
    <w:qFormat/>
    <w:rsid w:val="00011EB3"/>
    <w:rPr>
      <w:rFonts w:ascii="Arial" w:eastAsia="黑体" w:hAnsi="Arial"/>
      <w:sz w:val="32"/>
    </w:rPr>
  </w:style>
  <w:style w:type="character" w:customStyle="1" w:styleId="3Char">
    <w:name w:val="标题 3 Char"/>
    <w:link w:val="3"/>
    <w:autoRedefine/>
    <w:qFormat/>
    <w:rsid w:val="00011EB3"/>
    <w:rPr>
      <w:rFonts w:ascii="宋体" w:hAnsi="宋体" w:cs="宋体"/>
      <w:b/>
      <w:bCs/>
      <w:sz w:val="27"/>
      <w:szCs w:val="27"/>
    </w:rPr>
  </w:style>
  <w:style w:type="character" w:customStyle="1" w:styleId="4Char">
    <w:name w:val="标题 4 Char"/>
    <w:link w:val="4"/>
    <w:autoRedefine/>
    <w:qFormat/>
    <w:rsid w:val="00011EB3"/>
    <w:rPr>
      <w:rFonts w:ascii="Times New Roman" w:hAnsi="Times New Roman"/>
      <w:kern w:val="2"/>
      <w:sz w:val="18"/>
      <w:szCs w:val="18"/>
    </w:rPr>
  </w:style>
  <w:style w:type="character" w:customStyle="1" w:styleId="5Char">
    <w:name w:val="标题 5 Char"/>
    <w:link w:val="5"/>
    <w:autoRedefine/>
    <w:qFormat/>
    <w:rsid w:val="00011EB3"/>
    <w:rPr>
      <w:rFonts w:ascii="Times New Roman" w:hAnsi="Times New Roman"/>
      <w:b/>
      <w:kern w:val="2"/>
      <w:sz w:val="28"/>
    </w:rPr>
  </w:style>
  <w:style w:type="character" w:customStyle="1" w:styleId="6Char">
    <w:name w:val="标题 6 Char"/>
    <w:link w:val="6"/>
    <w:autoRedefine/>
    <w:qFormat/>
    <w:rsid w:val="00011EB3"/>
    <w:rPr>
      <w:rFonts w:ascii="Arial" w:eastAsia="黑体" w:hAnsi="Arial"/>
      <w:b/>
      <w:kern w:val="2"/>
      <w:sz w:val="24"/>
    </w:rPr>
  </w:style>
  <w:style w:type="character" w:customStyle="1" w:styleId="7Char">
    <w:name w:val="标题 7 Char"/>
    <w:link w:val="7"/>
    <w:autoRedefine/>
    <w:qFormat/>
    <w:rsid w:val="00011EB3"/>
    <w:rPr>
      <w:rFonts w:ascii="Times New Roman" w:hAnsi="Times New Roman"/>
      <w:b/>
      <w:kern w:val="2"/>
      <w:sz w:val="24"/>
    </w:rPr>
  </w:style>
  <w:style w:type="character" w:customStyle="1" w:styleId="8Char">
    <w:name w:val="标题 8 Char"/>
    <w:link w:val="8"/>
    <w:autoRedefine/>
    <w:qFormat/>
    <w:rsid w:val="00011EB3"/>
    <w:rPr>
      <w:rFonts w:ascii="宋体" w:hAnsi="Times New Roman"/>
      <w:b/>
      <w:sz w:val="21"/>
    </w:rPr>
  </w:style>
  <w:style w:type="character" w:customStyle="1" w:styleId="9Char">
    <w:name w:val="标题 9 Char"/>
    <w:link w:val="9"/>
    <w:autoRedefine/>
    <w:qFormat/>
    <w:rsid w:val="00011EB3"/>
    <w:rPr>
      <w:rFonts w:ascii="Arial" w:eastAsia="黑体" w:hAnsi="Arial"/>
      <w:kern w:val="2"/>
      <w:sz w:val="21"/>
    </w:rPr>
  </w:style>
  <w:style w:type="character" w:customStyle="1" w:styleId="Char0">
    <w:name w:val="注释标题 Char"/>
    <w:link w:val="afc"/>
    <w:autoRedefine/>
    <w:qFormat/>
    <w:rsid w:val="00011EB3"/>
    <w:rPr>
      <w:rFonts w:ascii="Arial" w:eastAsia="黑体" w:hAnsi="Arial"/>
      <w:kern w:val="2"/>
      <w:sz w:val="21"/>
    </w:rPr>
  </w:style>
  <w:style w:type="character" w:customStyle="1" w:styleId="Char1">
    <w:name w:val="文档结构图 Char"/>
    <w:link w:val="aff1"/>
    <w:autoRedefine/>
    <w:qFormat/>
    <w:rsid w:val="00011EB3"/>
    <w:rPr>
      <w:rFonts w:ascii="Times New Roman" w:hAnsi="Times New Roman"/>
      <w:kern w:val="2"/>
      <w:sz w:val="21"/>
      <w:shd w:val="clear" w:color="auto" w:fill="000080"/>
    </w:rPr>
  </w:style>
  <w:style w:type="character" w:customStyle="1" w:styleId="Char2">
    <w:name w:val="批注文字 Char"/>
    <w:link w:val="aff2"/>
    <w:autoRedefine/>
    <w:uiPriority w:val="99"/>
    <w:qFormat/>
    <w:rsid w:val="00011EB3"/>
    <w:rPr>
      <w:kern w:val="2"/>
      <w:sz w:val="21"/>
    </w:rPr>
  </w:style>
  <w:style w:type="character" w:customStyle="1" w:styleId="3Char0">
    <w:name w:val="正文文本 3 Char"/>
    <w:link w:val="31"/>
    <w:autoRedefine/>
    <w:qFormat/>
    <w:rsid w:val="00011EB3"/>
    <w:rPr>
      <w:kern w:val="2"/>
      <w:sz w:val="16"/>
      <w:szCs w:val="16"/>
    </w:rPr>
  </w:style>
  <w:style w:type="character" w:customStyle="1" w:styleId="Char3">
    <w:name w:val="正文文本 Char"/>
    <w:link w:val="aff3"/>
    <w:autoRedefine/>
    <w:qFormat/>
    <w:rsid w:val="00011EB3"/>
    <w:rPr>
      <w:rFonts w:ascii="Times New Roman" w:hAnsi="Times New Roman"/>
      <w:kern w:val="2"/>
    </w:rPr>
  </w:style>
  <w:style w:type="character" w:customStyle="1" w:styleId="Char4">
    <w:name w:val="正文文本缩进 Char"/>
    <w:link w:val="aff4"/>
    <w:autoRedefine/>
    <w:qFormat/>
    <w:rsid w:val="00011EB3"/>
    <w:rPr>
      <w:b/>
      <w:kern w:val="2"/>
      <w:sz w:val="30"/>
    </w:rPr>
  </w:style>
  <w:style w:type="character" w:customStyle="1" w:styleId="HTMLChar">
    <w:name w:val="HTML 地址 Char"/>
    <w:link w:val="HTML"/>
    <w:autoRedefine/>
    <w:qFormat/>
    <w:rsid w:val="00011EB3"/>
    <w:rPr>
      <w:rFonts w:ascii="Times New Roman" w:hAnsi="Times New Roman"/>
      <w:i/>
      <w:kern w:val="2"/>
      <w:sz w:val="21"/>
    </w:rPr>
  </w:style>
  <w:style w:type="character" w:customStyle="1" w:styleId="Char5">
    <w:name w:val="纯文本 Char"/>
    <w:link w:val="aff7"/>
    <w:autoRedefine/>
    <w:qFormat/>
    <w:rsid w:val="00011EB3"/>
    <w:rPr>
      <w:rFonts w:ascii="宋体" w:hAnsi="Courier New"/>
      <w:kern w:val="2"/>
      <w:sz w:val="21"/>
    </w:rPr>
  </w:style>
  <w:style w:type="character" w:customStyle="1" w:styleId="Char6">
    <w:name w:val="日期 Char"/>
    <w:link w:val="aff8"/>
    <w:autoRedefine/>
    <w:qFormat/>
    <w:rsid w:val="00011EB3"/>
    <w:rPr>
      <w:rFonts w:ascii="Arial" w:hAnsi="Arial"/>
      <w:kern w:val="2"/>
      <w:sz w:val="21"/>
    </w:rPr>
  </w:style>
  <w:style w:type="character" w:customStyle="1" w:styleId="2Char0">
    <w:name w:val="正文文本缩进 2 Char"/>
    <w:link w:val="24"/>
    <w:autoRedefine/>
    <w:qFormat/>
    <w:rsid w:val="00011EB3"/>
    <w:rPr>
      <w:rFonts w:ascii="Times New Roman" w:hAnsi="Times New Roman"/>
      <w:kern w:val="2"/>
      <w:sz w:val="21"/>
    </w:rPr>
  </w:style>
  <w:style w:type="character" w:customStyle="1" w:styleId="Char7">
    <w:name w:val="尾注文本 Char"/>
    <w:link w:val="aff9"/>
    <w:autoRedefine/>
    <w:qFormat/>
    <w:rsid w:val="00011EB3"/>
    <w:rPr>
      <w:rFonts w:ascii="Arial" w:hAnsi="Arial"/>
      <w:sz w:val="18"/>
    </w:rPr>
  </w:style>
  <w:style w:type="character" w:customStyle="1" w:styleId="Char8">
    <w:name w:val="批注框文本 Char"/>
    <w:link w:val="affb"/>
    <w:autoRedefine/>
    <w:qFormat/>
    <w:rsid w:val="00011EB3"/>
    <w:rPr>
      <w:kern w:val="2"/>
      <w:sz w:val="18"/>
      <w:szCs w:val="18"/>
    </w:rPr>
  </w:style>
  <w:style w:type="character" w:customStyle="1" w:styleId="Char9">
    <w:name w:val="页脚 Char"/>
    <w:link w:val="affc"/>
    <w:autoRedefine/>
    <w:qFormat/>
    <w:locked/>
    <w:rsid w:val="00011EB3"/>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011EB3"/>
    <w:rPr>
      <w:rFonts w:ascii="Times New Roman" w:eastAsia="宋体" w:hAnsi="Times New Roman" w:cs="Times New Roman"/>
      <w:sz w:val="18"/>
      <w:szCs w:val="18"/>
    </w:rPr>
  </w:style>
  <w:style w:type="character" w:customStyle="1" w:styleId="Charc">
    <w:name w:val="标题 Char"/>
    <w:link w:val="afff0"/>
    <w:autoRedefine/>
    <w:qFormat/>
    <w:rsid w:val="00011EB3"/>
    <w:rPr>
      <w:rFonts w:ascii="Arial" w:hAnsi="Arial"/>
      <w:b/>
      <w:kern w:val="2"/>
      <w:sz w:val="32"/>
    </w:rPr>
  </w:style>
  <w:style w:type="character" w:customStyle="1" w:styleId="Charb">
    <w:name w:val="副标题 Char"/>
    <w:link w:val="afff"/>
    <w:autoRedefine/>
    <w:qFormat/>
    <w:rsid w:val="00011EB3"/>
    <w:rPr>
      <w:rFonts w:ascii="Arial" w:eastAsia="黑体" w:hAnsi="Arial"/>
      <w:kern w:val="2"/>
      <w:sz w:val="48"/>
    </w:rPr>
  </w:style>
  <w:style w:type="character" w:customStyle="1" w:styleId="Chard">
    <w:name w:val="脚注文本 Char"/>
    <w:link w:val="afff1"/>
    <w:autoRedefine/>
    <w:qFormat/>
    <w:rsid w:val="00011EB3"/>
    <w:rPr>
      <w:rFonts w:ascii="Times New Roman" w:hAnsi="Times New Roman"/>
      <w:kern w:val="2"/>
      <w:sz w:val="18"/>
    </w:rPr>
  </w:style>
  <w:style w:type="character" w:customStyle="1" w:styleId="3Char1">
    <w:name w:val="正文文本缩进 3 Char"/>
    <w:link w:val="36"/>
    <w:autoRedefine/>
    <w:qFormat/>
    <w:rsid w:val="00011EB3"/>
    <w:rPr>
      <w:rFonts w:ascii="Times New Roman" w:hAnsi="Times New Roman"/>
      <w:kern w:val="2"/>
      <w:sz w:val="24"/>
    </w:rPr>
  </w:style>
  <w:style w:type="character" w:customStyle="1" w:styleId="2Char1">
    <w:name w:val="正文文本 2 Char"/>
    <w:link w:val="26"/>
    <w:autoRedefine/>
    <w:qFormat/>
    <w:rsid w:val="00011EB3"/>
    <w:rPr>
      <w:kern w:val="2"/>
      <w:sz w:val="21"/>
    </w:rPr>
  </w:style>
  <w:style w:type="character" w:customStyle="1" w:styleId="HTMLChar0">
    <w:name w:val="HTML 预设格式 Char"/>
    <w:link w:val="HTML0"/>
    <w:autoRedefine/>
    <w:qFormat/>
    <w:rsid w:val="00011EB3"/>
    <w:rPr>
      <w:rFonts w:ascii="Courier New" w:hAnsi="Courier New"/>
      <w:kern w:val="2"/>
    </w:rPr>
  </w:style>
  <w:style w:type="character" w:customStyle="1" w:styleId="Chare">
    <w:name w:val="批注主题 Char"/>
    <w:link w:val="afff4"/>
    <w:autoRedefine/>
    <w:qFormat/>
    <w:rsid w:val="00011EB3"/>
    <w:rPr>
      <w:b/>
      <w:bCs/>
      <w:kern w:val="2"/>
      <w:sz w:val="21"/>
    </w:rPr>
  </w:style>
  <w:style w:type="character" w:customStyle="1" w:styleId="Charf">
    <w:name w:val="正文首行缩进 Char"/>
    <w:link w:val="afff5"/>
    <w:autoRedefine/>
    <w:qFormat/>
    <w:rsid w:val="00011EB3"/>
    <w:rPr>
      <w:rFonts w:ascii="Times New Roman" w:hAnsi="Times New Roman"/>
      <w:kern w:val="2"/>
      <w:sz w:val="21"/>
    </w:rPr>
  </w:style>
  <w:style w:type="character" w:customStyle="1" w:styleId="2Char2">
    <w:name w:val="正文首行缩进 2 Char"/>
    <w:link w:val="29"/>
    <w:autoRedefine/>
    <w:qFormat/>
    <w:rsid w:val="00011EB3"/>
    <w:rPr>
      <w:rFonts w:ascii="Times New Roman" w:hAnsi="Times New Roman"/>
      <w:b/>
      <w:kern w:val="2"/>
      <w:sz w:val="21"/>
    </w:rPr>
  </w:style>
  <w:style w:type="character" w:customStyle="1" w:styleId="1401CharChar">
    <w:name w:val="样式1 悬挂缩进: 4 字符 段前: 0.1 行，小五 Char Char"/>
    <w:link w:val="1401"/>
    <w:autoRedefine/>
    <w:qFormat/>
    <w:rsid w:val="00011EB3"/>
    <w:rPr>
      <w:kern w:val="2"/>
      <w:sz w:val="18"/>
    </w:rPr>
  </w:style>
  <w:style w:type="paragraph" w:customStyle="1" w:styleId="1401">
    <w:name w:val="样式1 悬挂缩进: 4 字符 段前: 0.1 行，小五"/>
    <w:basedOn w:val="af5"/>
    <w:link w:val="1401CharChar"/>
    <w:autoRedefine/>
    <w:qFormat/>
    <w:rsid w:val="00011EB3"/>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011EB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011EB3"/>
    <w:pPr>
      <w:spacing w:line="276" w:lineRule="auto"/>
      <w:ind w:firstLineChars="200" w:firstLine="420"/>
    </w:pPr>
    <w:rPr>
      <w:rFonts w:hAnsi="Arial"/>
    </w:rPr>
  </w:style>
  <w:style w:type="character" w:customStyle="1" w:styleId="hps">
    <w:name w:val="hps"/>
    <w:autoRedefine/>
    <w:qFormat/>
    <w:rsid w:val="00011EB3"/>
  </w:style>
  <w:style w:type="character" w:customStyle="1" w:styleId="Char10">
    <w:name w:val="纯文本 Char1"/>
    <w:autoRedefine/>
    <w:uiPriority w:val="99"/>
    <w:semiHidden/>
    <w:qFormat/>
    <w:rsid w:val="00011EB3"/>
    <w:rPr>
      <w:rFonts w:ascii="宋体" w:hAnsi="Courier New" w:cs="Courier New"/>
      <w:kern w:val="2"/>
      <w:sz w:val="21"/>
      <w:szCs w:val="21"/>
    </w:rPr>
  </w:style>
  <w:style w:type="character" w:customStyle="1" w:styleId="3Char10">
    <w:name w:val="正文文本 3 Char1"/>
    <w:autoRedefine/>
    <w:uiPriority w:val="99"/>
    <w:semiHidden/>
    <w:qFormat/>
    <w:rsid w:val="00011EB3"/>
    <w:rPr>
      <w:rFonts w:ascii="Times New Roman" w:hAnsi="Times New Roman"/>
      <w:kern w:val="2"/>
      <w:sz w:val="16"/>
      <w:szCs w:val="16"/>
    </w:rPr>
  </w:style>
  <w:style w:type="character" w:customStyle="1" w:styleId="1Char0">
    <w:name w:val="样式 标题 1 + 加粗 Char"/>
    <w:autoRedefine/>
    <w:qFormat/>
    <w:rsid w:val="00011EB3"/>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011EB3"/>
    <w:rPr>
      <w:rFonts w:ascii="Arial" w:eastAsia="黑体" w:hAnsi="Arial"/>
      <w:b/>
      <w:kern w:val="2"/>
      <w:sz w:val="32"/>
      <w:lang w:val="en-US" w:eastAsia="zh-CN"/>
    </w:rPr>
  </w:style>
  <w:style w:type="character" w:customStyle="1" w:styleId="CharCharChar">
    <w:name w:val="样式 正文（首行缩进两字） Char + 加粗 Char Char"/>
    <w:autoRedefine/>
    <w:qFormat/>
    <w:rsid w:val="00011EB3"/>
    <w:rPr>
      <w:rFonts w:eastAsia="宋体"/>
      <w:b/>
      <w:kern w:val="2"/>
      <w:sz w:val="21"/>
      <w:lang w:val="en-US" w:eastAsia="zh-CN"/>
    </w:rPr>
  </w:style>
  <w:style w:type="character" w:customStyle="1" w:styleId="style251">
    <w:name w:val="style251"/>
    <w:autoRedefine/>
    <w:qFormat/>
    <w:rsid w:val="00011EB3"/>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011EB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011EB3"/>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011EB3"/>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011EB3"/>
  </w:style>
  <w:style w:type="paragraph" w:customStyle="1" w:styleId="TimesNewRoman07401115">
    <w:name w:val="样式 Times New Roman 首行缩进:  0.74 厘米 段前: 0.1 行 行距1.15"/>
    <w:basedOn w:val="af5"/>
    <w:link w:val="TimesNewRoman07401115CharChar"/>
    <w:autoRedefine/>
    <w:qFormat/>
    <w:rsid w:val="00011EB3"/>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011EB3"/>
    <w:rPr>
      <w:rFonts w:hAnsi="宋体"/>
      <w:kern w:val="2"/>
      <w:sz w:val="21"/>
    </w:rPr>
  </w:style>
  <w:style w:type="character" w:customStyle="1" w:styleId="affff">
    <w:name w:val="个人撰写风格"/>
    <w:autoRedefine/>
    <w:qFormat/>
    <w:rsid w:val="00011EB3"/>
    <w:rPr>
      <w:rFonts w:ascii="Arial" w:eastAsia="宋体" w:hAnsi="Arial"/>
      <w:color w:val="auto"/>
      <w:sz w:val="20"/>
    </w:rPr>
  </w:style>
  <w:style w:type="character" w:customStyle="1" w:styleId="affff0">
    <w:name w:val="着重强调"/>
    <w:autoRedefine/>
    <w:qFormat/>
    <w:rsid w:val="00011EB3"/>
    <w:rPr>
      <w:rFonts w:ascii="Arial" w:hAnsi="Arial"/>
      <w:b/>
      <w:spacing w:val="-4"/>
    </w:rPr>
  </w:style>
  <w:style w:type="character" w:customStyle="1" w:styleId="Char1Char">
    <w:name w:val="正文文本 Char1 Char"/>
    <w:autoRedefine/>
    <w:qFormat/>
    <w:rsid w:val="00011EB3"/>
    <w:rPr>
      <w:rFonts w:ascii="Arial" w:eastAsia="宋体" w:hAnsi="Arial"/>
      <w:kern w:val="2"/>
      <w:sz w:val="18"/>
      <w:lang w:val="en-US" w:eastAsia="zh-CN"/>
    </w:rPr>
  </w:style>
  <w:style w:type="character" w:customStyle="1" w:styleId="aCharChar">
    <w:name w:val="样式 a) Char Char"/>
    <w:link w:val="affff1"/>
    <w:autoRedefine/>
    <w:qFormat/>
    <w:rsid w:val="00011EB3"/>
    <w:rPr>
      <w:kern w:val="2"/>
      <w:sz w:val="21"/>
    </w:rPr>
  </w:style>
  <w:style w:type="paragraph" w:customStyle="1" w:styleId="affff1">
    <w:name w:val="样式 a)"/>
    <w:basedOn w:val="af5"/>
    <w:next w:val="af5"/>
    <w:link w:val="aCharChar"/>
    <w:autoRedefine/>
    <w:qFormat/>
    <w:rsid w:val="00011EB3"/>
    <w:pPr>
      <w:tabs>
        <w:tab w:val="left" w:pos="780"/>
      </w:tabs>
      <w:spacing w:beforeLines="10" w:line="312" w:lineRule="auto"/>
      <w:ind w:firstLineChars="200" w:firstLine="200"/>
    </w:pPr>
  </w:style>
  <w:style w:type="character" w:customStyle="1" w:styleId="Reference">
    <w:name w:val="Reference"/>
    <w:autoRedefine/>
    <w:qFormat/>
    <w:rsid w:val="00011EB3"/>
    <w:rPr>
      <w:rFonts w:ascii="Arial" w:hAnsi="Arial"/>
      <w:sz w:val="20"/>
      <w:lang w:val="en-US" w:eastAsia="zh-CN"/>
    </w:rPr>
  </w:style>
  <w:style w:type="character" w:customStyle="1" w:styleId="LincerCharChar">
    <w:name w:val="Lincer表格样式 Char Char"/>
    <w:link w:val="Lincer"/>
    <w:autoRedefine/>
    <w:qFormat/>
    <w:rsid w:val="00011EB3"/>
    <w:rPr>
      <w:kern w:val="2"/>
      <w:sz w:val="21"/>
    </w:rPr>
  </w:style>
  <w:style w:type="paragraph" w:customStyle="1" w:styleId="Lincer">
    <w:name w:val="Lincer表格样式"/>
    <w:basedOn w:val="af5"/>
    <w:link w:val="LincerCharChar"/>
    <w:autoRedefine/>
    <w:qFormat/>
    <w:rsid w:val="00011EB3"/>
    <w:pPr>
      <w:ind w:left="344" w:hangingChars="164" w:hanging="344"/>
    </w:pPr>
  </w:style>
  <w:style w:type="character" w:customStyle="1" w:styleId="SoDAField">
    <w:name w:val="SoDA Field"/>
    <w:autoRedefine/>
    <w:qFormat/>
    <w:rsid w:val="00011EB3"/>
    <w:rPr>
      <w:color w:val="0000FF"/>
    </w:rPr>
  </w:style>
  <w:style w:type="character" w:customStyle="1" w:styleId="shorttext1">
    <w:name w:val="short_text1"/>
    <w:autoRedefine/>
    <w:qFormat/>
    <w:rsid w:val="00011EB3"/>
    <w:rPr>
      <w:sz w:val="29"/>
    </w:rPr>
  </w:style>
  <w:style w:type="character" w:customStyle="1" w:styleId="20101TimesNewRomanCharChar">
    <w:name w:val="样式 样式 样式 标题 2 + 段前: 0.1 行 + 段前: 0.1 行 + Times New Roman Char Char"/>
    <w:link w:val="20101TimesNewRoman"/>
    <w:autoRedefine/>
    <w:qFormat/>
    <w:rsid w:val="00011EB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011EB3"/>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011EB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011EB3"/>
    <w:rPr>
      <w:rFonts w:cs="Times New Roman"/>
      <w:b/>
      <w:bCs/>
      <w:smallCaps/>
      <w:color w:val="C0504D"/>
      <w:spacing w:val="5"/>
      <w:u w:val="single"/>
    </w:rPr>
  </w:style>
  <w:style w:type="character" w:customStyle="1" w:styleId="120CharChar">
    <w:name w:val="样式1 样式 标题 2 + 段前: 0行 Char Char"/>
    <w:autoRedefine/>
    <w:qFormat/>
    <w:rsid w:val="00011EB3"/>
    <w:rPr>
      <w:rFonts w:eastAsia="黑体"/>
      <w:b/>
      <w:kern w:val="2"/>
      <w:sz w:val="21"/>
      <w:lang w:val="en-US" w:eastAsia="zh-CN"/>
    </w:rPr>
  </w:style>
  <w:style w:type="character" w:customStyle="1" w:styleId="CharChar">
    <w:name w:val="表头 Char Char"/>
    <w:autoRedefine/>
    <w:qFormat/>
    <w:rsid w:val="00011EB3"/>
    <w:rPr>
      <w:rFonts w:eastAsia="黑体"/>
      <w:kern w:val="2"/>
      <w:sz w:val="21"/>
      <w:szCs w:val="21"/>
      <w:lang w:val="en-US" w:eastAsia="zh-CN" w:bidi="ar-SA"/>
    </w:rPr>
  </w:style>
  <w:style w:type="character" w:customStyle="1" w:styleId="2CharChar">
    <w:name w:val="样式 标题 2 + 五号 Char Char"/>
    <w:autoRedefine/>
    <w:qFormat/>
    <w:rsid w:val="00011EB3"/>
    <w:rPr>
      <w:rFonts w:eastAsia="黑体"/>
      <w:bCs/>
      <w:kern w:val="2"/>
      <w:sz w:val="21"/>
      <w:szCs w:val="21"/>
      <w:lang w:val="en-US" w:eastAsia="zh-CN" w:bidi="ar-SA"/>
    </w:rPr>
  </w:style>
  <w:style w:type="character" w:customStyle="1" w:styleId="Charf0">
    <w:name w:val="表头 Char"/>
    <w:link w:val="affff2"/>
    <w:autoRedefine/>
    <w:qFormat/>
    <w:rsid w:val="00011EB3"/>
    <w:rPr>
      <w:rFonts w:ascii="Times New Roman" w:eastAsia="黑体" w:hAnsi="Times New Roman"/>
      <w:kern w:val="2"/>
      <w:sz w:val="21"/>
      <w:szCs w:val="21"/>
    </w:rPr>
  </w:style>
  <w:style w:type="paragraph" w:customStyle="1" w:styleId="affff2">
    <w:name w:val="表头"/>
    <w:basedOn w:val="af5"/>
    <w:link w:val="Charf0"/>
    <w:autoRedefine/>
    <w:qFormat/>
    <w:rsid w:val="00011EB3"/>
    <w:pPr>
      <w:topLinePunct/>
      <w:spacing w:before="160" w:after="60"/>
      <w:jc w:val="center"/>
    </w:pPr>
    <w:rPr>
      <w:rFonts w:eastAsia="黑体"/>
      <w:szCs w:val="21"/>
    </w:rPr>
  </w:style>
  <w:style w:type="character" w:customStyle="1" w:styleId="1Char1">
    <w:name w:val="样式1 Char"/>
    <w:link w:val="13"/>
    <w:autoRedefine/>
    <w:qFormat/>
    <w:locked/>
    <w:rsid w:val="00011EB3"/>
    <w:rPr>
      <w:rFonts w:ascii="Times New Roman" w:hAnsi="Times New Roman"/>
      <w:kern w:val="2"/>
      <w:sz w:val="28"/>
      <w:szCs w:val="24"/>
    </w:rPr>
  </w:style>
  <w:style w:type="paragraph" w:customStyle="1" w:styleId="13">
    <w:name w:val="样式1"/>
    <w:basedOn w:val="af5"/>
    <w:link w:val="1Char1"/>
    <w:autoRedefine/>
    <w:qFormat/>
    <w:rsid w:val="00011EB3"/>
    <w:rPr>
      <w:sz w:val="28"/>
      <w:szCs w:val="24"/>
    </w:rPr>
  </w:style>
  <w:style w:type="character" w:customStyle="1" w:styleId="affff3">
    <w:name w:val="发布"/>
    <w:autoRedefine/>
    <w:qFormat/>
    <w:rsid w:val="00011EB3"/>
    <w:rPr>
      <w:rFonts w:ascii="黑体" w:eastAsia="黑体"/>
      <w:spacing w:val="22"/>
      <w:w w:val="100"/>
      <w:position w:val="3"/>
      <w:sz w:val="28"/>
    </w:rPr>
  </w:style>
  <w:style w:type="character" w:customStyle="1" w:styleId="CharChar0">
    <w:name w:val="表格条文首行缩进 Char Char"/>
    <w:link w:val="affff4"/>
    <w:autoRedefine/>
    <w:qFormat/>
    <w:rsid w:val="00011EB3"/>
    <w:rPr>
      <w:rFonts w:ascii="宋体" w:hAnsi="宋体"/>
      <w:sz w:val="24"/>
    </w:rPr>
  </w:style>
  <w:style w:type="paragraph" w:customStyle="1" w:styleId="affff4">
    <w:name w:val="表格条文首行缩进"/>
    <w:basedOn w:val="af5"/>
    <w:link w:val="CharChar0"/>
    <w:autoRedefine/>
    <w:qFormat/>
    <w:rsid w:val="00011EB3"/>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011EB3"/>
    <w:rPr>
      <w:kern w:val="2"/>
      <w:sz w:val="21"/>
    </w:rPr>
  </w:style>
  <w:style w:type="paragraph" w:customStyle="1" w:styleId="1Char2">
    <w:name w:val="样式1正文（首行缩进两字） Char"/>
    <w:basedOn w:val="af5"/>
    <w:next w:val="af5"/>
    <w:link w:val="1CharCharChar"/>
    <w:autoRedefine/>
    <w:qFormat/>
    <w:rsid w:val="00011EB3"/>
    <w:pPr>
      <w:topLinePunct/>
      <w:snapToGrid w:val="0"/>
      <w:spacing w:before="40" w:after="40"/>
      <w:ind w:firstLineChars="200" w:firstLine="396"/>
    </w:pPr>
  </w:style>
  <w:style w:type="character" w:customStyle="1" w:styleId="CharChar2">
    <w:name w:val="Char Char2"/>
    <w:autoRedefine/>
    <w:qFormat/>
    <w:rsid w:val="00011EB3"/>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011EB3"/>
    <w:rPr>
      <w:sz w:val="21"/>
    </w:rPr>
  </w:style>
  <w:style w:type="paragraph" w:customStyle="1" w:styleId="a20">
    <w:name w:val="样式 a首行缩进:  2 字符 段前: 0 行"/>
    <w:basedOn w:val="af5"/>
    <w:link w:val="a20CharChar"/>
    <w:autoRedefine/>
    <w:qFormat/>
    <w:rsid w:val="00011EB3"/>
    <w:pPr>
      <w:adjustRightInd w:val="0"/>
      <w:spacing w:afterLines="50"/>
      <w:jc w:val="left"/>
      <w:textAlignment w:val="baseline"/>
    </w:pPr>
    <w:rPr>
      <w:kern w:val="0"/>
    </w:rPr>
  </w:style>
  <w:style w:type="character" w:customStyle="1" w:styleId="2CharChar0">
    <w:name w:val="朱2 Char Char"/>
    <w:link w:val="2a"/>
    <w:autoRedefine/>
    <w:qFormat/>
    <w:rsid w:val="00011EB3"/>
  </w:style>
  <w:style w:type="paragraph" w:customStyle="1" w:styleId="2a">
    <w:name w:val="朱2"/>
    <w:basedOn w:val="2b"/>
    <w:link w:val="2CharChar0"/>
    <w:autoRedefine/>
    <w:qFormat/>
    <w:rsid w:val="00011EB3"/>
    <w:pPr>
      <w:topLinePunct/>
      <w:adjustRightInd w:val="0"/>
      <w:spacing w:line="312" w:lineRule="exact"/>
    </w:pPr>
  </w:style>
  <w:style w:type="paragraph" w:customStyle="1" w:styleId="2b">
    <w:name w:val="样式2"/>
    <w:basedOn w:val="13"/>
    <w:link w:val="2CharChar1"/>
    <w:autoRedefine/>
    <w:qFormat/>
    <w:rsid w:val="00011EB3"/>
  </w:style>
  <w:style w:type="character" w:customStyle="1" w:styleId="2CharChar1">
    <w:name w:val="样式2 Char Char"/>
    <w:link w:val="2b"/>
    <w:autoRedefine/>
    <w:qFormat/>
    <w:rsid w:val="00011EB3"/>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011EB3"/>
  </w:style>
  <w:style w:type="paragraph" w:customStyle="1" w:styleId="CharTimesNewRoman">
    <w:name w:val="样式 正文（首行缩进两字） Char + Times New Roman"/>
    <w:basedOn w:val="1Char2"/>
    <w:link w:val="CharTimesNewRomanCharChar"/>
    <w:autoRedefine/>
    <w:qFormat/>
    <w:rsid w:val="00011EB3"/>
    <w:pPr>
      <w:ind w:firstLineChars="0" w:firstLine="0"/>
      <w:jc w:val="center"/>
    </w:pPr>
    <w:rPr>
      <w:rFonts w:ascii="Calibri" w:hAnsi="Calibri"/>
    </w:rPr>
  </w:style>
  <w:style w:type="character" w:customStyle="1" w:styleId="CharChar1">
    <w:name w:val="_标准条文 Char Char"/>
    <w:link w:val="affff5"/>
    <w:autoRedefine/>
    <w:qFormat/>
    <w:rsid w:val="00011EB3"/>
    <w:rPr>
      <w:rFonts w:ascii="Arial" w:hAnsi="Arial"/>
      <w:kern w:val="2"/>
      <w:sz w:val="21"/>
    </w:rPr>
  </w:style>
  <w:style w:type="paragraph" w:customStyle="1" w:styleId="affff5">
    <w:name w:val="_标准条文"/>
    <w:basedOn w:val="af5"/>
    <w:link w:val="CharChar1"/>
    <w:autoRedefine/>
    <w:qFormat/>
    <w:rsid w:val="00011EB3"/>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011EB3"/>
    <w:rPr>
      <w:rFonts w:eastAsia="黑体"/>
      <w:sz w:val="21"/>
    </w:rPr>
  </w:style>
  <w:style w:type="paragraph" w:customStyle="1" w:styleId="a00">
    <w:name w:val="样式 a首行缩进:  0 字符 段前: 0 行 + 黑体"/>
    <w:basedOn w:val="a20"/>
    <w:link w:val="a00CharChar"/>
    <w:autoRedefine/>
    <w:qFormat/>
    <w:rsid w:val="00011EB3"/>
    <w:rPr>
      <w:rFonts w:eastAsia="黑体"/>
    </w:rPr>
  </w:style>
  <w:style w:type="character" w:customStyle="1" w:styleId="affff6">
    <w:name w:val="个人答复风格"/>
    <w:autoRedefine/>
    <w:qFormat/>
    <w:rsid w:val="00011EB3"/>
    <w:rPr>
      <w:rFonts w:ascii="Arial" w:eastAsia="宋体" w:hAnsi="Arial"/>
      <w:color w:val="auto"/>
      <w:sz w:val="20"/>
    </w:rPr>
  </w:style>
  <w:style w:type="character" w:customStyle="1" w:styleId="affff7">
    <w:name w:val="上标"/>
    <w:autoRedefine/>
    <w:qFormat/>
    <w:rsid w:val="00011EB3"/>
    <w:rPr>
      <w:b/>
      <w:vertAlign w:val="superscript"/>
    </w:rPr>
  </w:style>
  <w:style w:type="character" w:customStyle="1" w:styleId="msoins0">
    <w:name w:val="msoins"/>
    <w:autoRedefine/>
    <w:qFormat/>
    <w:rsid w:val="00011EB3"/>
    <w:rPr>
      <w:u w:val="single"/>
    </w:rPr>
  </w:style>
  <w:style w:type="character" w:customStyle="1" w:styleId="affff8">
    <w:name w:val="样式 宋体"/>
    <w:autoRedefine/>
    <w:qFormat/>
    <w:rsid w:val="00011EB3"/>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011EB3"/>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011EB3"/>
    <w:pPr>
      <w:spacing w:line="300" w:lineRule="auto"/>
    </w:pPr>
    <w:rPr>
      <w:rFonts w:ascii="Calibri" w:hAnsi="Calibri"/>
    </w:rPr>
  </w:style>
  <w:style w:type="character" w:customStyle="1" w:styleId="2CharChar2">
    <w:name w:val="列表编号 2 Char Char"/>
    <w:autoRedefine/>
    <w:qFormat/>
    <w:rsid w:val="00011EB3"/>
    <w:rPr>
      <w:rFonts w:ascii="Arial" w:eastAsia="宋体" w:hAnsi="Arial"/>
      <w:sz w:val="18"/>
      <w:lang w:val="en-US" w:eastAsia="zh-CN"/>
    </w:rPr>
  </w:style>
  <w:style w:type="character" w:customStyle="1" w:styleId="affff9">
    <w:name w:val="标语"/>
    <w:autoRedefine/>
    <w:qFormat/>
    <w:rsid w:val="00011EB3"/>
    <w:rPr>
      <w:i/>
      <w:spacing w:val="-6"/>
      <w:sz w:val="24"/>
    </w:rPr>
  </w:style>
  <w:style w:type="character" w:customStyle="1" w:styleId="CharChar3">
    <w:name w:val="附录三 Char Char"/>
    <w:link w:val="affffa"/>
    <w:autoRedefine/>
    <w:qFormat/>
    <w:rsid w:val="00011EB3"/>
    <w:rPr>
      <w:rFonts w:ascii="E-F1" w:eastAsia="黑体"/>
      <w:kern w:val="21"/>
      <w:sz w:val="21"/>
    </w:rPr>
  </w:style>
  <w:style w:type="paragraph" w:customStyle="1" w:styleId="affffa">
    <w:name w:val="附录三"/>
    <w:basedOn w:val="af5"/>
    <w:link w:val="CharChar3"/>
    <w:autoRedefine/>
    <w:qFormat/>
    <w:rsid w:val="00011EB3"/>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011EB3"/>
    <w:rPr>
      <w:rFonts w:eastAsia="黑体"/>
      <w:kern w:val="44"/>
      <w:sz w:val="28"/>
      <w:szCs w:val="28"/>
      <w:lang w:val="en-US" w:eastAsia="zh-CN" w:bidi="ar-SA"/>
    </w:rPr>
  </w:style>
  <w:style w:type="character" w:customStyle="1" w:styleId="1Char3">
    <w:name w:val="正文1 Char"/>
    <w:link w:val="14"/>
    <w:autoRedefine/>
    <w:qFormat/>
    <w:rsid w:val="00011EB3"/>
    <w:rPr>
      <w:rFonts w:ascii="Times New Roman" w:hAnsi="Times New Roman"/>
      <w:kern w:val="2"/>
      <w:sz w:val="28"/>
      <w:szCs w:val="24"/>
    </w:rPr>
  </w:style>
  <w:style w:type="paragraph" w:customStyle="1" w:styleId="14">
    <w:name w:val="正文1"/>
    <w:basedOn w:val="13"/>
    <w:link w:val="1Char3"/>
    <w:autoRedefine/>
    <w:qFormat/>
    <w:rsid w:val="00011EB3"/>
  </w:style>
  <w:style w:type="character" w:customStyle="1" w:styleId="2CharChar3">
    <w:name w:val="附录标题2 Char Char"/>
    <w:link w:val="2c"/>
    <w:autoRedefine/>
    <w:qFormat/>
    <w:rsid w:val="00011EB3"/>
    <w:rPr>
      <w:rFonts w:ascii="Arial" w:eastAsia="黑体" w:hAnsi="Arial"/>
      <w:kern w:val="2"/>
      <w:sz w:val="21"/>
    </w:rPr>
  </w:style>
  <w:style w:type="paragraph" w:customStyle="1" w:styleId="2c">
    <w:name w:val="附录标题2"/>
    <w:basedOn w:val="2"/>
    <w:next w:val="afff5"/>
    <w:link w:val="2CharChar3"/>
    <w:autoRedefine/>
    <w:qFormat/>
    <w:rsid w:val="00011EB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011EB3"/>
    <w:rPr>
      <w:rFonts w:eastAsia="宋体"/>
      <w:b/>
      <w:kern w:val="2"/>
      <w:sz w:val="32"/>
      <w:lang w:val="en-US" w:eastAsia="zh-CN"/>
    </w:rPr>
  </w:style>
  <w:style w:type="character" w:customStyle="1" w:styleId="1CharChar0">
    <w:name w:val="样式 标题 1 + 加粗 Char Char"/>
    <w:autoRedefine/>
    <w:qFormat/>
    <w:rsid w:val="00011EB3"/>
    <w:rPr>
      <w:rFonts w:eastAsia="黑体"/>
      <w:b/>
      <w:bCs/>
      <w:kern w:val="44"/>
      <w:sz w:val="28"/>
      <w:szCs w:val="28"/>
      <w:lang w:val="en-US" w:eastAsia="zh-CN" w:bidi="ar-SA"/>
    </w:rPr>
  </w:style>
  <w:style w:type="character" w:customStyle="1" w:styleId="H1Char">
    <w:name w:val="H1 Char"/>
    <w:autoRedefine/>
    <w:qFormat/>
    <w:rsid w:val="00011EB3"/>
    <w:rPr>
      <w:rFonts w:ascii="Arial" w:eastAsia="黑体" w:hAnsi="Arial"/>
      <w:kern w:val="21"/>
      <w:sz w:val="21"/>
      <w:lang w:val="en-US" w:eastAsia="zh-CN"/>
    </w:rPr>
  </w:style>
  <w:style w:type="character" w:customStyle="1" w:styleId="CharChar4">
    <w:name w:val="段 Char Char"/>
    <w:link w:val="affffb"/>
    <w:autoRedefine/>
    <w:qFormat/>
    <w:rsid w:val="00011EB3"/>
    <w:rPr>
      <w:rFonts w:ascii="宋体"/>
      <w:sz w:val="21"/>
      <w:lang w:val="en-US" w:eastAsia="zh-CN" w:bidi="ar-SA"/>
    </w:rPr>
  </w:style>
  <w:style w:type="paragraph" w:customStyle="1" w:styleId="affffb">
    <w:name w:val="段"/>
    <w:link w:val="CharChar4"/>
    <w:autoRedefine/>
    <w:qFormat/>
    <w:rsid w:val="00011EB3"/>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011EB3"/>
    <w:rPr>
      <w:b/>
      <w:kern w:val="2"/>
      <w:sz w:val="21"/>
    </w:rPr>
  </w:style>
  <w:style w:type="paragraph" w:customStyle="1" w:styleId="201">
    <w:name w:val="样式 标题 2 + 段前: 0.1 行"/>
    <w:basedOn w:val="2"/>
    <w:link w:val="201CharChar"/>
    <w:autoRedefine/>
    <w:qFormat/>
    <w:rsid w:val="00011EB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011EB3"/>
    <w:rPr>
      <w:kern w:val="2"/>
      <w:sz w:val="24"/>
    </w:rPr>
  </w:style>
  <w:style w:type="paragraph" w:customStyle="1" w:styleId="affffc">
    <w:name w:val="科东_正文"/>
    <w:basedOn w:val="af5"/>
    <w:link w:val="CharChar5"/>
    <w:autoRedefine/>
    <w:qFormat/>
    <w:rsid w:val="00011EB3"/>
    <w:pPr>
      <w:spacing w:line="360" w:lineRule="auto"/>
      <w:ind w:firstLineChars="200" w:firstLine="200"/>
    </w:pPr>
    <w:rPr>
      <w:sz w:val="24"/>
    </w:rPr>
  </w:style>
  <w:style w:type="character" w:customStyle="1" w:styleId="shorttext">
    <w:name w:val="short_text"/>
    <w:autoRedefine/>
    <w:qFormat/>
    <w:rsid w:val="00011EB3"/>
  </w:style>
  <w:style w:type="character" w:customStyle="1" w:styleId="2Char3">
    <w:name w:val="样式2 Char"/>
    <w:autoRedefine/>
    <w:qFormat/>
    <w:rsid w:val="00011EB3"/>
    <w:rPr>
      <w:rFonts w:ascii="EU-F1" w:eastAsia="黑体"/>
      <w:color w:val="000000"/>
      <w:kern w:val="44"/>
      <w:sz w:val="21"/>
      <w:szCs w:val="21"/>
      <w:lang w:val="en-US" w:eastAsia="zh-CN" w:bidi="ar-SA"/>
    </w:rPr>
  </w:style>
  <w:style w:type="character" w:customStyle="1" w:styleId="1CharChar1">
    <w:name w:val="样式1 Char Char"/>
    <w:autoRedefine/>
    <w:qFormat/>
    <w:rsid w:val="00011EB3"/>
    <w:rPr>
      <w:rFonts w:ascii="Times New Roman" w:eastAsia="宋体" w:hAnsi="Times New Roman" w:cs="宋体"/>
      <w:b/>
      <w:kern w:val="44"/>
      <w:sz w:val="52"/>
      <w:szCs w:val="52"/>
    </w:rPr>
  </w:style>
  <w:style w:type="character" w:customStyle="1" w:styleId="Char11">
    <w:name w:val="批注文字 Char1"/>
    <w:autoRedefine/>
    <w:qFormat/>
    <w:rsid w:val="00011EB3"/>
    <w:rPr>
      <w:sz w:val="24"/>
    </w:rPr>
  </w:style>
  <w:style w:type="paragraph" w:customStyle="1" w:styleId="a6">
    <w:name w:val="三级无标题条"/>
    <w:basedOn w:val="af5"/>
    <w:autoRedefine/>
    <w:qFormat/>
    <w:rsid w:val="00011EB3"/>
    <w:pPr>
      <w:numPr>
        <w:ilvl w:val="4"/>
        <w:numId w:val="1"/>
      </w:numPr>
    </w:pPr>
    <w:rPr>
      <w:b/>
    </w:rPr>
  </w:style>
  <w:style w:type="paragraph" w:customStyle="1" w:styleId="affffd">
    <w:name w:val="文献分类号"/>
    <w:autoRedefine/>
    <w:qFormat/>
    <w:rsid w:val="00011EB3"/>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011EB3"/>
    <w:pPr>
      <w:topLinePunct/>
      <w:spacing w:before="40" w:after="40"/>
    </w:pPr>
    <w:rPr>
      <w:sz w:val="18"/>
      <w:szCs w:val="18"/>
    </w:rPr>
  </w:style>
  <w:style w:type="paragraph" w:customStyle="1" w:styleId="15">
    <w:name w:val="样式 标题 1 + 加粗"/>
    <w:basedOn w:val="1"/>
    <w:autoRedefine/>
    <w:qFormat/>
    <w:rsid w:val="00011EB3"/>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011EB3"/>
    <w:pPr>
      <w:topLinePunct/>
      <w:snapToGrid w:val="0"/>
      <w:spacing w:before="160" w:after="60"/>
      <w:jc w:val="center"/>
    </w:pPr>
  </w:style>
  <w:style w:type="paragraph" w:customStyle="1" w:styleId="afffff0">
    <w:name w:val="发布部门"/>
    <w:next w:val="affffb"/>
    <w:autoRedefine/>
    <w:qFormat/>
    <w:rsid w:val="00011EB3"/>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011EB3"/>
  </w:style>
  <w:style w:type="paragraph" w:customStyle="1" w:styleId="07701201">
    <w:name w:val="样式 样式 首行缩进:  0.77 厘米 段前: 0.1 行 + 首行缩进:  2 字符 段前: 0.1 行"/>
    <w:basedOn w:val="af5"/>
    <w:autoRedefine/>
    <w:qFormat/>
    <w:rsid w:val="00011EB3"/>
    <w:pPr>
      <w:spacing w:line="276" w:lineRule="auto"/>
      <w:ind w:firstLineChars="200" w:firstLine="200"/>
    </w:pPr>
  </w:style>
  <w:style w:type="paragraph" w:customStyle="1" w:styleId="Normal00">
    <w:name w:val="Normal_0_0"/>
    <w:autoRedefine/>
    <w:qFormat/>
    <w:rsid w:val="00011EB3"/>
    <w:rPr>
      <w:rFonts w:ascii="黑体" w:eastAsia="黑体" w:hAnsi="黑体"/>
      <w:b/>
      <w:sz w:val="32"/>
      <w:szCs w:val="24"/>
    </w:rPr>
  </w:style>
  <w:style w:type="paragraph" w:customStyle="1" w:styleId="afffff1">
    <w:name w:val="封面标准文稿类别"/>
    <w:autoRedefine/>
    <w:qFormat/>
    <w:rsid w:val="00011EB3"/>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011EB3"/>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011EB3"/>
    <w:pPr>
      <w:spacing w:afterLines="10"/>
      <w:ind w:firstLine="200"/>
      <w:jc w:val="center"/>
    </w:pPr>
    <w:rPr>
      <w:b/>
    </w:rPr>
  </w:style>
  <w:style w:type="paragraph" w:customStyle="1" w:styleId="30015">
    <w:name w:val="标题 3 + 小四 段前: 0 磅 段后: 0 磅 行距: 1.5 倍行距"/>
    <w:basedOn w:val="3"/>
    <w:next w:val="3"/>
    <w:autoRedefine/>
    <w:qFormat/>
    <w:rsid w:val="00011EB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011EB3"/>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011EB3"/>
  </w:style>
  <w:style w:type="paragraph" w:customStyle="1" w:styleId="20505">
    <w:name w:val="样式 标题 2 + 段前: 0.5 行 段后: 0.5 行"/>
    <w:basedOn w:val="2"/>
    <w:autoRedefine/>
    <w:qFormat/>
    <w:rsid w:val="00011EB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011EB3"/>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011EB3"/>
    <w:rPr>
      <w:szCs w:val="21"/>
    </w:rPr>
  </w:style>
  <w:style w:type="paragraph" w:customStyle="1" w:styleId="Char201">
    <w:name w:val="样式 正文（首行缩进两字） Char + 黑色 首行缩进:  2 字符 段前: 0.1 行"/>
    <w:basedOn w:val="1Char2"/>
    <w:autoRedefine/>
    <w:qFormat/>
    <w:rsid w:val="00011EB3"/>
    <w:pPr>
      <w:spacing w:before="24" w:afterLines="10"/>
      <w:ind w:firstLine="200"/>
    </w:pPr>
    <w:rPr>
      <w:color w:val="000000"/>
    </w:rPr>
  </w:style>
  <w:style w:type="paragraph" w:customStyle="1" w:styleId="CharChar7">
    <w:name w:val="批注主题 Char Char"/>
    <w:basedOn w:val="aff2"/>
    <w:next w:val="aff2"/>
    <w:autoRedefine/>
    <w:qFormat/>
    <w:rsid w:val="00011EB3"/>
    <w:rPr>
      <w:b/>
      <w:bCs/>
    </w:rPr>
  </w:style>
  <w:style w:type="paragraph" w:customStyle="1" w:styleId="afffff4">
    <w:name w:val="附录"/>
    <w:basedOn w:val="1"/>
    <w:autoRedefine/>
    <w:qFormat/>
    <w:rsid w:val="00011EB3"/>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011EB3"/>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011EB3"/>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011EB3"/>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011EB3"/>
    <w:pPr>
      <w:numPr>
        <w:ilvl w:val="3"/>
        <w:numId w:val="2"/>
      </w:numPr>
      <w:outlineLvl w:val="3"/>
    </w:pPr>
  </w:style>
  <w:style w:type="paragraph" w:customStyle="1" w:styleId="afffff5">
    <w:name w:val="一级条标题"/>
    <w:basedOn w:val="af5"/>
    <w:next w:val="af5"/>
    <w:autoRedefine/>
    <w:qFormat/>
    <w:rsid w:val="00011EB3"/>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011EB3"/>
    <w:rPr>
      <w:rFonts w:ascii="宋体" w:hAnsi="宋体"/>
      <w:b/>
      <w:color w:val="000000"/>
      <w:sz w:val="24"/>
      <w:szCs w:val="24"/>
    </w:rPr>
  </w:style>
  <w:style w:type="paragraph" w:styleId="afffff6">
    <w:name w:val="List Paragraph"/>
    <w:basedOn w:val="af5"/>
    <w:autoRedefine/>
    <w:qFormat/>
    <w:rsid w:val="00011EB3"/>
    <w:pPr>
      <w:ind w:firstLineChars="200" w:firstLine="420"/>
    </w:pPr>
  </w:style>
  <w:style w:type="paragraph" w:customStyle="1" w:styleId="afffff7">
    <w:name w:val="术语定义条标题"/>
    <w:basedOn w:val="afffff8"/>
    <w:next w:val="affffb"/>
    <w:autoRedefine/>
    <w:qFormat/>
    <w:rsid w:val="00011EB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011EB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011EB3"/>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011EB3"/>
  </w:style>
  <w:style w:type="paragraph" w:customStyle="1" w:styleId="2010">
    <w:name w:val="样式 正文文本 2 + 段前: 0.1 行"/>
    <w:basedOn w:val="26"/>
    <w:autoRedefine/>
    <w:qFormat/>
    <w:rsid w:val="00011EB3"/>
    <w:pPr>
      <w:spacing w:beforeLines="10" w:after="0" w:line="264" w:lineRule="auto"/>
      <w:jc w:val="left"/>
    </w:pPr>
    <w:rPr>
      <w:sz w:val="18"/>
    </w:rPr>
  </w:style>
  <w:style w:type="paragraph" w:customStyle="1" w:styleId="62">
    <w:name w:val="样式6"/>
    <w:basedOn w:val="af5"/>
    <w:autoRedefine/>
    <w:qFormat/>
    <w:rsid w:val="00011EB3"/>
    <w:pPr>
      <w:topLinePunct/>
      <w:spacing w:before="160" w:after="60"/>
      <w:jc w:val="center"/>
    </w:pPr>
    <w:rPr>
      <w:rFonts w:eastAsia="黑体"/>
      <w:szCs w:val="21"/>
    </w:rPr>
  </w:style>
  <w:style w:type="paragraph" w:customStyle="1" w:styleId="16">
    <w:name w:val="正文_1"/>
    <w:autoRedefine/>
    <w:qFormat/>
    <w:rsid w:val="00011EB3"/>
    <w:pPr>
      <w:widowControl w:val="0"/>
      <w:jc w:val="both"/>
    </w:pPr>
    <w:rPr>
      <w:rFonts w:ascii="Calibri" w:hAnsi="Calibri"/>
      <w:kern w:val="2"/>
      <w:sz w:val="21"/>
      <w:szCs w:val="22"/>
    </w:rPr>
  </w:style>
  <w:style w:type="paragraph" w:customStyle="1" w:styleId="2d">
    <w:name w:val="样式 标题 2 + 五号"/>
    <w:basedOn w:val="2"/>
    <w:autoRedefine/>
    <w:qFormat/>
    <w:rsid w:val="00011EB3"/>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011EB3"/>
    <w:rPr>
      <w:szCs w:val="24"/>
    </w:rPr>
  </w:style>
  <w:style w:type="paragraph" w:customStyle="1" w:styleId="ParaCharCharCharCharCharCharChar">
    <w:name w:val="默认段落字体 Para Char Char Char Char Char Char Char"/>
    <w:basedOn w:val="af5"/>
    <w:autoRedefine/>
    <w:qFormat/>
    <w:rsid w:val="00011EB3"/>
    <w:pPr>
      <w:adjustRightInd w:val="0"/>
      <w:spacing w:line="360" w:lineRule="auto"/>
    </w:pPr>
    <w:rPr>
      <w:rFonts w:ascii="Tahoma" w:hAnsi="Tahoma"/>
      <w:kern w:val="0"/>
      <w:sz w:val="24"/>
    </w:rPr>
  </w:style>
  <w:style w:type="paragraph" w:customStyle="1" w:styleId="p0">
    <w:name w:val="p0"/>
    <w:basedOn w:val="af5"/>
    <w:autoRedefine/>
    <w:qFormat/>
    <w:rsid w:val="00011EB3"/>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011EB3"/>
    <w:rPr>
      <w:sz w:val="18"/>
      <w:szCs w:val="18"/>
    </w:rPr>
  </w:style>
  <w:style w:type="paragraph" w:customStyle="1" w:styleId="44">
    <w:name w:val="样式4"/>
    <w:basedOn w:val="38"/>
    <w:autoRedefine/>
    <w:qFormat/>
    <w:rsid w:val="00011EB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011EB3"/>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011EB3"/>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011EB3"/>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011EB3"/>
    <w:pPr>
      <w:adjustRightInd w:val="0"/>
      <w:textAlignment w:val="baseline"/>
    </w:pPr>
    <w:rPr>
      <w:kern w:val="0"/>
    </w:rPr>
  </w:style>
  <w:style w:type="paragraph" w:customStyle="1" w:styleId="afffffb">
    <w:name w:val="术语定义三级条标题"/>
    <w:basedOn w:val="afffff7"/>
    <w:next w:val="affffb"/>
    <w:autoRedefine/>
    <w:qFormat/>
    <w:rsid w:val="00011EB3"/>
    <w:pPr>
      <w:tabs>
        <w:tab w:val="clear" w:pos="735"/>
        <w:tab w:val="left" w:pos="1575"/>
      </w:tabs>
      <w:ind w:left="1575"/>
    </w:pPr>
  </w:style>
  <w:style w:type="paragraph" w:customStyle="1" w:styleId="CharCharCharChar">
    <w:name w:val="Char Char Char Char"/>
    <w:basedOn w:val="af5"/>
    <w:autoRedefine/>
    <w:qFormat/>
    <w:rsid w:val="00011EB3"/>
    <w:rPr>
      <w:szCs w:val="24"/>
    </w:rPr>
  </w:style>
  <w:style w:type="paragraph" w:customStyle="1" w:styleId="afffffc">
    <w:name w:val="标准书脚_偶数页"/>
    <w:autoRedefine/>
    <w:qFormat/>
    <w:rsid w:val="00011EB3"/>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011EB3"/>
    <w:pPr>
      <w:tabs>
        <w:tab w:val="left" w:pos="1050"/>
        <w:tab w:val="left" w:pos="1080"/>
      </w:tabs>
      <w:spacing w:beforeLines="0" w:line="276" w:lineRule="auto"/>
    </w:pPr>
  </w:style>
  <w:style w:type="paragraph" w:customStyle="1" w:styleId="501">
    <w:name w:val="样式 标题 5 + 段前: 0.1 行"/>
    <w:basedOn w:val="5"/>
    <w:autoRedefine/>
    <w:qFormat/>
    <w:rsid w:val="00011EB3"/>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011EB3"/>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011EB3"/>
    <w:pPr>
      <w:widowControl w:val="0"/>
      <w:jc w:val="both"/>
    </w:pPr>
    <w:rPr>
      <w:rFonts w:ascii="Calibri" w:hAnsi="Calibri"/>
      <w:kern w:val="2"/>
      <w:sz w:val="21"/>
      <w:szCs w:val="22"/>
    </w:rPr>
  </w:style>
  <w:style w:type="paragraph" w:customStyle="1" w:styleId="100">
    <w:name w:val="正文_1_0"/>
    <w:autoRedefine/>
    <w:qFormat/>
    <w:rsid w:val="00011EB3"/>
    <w:pPr>
      <w:widowControl w:val="0"/>
      <w:jc w:val="both"/>
    </w:pPr>
    <w:rPr>
      <w:rFonts w:ascii="Calibri" w:hAnsi="Calibri"/>
      <w:kern w:val="2"/>
      <w:sz w:val="21"/>
      <w:szCs w:val="22"/>
    </w:rPr>
  </w:style>
  <w:style w:type="paragraph" w:customStyle="1" w:styleId="afffffe">
    <w:name w:val="附录章标题"/>
    <w:next w:val="affffb"/>
    <w:autoRedefine/>
    <w:qFormat/>
    <w:rsid w:val="00011EB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011EB3"/>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011EB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011EB3"/>
    <w:pPr>
      <w:spacing w:beforeLines="10" w:line="312" w:lineRule="auto"/>
      <w:ind w:left="800" w:firstLineChars="200" w:hanging="400"/>
    </w:pPr>
  </w:style>
  <w:style w:type="paragraph" w:customStyle="1" w:styleId="2e">
    <w:name w:val="封面标准号2"/>
    <w:basedOn w:val="17"/>
    <w:autoRedefine/>
    <w:qFormat/>
    <w:rsid w:val="00011EB3"/>
    <w:pPr>
      <w:spacing w:before="357" w:line="280" w:lineRule="exact"/>
    </w:pPr>
  </w:style>
  <w:style w:type="paragraph" w:customStyle="1" w:styleId="17">
    <w:name w:val="封面标准号1"/>
    <w:autoRedefine/>
    <w:qFormat/>
    <w:rsid w:val="00011EB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011EB3"/>
    <w:rPr>
      <w:rFonts w:ascii="宋体"/>
      <w:kern w:val="0"/>
      <w:sz w:val="24"/>
      <w:u w:color="000000"/>
    </w:rPr>
  </w:style>
  <w:style w:type="paragraph" w:customStyle="1" w:styleId="affffff1">
    <w:name w:val="标准书眉_奇数页"/>
    <w:next w:val="af5"/>
    <w:autoRedefine/>
    <w:qFormat/>
    <w:rsid w:val="00011EB3"/>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011EB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011EB3"/>
    <w:pPr>
      <w:spacing w:before="400" w:after="440"/>
    </w:pPr>
    <w:rPr>
      <w:rFonts w:ascii="Times New Roman" w:hAnsi="Times New Roman"/>
      <w:spacing w:val="-30"/>
      <w:sz w:val="60"/>
    </w:rPr>
  </w:style>
  <w:style w:type="paragraph" w:customStyle="1" w:styleId="affffff3">
    <w:name w:val="基准标题"/>
    <w:basedOn w:val="af5"/>
    <w:next w:val="aff3"/>
    <w:autoRedefine/>
    <w:qFormat/>
    <w:rsid w:val="00011EB3"/>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011EB3"/>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011EB3"/>
    <w:pPr>
      <w:spacing w:before="0"/>
    </w:pPr>
  </w:style>
  <w:style w:type="paragraph" w:customStyle="1" w:styleId="affffff6">
    <w:name w:val="_标准名称"/>
    <w:basedOn w:val="af5"/>
    <w:next w:val="aff3"/>
    <w:autoRedefine/>
    <w:qFormat/>
    <w:rsid w:val="00011EB3"/>
    <w:pPr>
      <w:snapToGrid w:val="0"/>
      <w:spacing w:before="567" w:after="680"/>
      <w:jc w:val="center"/>
    </w:pPr>
    <w:rPr>
      <w:rFonts w:ascii="Arial" w:eastAsia="黑体" w:hAnsi="Arial"/>
      <w:sz w:val="32"/>
    </w:rPr>
  </w:style>
  <w:style w:type="paragraph" w:customStyle="1" w:styleId="a7">
    <w:name w:val="四级无标题条"/>
    <w:basedOn w:val="af5"/>
    <w:autoRedefine/>
    <w:qFormat/>
    <w:rsid w:val="00011EB3"/>
    <w:pPr>
      <w:numPr>
        <w:ilvl w:val="5"/>
        <w:numId w:val="1"/>
      </w:numPr>
    </w:pPr>
    <w:rPr>
      <w:rFonts w:eastAsia="黑体"/>
      <w:b/>
    </w:rPr>
  </w:style>
  <w:style w:type="paragraph" w:customStyle="1" w:styleId="affffff7">
    <w:name w:val="正文表标题"/>
    <w:next w:val="af5"/>
    <w:autoRedefine/>
    <w:qFormat/>
    <w:rsid w:val="00011EB3"/>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011EB3"/>
    <w:pPr>
      <w:ind w:firstLine="420"/>
    </w:pPr>
  </w:style>
  <w:style w:type="paragraph" w:customStyle="1" w:styleId="affffff8">
    <w:name w:val="标准标志"/>
    <w:next w:val="af5"/>
    <w:autoRedefine/>
    <w:qFormat/>
    <w:rsid w:val="00011EB3"/>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011EB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011EB3"/>
    <w:pPr>
      <w:spacing w:line="276" w:lineRule="auto"/>
    </w:pPr>
  </w:style>
  <w:style w:type="paragraph" w:customStyle="1" w:styleId="affffffa">
    <w:name w:val="五级条标题"/>
    <w:basedOn w:val="affffffb"/>
    <w:next w:val="affffb"/>
    <w:autoRedefine/>
    <w:qFormat/>
    <w:rsid w:val="00011EB3"/>
    <w:pPr>
      <w:outlineLvl w:val="6"/>
    </w:pPr>
  </w:style>
  <w:style w:type="paragraph" w:customStyle="1" w:styleId="affffffb">
    <w:name w:val="四级条标题"/>
    <w:basedOn w:val="affffffc"/>
    <w:next w:val="affffb"/>
    <w:autoRedefine/>
    <w:qFormat/>
    <w:rsid w:val="00011EB3"/>
    <w:pPr>
      <w:outlineLvl w:val="5"/>
    </w:pPr>
  </w:style>
  <w:style w:type="paragraph" w:customStyle="1" w:styleId="affffffc">
    <w:name w:val="三级条标题"/>
    <w:basedOn w:val="af4"/>
    <w:next w:val="affffb"/>
    <w:autoRedefine/>
    <w:qFormat/>
    <w:rsid w:val="00011EB3"/>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011EB3"/>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011EB3"/>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011EB3"/>
    <w:pPr>
      <w:tabs>
        <w:tab w:val="left" w:pos="1021"/>
      </w:tabs>
      <w:spacing w:beforeLines="100" w:afterLines="100"/>
    </w:pPr>
  </w:style>
  <w:style w:type="paragraph" w:customStyle="1" w:styleId="10707">
    <w:name w:val="样式 标题 1 + 段前: 0.7 行 段后: 0.7 行"/>
    <w:basedOn w:val="1"/>
    <w:autoRedefine/>
    <w:qFormat/>
    <w:rsid w:val="00011EB3"/>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011EB3"/>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011EB3"/>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011EB3"/>
    <w:pPr>
      <w:tabs>
        <w:tab w:val="clear" w:pos="735"/>
        <w:tab w:val="left" w:pos="1995"/>
      </w:tabs>
      <w:ind w:left="1995"/>
    </w:pPr>
  </w:style>
  <w:style w:type="paragraph" w:customStyle="1" w:styleId="afffffff">
    <w:name w:val="术语定义五级条标题"/>
    <w:basedOn w:val="afffff8"/>
    <w:next w:val="affffb"/>
    <w:autoRedefine/>
    <w:qFormat/>
    <w:rsid w:val="00011EB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011EB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011EB3"/>
    <w:pPr>
      <w:topLinePunct/>
      <w:adjustRightInd w:val="0"/>
    </w:pPr>
  </w:style>
  <w:style w:type="paragraph" w:customStyle="1" w:styleId="afffffff1">
    <w:name w:val="偶页脚样式"/>
    <w:basedOn w:val="affc"/>
    <w:autoRedefine/>
    <w:qFormat/>
    <w:rsid w:val="00011EB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011EB3"/>
    <w:pPr>
      <w:widowControl/>
      <w:numPr>
        <w:numId w:val="3"/>
      </w:numPr>
    </w:pPr>
    <w:rPr>
      <w:rFonts w:eastAsia="黑体"/>
      <w:b/>
    </w:rPr>
  </w:style>
  <w:style w:type="paragraph" w:customStyle="1" w:styleId="18">
    <w:name w:val="朱1"/>
    <w:basedOn w:val="13"/>
    <w:autoRedefine/>
    <w:qFormat/>
    <w:rsid w:val="00011EB3"/>
  </w:style>
  <w:style w:type="paragraph" w:customStyle="1" w:styleId="CharCharChar1Char">
    <w:name w:val="Char Char Char1 Char"/>
    <w:basedOn w:val="af5"/>
    <w:autoRedefine/>
    <w:qFormat/>
    <w:rsid w:val="00011EB3"/>
    <w:pPr>
      <w:spacing w:line="240" w:lineRule="atLeast"/>
      <w:ind w:left="420" w:firstLine="420"/>
    </w:pPr>
    <w:rPr>
      <w:kern w:val="0"/>
    </w:rPr>
  </w:style>
  <w:style w:type="paragraph" w:customStyle="1" w:styleId="afffffff2">
    <w:name w:val="奇页页眉样式"/>
    <w:basedOn w:val="affd"/>
    <w:autoRedefine/>
    <w:qFormat/>
    <w:rsid w:val="00011EB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011EB3"/>
    <w:pPr>
      <w:spacing w:line="320" w:lineRule="atLeast"/>
    </w:pPr>
    <w:rPr>
      <w:rFonts w:ascii="Times New Roman"/>
      <w:color w:val="auto"/>
    </w:rPr>
  </w:style>
  <w:style w:type="paragraph" w:customStyle="1" w:styleId="Default">
    <w:name w:val="Default"/>
    <w:autoRedefine/>
    <w:qFormat/>
    <w:rsid w:val="00011EB3"/>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011EB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011EB3"/>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011EB3"/>
    <w:pPr>
      <w:tabs>
        <w:tab w:val="left" w:pos="6405"/>
      </w:tabs>
      <w:spacing w:after="200"/>
    </w:pPr>
    <w:rPr>
      <w:sz w:val="21"/>
    </w:rPr>
  </w:style>
  <w:style w:type="paragraph" w:customStyle="1" w:styleId="afffffff4">
    <w:name w:val="前言、引言标题"/>
    <w:next w:val="af5"/>
    <w:autoRedefine/>
    <w:qFormat/>
    <w:rsid w:val="00011EB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011EB3"/>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011EB3"/>
    <w:pPr>
      <w:spacing w:beforeLines="0" w:afterLines="0"/>
    </w:pPr>
  </w:style>
  <w:style w:type="paragraph" w:customStyle="1" w:styleId="1111">
    <w:name w:val="样式1 标题 1 + 段前: 1 行 段后: 1 行"/>
    <w:basedOn w:val="10707"/>
    <w:autoRedefine/>
    <w:qFormat/>
    <w:rsid w:val="00011EB3"/>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011EB3"/>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011EB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011EB3"/>
    <w:pPr>
      <w:spacing w:beforeLines="10" w:line="300" w:lineRule="auto"/>
      <w:ind w:firstLineChars="200" w:firstLine="200"/>
    </w:pPr>
  </w:style>
  <w:style w:type="paragraph" w:customStyle="1" w:styleId="af0">
    <w:name w:val="工程建设公式标题"/>
    <w:basedOn w:val="ad"/>
    <w:autoRedefine/>
    <w:qFormat/>
    <w:rsid w:val="00011EB3"/>
    <w:pPr>
      <w:numPr>
        <w:ilvl w:val="6"/>
      </w:numPr>
      <w:jc w:val="center"/>
      <w:outlineLvl w:val="6"/>
    </w:pPr>
  </w:style>
  <w:style w:type="paragraph" w:customStyle="1" w:styleId="ad">
    <w:name w:val="工程建设条标题"/>
    <w:basedOn w:val="ac"/>
    <w:next w:val="affffb"/>
    <w:autoRedefine/>
    <w:qFormat/>
    <w:rsid w:val="00011EB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011EB3"/>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011EB3"/>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011EB3"/>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011EB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011EB3"/>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011EB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011EB3"/>
    <w:pPr>
      <w:tabs>
        <w:tab w:val="left" w:pos="315"/>
      </w:tabs>
      <w:ind w:leftChars="400" w:left="840"/>
    </w:pPr>
  </w:style>
  <w:style w:type="paragraph" w:customStyle="1" w:styleId="TimesNewRoman0112">
    <w:name w:val="样式 Times New Roman 段前: 0.1 行 行距: 多倍行距 1.2 字行"/>
    <w:basedOn w:val="af5"/>
    <w:autoRedefine/>
    <w:qFormat/>
    <w:rsid w:val="00011EB3"/>
    <w:pPr>
      <w:spacing w:line="276" w:lineRule="auto"/>
      <w:ind w:leftChars="200" w:left="420"/>
    </w:pPr>
  </w:style>
  <w:style w:type="paragraph" w:customStyle="1" w:styleId="afffffff7">
    <w:name w:val="发布日期"/>
    <w:autoRedefine/>
    <w:qFormat/>
    <w:rsid w:val="00011EB3"/>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011EB3"/>
    <w:pPr>
      <w:spacing w:after="200"/>
    </w:pPr>
    <w:rPr>
      <w:sz w:val="21"/>
    </w:rPr>
  </w:style>
  <w:style w:type="paragraph" w:customStyle="1" w:styleId="afffffff9">
    <w:name w:val="注释"/>
    <w:basedOn w:val="af5"/>
    <w:autoRedefine/>
    <w:qFormat/>
    <w:rsid w:val="00011EB3"/>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011EB3"/>
    <w:pPr>
      <w:tabs>
        <w:tab w:val="center" w:pos="4160"/>
        <w:tab w:val="right" w:pos="8300"/>
      </w:tabs>
      <w:topLinePunct/>
      <w:adjustRightInd w:val="0"/>
      <w:spacing w:line="312" w:lineRule="auto"/>
    </w:pPr>
  </w:style>
  <w:style w:type="paragraph" w:customStyle="1" w:styleId="afffffffa">
    <w:name w:val="标准书脚_奇数页"/>
    <w:autoRedefine/>
    <w:qFormat/>
    <w:rsid w:val="00011EB3"/>
    <w:pPr>
      <w:widowControl w:val="0"/>
      <w:adjustRightInd w:val="0"/>
      <w:spacing w:before="120" w:line="360" w:lineRule="atLeast"/>
      <w:jc w:val="right"/>
      <w:textAlignment w:val="baseline"/>
    </w:pPr>
    <w:rPr>
      <w:sz w:val="18"/>
    </w:rPr>
  </w:style>
  <w:style w:type="paragraph" w:customStyle="1" w:styleId="2f0">
    <w:name w:val="_列项符号2"/>
    <w:basedOn w:val="aff0"/>
    <w:autoRedefine/>
    <w:qFormat/>
    <w:rsid w:val="00011EB3"/>
    <w:pPr>
      <w:tabs>
        <w:tab w:val="left" w:pos="820"/>
      </w:tabs>
      <w:snapToGrid w:val="0"/>
      <w:spacing w:line="276" w:lineRule="auto"/>
      <w:ind w:left="820" w:hanging="420"/>
    </w:pPr>
  </w:style>
  <w:style w:type="paragraph" w:customStyle="1" w:styleId="afffffffb">
    <w:name w:val="序号"/>
    <w:basedOn w:val="af5"/>
    <w:autoRedefine/>
    <w:qFormat/>
    <w:rsid w:val="00011EB3"/>
    <w:pPr>
      <w:spacing w:line="300" w:lineRule="auto"/>
    </w:pPr>
    <w:rPr>
      <w:rFonts w:ascii="宋体" w:hAnsi="宋体"/>
      <w:sz w:val="24"/>
    </w:rPr>
  </w:style>
  <w:style w:type="paragraph" w:customStyle="1" w:styleId="107070">
    <w:name w:val="样式 样式 标题 1 + 段前: 0.7 行 段后: 0.7 行"/>
    <w:basedOn w:val="10707"/>
    <w:autoRedefine/>
    <w:qFormat/>
    <w:rsid w:val="00011EB3"/>
    <w:pPr>
      <w:tabs>
        <w:tab w:val="clear" w:pos="360"/>
        <w:tab w:val="left" w:pos="340"/>
      </w:tabs>
      <w:spacing w:beforeLines="100" w:afterLines="100"/>
    </w:pPr>
  </w:style>
  <w:style w:type="paragraph" w:customStyle="1" w:styleId="afffffffc">
    <w:name w:val="连续正文文字"/>
    <w:basedOn w:val="aff3"/>
    <w:autoRedefine/>
    <w:qFormat/>
    <w:rsid w:val="00011EB3"/>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d"/>
    <w:autoRedefine/>
    <w:qFormat/>
    <w:rsid w:val="00011EB3"/>
    <w:pPr>
      <w:tabs>
        <w:tab w:val="left" w:pos="800"/>
      </w:tabs>
      <w:snapToGrid w:val="0"/>
      <w:spacing w:beforeLines="0" w:line="276" w:lineRule="auto"/>
      <w:ind w:left="800" w:hanging="400"/>
    </w:pPr>
  </w:style>
  <w:style w:type="paragraph" w:customStyle="1" w:styleId="afffffffd">
    <w:name w:val="图表脚注"/>
    <w:next w:val="affffb"/>
    <w:autoRedefine/>
    <w:qFormat/>
    <w:rsid w:val="00011EB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011EB3"/>
    <w:pPr>
      <w:ind w:firstLineChars="200" w:firstLine="200"/>
    </w:pPr>
    <w:rPr>
      <w:szCs w:val="21"/>
    </w:rPr>
  </w:style>
  <w:style w:type="paragraph" w:customStyle="1" w:styleId="5015015">
    <w:name w:val="样式 标题 5 + 段前: 0.15 行 段后: 0.15 行"/>
    <w:basedOn w:val="5"/>
    <w:autoRedefine/>
    <w:qFormat/>
    <w:rsid w:val="00011EB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011EB3"/>
    <w:pPr>
      <w:spacing w:line="312" w:lineRule="exact"/>
    </w:pPr>
    <w:rPr>
      <w:rFonts w:ascii="EU-F1" w:eastAsia="黑体"/>
      <w:sz w:val="21"/>
    </w:rPr>
  </w:style>
  <w:style w:type="paragraph" w:customStyle="1" w:styleId="affffffff">
    <w:name w:val="图说"/>
    <w:basedOn w:val="af5"/>
    <w:autoRedefine/>
    <w:qFormat/>
    <w:rsid w:val="00011EB3"/>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011EB3"/>
    <w:pPr>
      <w:spacing w:line="276" w:lineRule="auto"/>
      <w:ind w:firstLineChars="200" w:firstLine="200"/>
    </w:pPr>
    <w:rPr>
      <w:rFonts w:hAnsi="宋体"/>
    </w:rPr>
  </w:style>
  <w:style w:type="paragraph" w:customStyle="1" w:styleId="a">
    <w:name w:val="附录表标题续表"/>
    <w:basedOn w:val="affffffff0"/>
    <w:next w:val="affffb"/>
    <w:autoRedefine/>
    <w:qFormat/>
    <w:rsid w:val="00011EB3"/>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011EB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0"/>
    <w:autoRedefine/>
    <w:qFormat/>
    <w:rsid w:val="00011EB3"/>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011EB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011EB3"/>
    <w:pPr>
      <w:spacing w:before="1800" w:line="240" w:lineRule="atLeast"/>
      <w:jc w:val="center"/>
    </w:pPr>
    <w:rPr>
      <w:rFonts w:ascii="黑体" w:eastAsia="黑体"/>
      <w:b/>
      <w:spacing w:val="0"/>
      <w:sz w:val="52"/>
    </w:rPr>
  </w:style>
  <w:style w:type="paragraph" w:customStyle="1" w:styleId="affffffff2">
    <w:name w:val="副题目 – 封页"/>
    <w:basedOn w:val="affffffff1"/>
    <w:next w:val="aff3"/>
    <w:autoRedefine/>
    <w:qFormat/>
    <w:rsid w:val="00011EB3"/>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011EB3"/>
    <w:pPr>
      <w:spacing w:afterLines="10"/>
      <w:ind w:firstLine="200"/>
    </w:pPr>
  </w:style>
  <w:style w:type="paragraph" w:customStyle="1" w:styleId="a3">
    <w:name w:val="注：（正文）"/>
    <w:basedOn w:val="afffffd"/>
    <w:next w:val="affffb"/>
    <w:autoRedefine/>
    <w:qFormat/>
    <w:rsid w:val="00011EB3"/>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011EB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011EB3"/>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011EB3"/>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011EB3"/>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011EB3"/>
  </w:style>
  <w:style w:type="paragraph" w:customStyle="1" w:styleId="1aTimesNewRoman01151">
    <w:name w:val="样式 样式1 样式 编号 a + Times New Roman 段前: 0 行 行距: 多倍行距 1.15 字行 + 左侧....."/>
    <w:basedOn w:val="1aTimesNewRoman0115"/>
    <w:autoRedefine/>
    <w:qFormat/>
    <w:rsid w:val="00011EB3"/>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011EB3"/>
    <w:pPr>
      <w:spacing w:line="276" w:lineRule="auto"/>
    </w:pPr>
  </w:style>
  <w:style w:type="paragraph" w:customStyle="1" w:styleId="Char2010">
    <w:name w:val="样式 正文（首行缩进两字） Char + 宋体 加粗 首行缩进:  2 字符 段前: 0.1 行"/>
    <w:basedOn w:val="1Char2"/>
    <w:autoRedefine/>
    <w:qFormat/>
    <w:rsid w:val="00011EB3"/>
    <w:pPr>
      <w:spacing w:afterLines="10" w:line="300" w:lineRule="auto"/>
      <w:ind w:firstLine="200"/>
    </w:pPr>
    <w:rPr>
      <w:rFonts w:ascii="宋体" w:hAnsi="宋体"/>
      <w:b/>
    </w:rPr>
  </w:style>
  <w:style w:type="paragraph" w:customStyle="1" w:styleId="a0">
    <w:name w:val="列项·"/>
    <w:autoRedefine/>
    <w:qFormat/>
    <w:rsid w:val="00011EB3"/>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011EB3"/>
    <w:pPr>
      <w:spacing w:beforeLines="0" w:line="276" w:lineRule="auto"/>
      <w:ind w:left="420"/>
    </w:pPr>
  </w:style>
  <w:style w:type="paragraph" w:customStyle="1" w:styleId="0101">
    <w:name w:val="样式 样式 段前: 0.1 行 + 段前: 0.1 行"/>
    <w:basedOn w:val="01"/>
    <w:autoRedefine/>
    <w:qFormat/>
    <w:rsid w:val="00011EB3"/>
    <w:pPr>
      <w:ind w:leftChars="200" w:left="200"/>
    </w:pPr>
  </w:style>
  <w:style w:type="paragraph" w:customStyle="1" w:styleId="01">
    <w:name w:val="样式 段前: 0.1 行"/>
    <w:basedOn w:val="af5"/>
    <w:autoRedefine/>
    <w:qFormat/>
    <w:rsid w:val="00011EB3"/>
    <w:pPr>
      <w:spacing w:beforeLines="10" w:line="300" w:lineRule="auto"/>
    </w:pPr>
  </w:style>
  <w:style w:type="paragraph" w:customStyle="1" w:styleId="ParaCharCharCharChar">
    <w:name w:val="默认段落字体 Para Char Char Char Char"/>
    <w:basedOn w:val="af5"/>
    <w:autoRedefine/>
    <w:qFormat/>
    <w:rsid w:val="00011EB3"/>
  </w:style>
  <w:style w:type="paragraph" w:customStyle="1" w:styleId="010">
    <w:name w:val="正文_0_1"/>
    <w:autoRedefine/>
    <w:qFormat/>
    <w:rsid w:val="00011EB3"/>
    <w:pPr>
      <w:widowControl w:val="0"/>
      <w:jc w:val="both"/>
    </w:pPr>
    <w:rPr>
      <w:kern w:val="2"/>
      <w:sz w:val="21"/>
      <w:szCs w:val="24"/>
    </w:rPr>
  </w:style>
  <w:style w:type="paragraph" w:customStyle="1" w:styleId="Charf2">
    <w:name w:val="样式 正文（首行缩进两字） Char + 加粗"/>
    <w:basedOn w:val="1Char2"/>
    <w:autoRedefine/>
    <w:qFormat/>
    <w:rsid w:val="00011EB3"/>
    <w:pPr>
      <w:spacing w:afterLines="10"/>
      <w:ind w:firstLine="200"/>
    </w:pPr>
    <w:rPr>
      <w:b/>
    </w:rPr>
  </w:style>
  <w:style w:type="paragraph" w:customStyle="1" w:styleId="a5">
    <w:name w:val="二级无标题条"/>
    <w:basedOn w:val="af5"/>
    <w:autoRedefine/>
    <w:qFormat/>
    <w:rsid w:val="00011EB3"/>
    <w:pPr>
      <w:numPr>
        <w:ilvl w:val="3"/>
        <w:numId w:val="1"/>
      </w:numPr>
    </w:pPr>
    <w:rPr>
      <w:b/>
    </w:rPr>
  </w:style>
  <w:style w:type="paragraph" w:customStyle="1" w:styleId="affffffff5">
    <w:name w:val="术语定义二级条标题"/>
    <w:basedOn w:val="afffff7"/>
    <w:next w:val="affffb"/>
    <w:autoRedefine/>
    <w:qFormat/>
    <w:rsid w:val="00011EB3"/>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011EB3"/>
    <w:pPr>
      <w:ind w:leftChars="200" w:left="400"/>
    </w:pPr>
  </w:style>
  <w:style w:type="paragraph" w:customStyle="1" w:styleId="affffffff6">
    <w:name w:val="其他标准称谓"/>
    <w:autoRedefine/>
    <w:qFormat/>
    <w:rsid w:val="00011EB3"/>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011EB3"/>
    <w:pPr>
      <w:spacing w:beforeLines="0" w:line="276" w:lineRule="auto"/>
    </w:pPr>
    <w:rPr>
      <w:color w:val="000000"/>
    </w:rPr>
  </w:style>
  <w:style w:type="paragraph" w:customStyle="1" w:styleId="Charf3">
    <w:name w:val="正文（首行缩进两字） Char"/>
    <w:basedOn w:val="af5"/>
    <w:next w:val="af5"/>
    <w:autoRedefine/>
    <w:qFormat/>
    <w:rsid w:val="00011EB3"/>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011EB3"/>
    <w:pPr>
      <w:outlineLvl w:val="5"/>
    </w:pPr>
  </w:style>
  <w:style w:type="paragraph" w:customStyle="1" w:styleId="affffffff9">
    <w:name w:val="附录三级条标题"/>
    <w:basedOn w:val="affffffffa"/>
    <w:next w:val="affffb"/>
    <w:autoRedefine/>
    <w:qFormat/>
    <w:rsid w:val="00011EB3"/>
    <w:pPr>
      <w:outlineLvl w:val="4"/>
    </w:pPr>
  </w:style>
  <w:style w:type="paragraph" w:customStyle="1" w:styleId="affffffffa">
    <w:name w:val="附录二级条标题"/>
    <w:basedOn w:val="affffffffb"/>
    <w:next w:val="affffb"/>
    <w:autoRedefine/>
    <w:qFormat/>
    <w:rsid w:val="00011EB3"/>
    <w:pPr>
      <w:outlineLvl w:val="3"/>
    </w:pPr>
  </w:style>
  <w:style w:type="paragraph" w:customStyle="1" w:styleId="affffffffb">
    <w:name w:val="附录一级条标题"/>
    <w:basedOn w:val="afffffe"/>
    <w:next w:val="affffb"/>
    <w:autoRedefine/>
    <w:qFormat/>
    <w:rsid w:val="00011EB3"/>
    <w:pPr>
      <w:autoSpaceDN w:val="0"/>
      <w:spacing w:beforeLines="0" w:afterLines="0"/>
      <w:outlineLvl w:val="2"/>
    </w:pPr>
  </w:style>
  <w:style w:type="paragraph" w:customStyle="1" w:styleId="af1">
    <w:name w:val="工程建设款标题"/>
    <w:basedOn w:val="ad"/>
    <w:autoRedefine/>
    <w:qFormat/>
    <w:rsid w:val="00011EB3"/>
    <w:pPr>
      <w:numPr>
        <w:ilvl w:val="7"/>
      </w:numPr>
      <w:outlineLvl w:val="9"/>
    </w:pPr>
  </w:style>
  <w:style w:type="paragraph" w:customStyle="1" w:styleId="39">
    <w:name w:val="样式 3"/>
    <w:basedOn w:val="af5"/>
    <w:autoRedefine/>
    <w:qFormat/>
    <w:rsid w:val="00011EB3"/>
    <w:pPr>
      <w:topLinePunct/>
      <w:adjustRightInd w:val="0"/>
      <w:ind w:left="840" w:hanging="420"/>
    </w:pPr>
    <w:rPr>
      <w:kern w:val="21"/>
      <w:szCs w:val="21"/>
    </w:rPr>
  </w:style>
  <w:style w:type="paragraph" w:customStyle="1" w:styleId="11110">
    <w:name w:val="1.1.1.1"/>
    <w:basedOn w:val="afff0"/>
    <w:next w:val="af5"/>
    <w:autoRedefine/>
    <w:qFormat/>
    <w:rsid w:val="00011EB3"/>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011EB3"/>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011EB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011EB3"/>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011EB3"/>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011EB3"/>
    <w:rPr>
      <w:rFonts w:ascii="Times New Roman"/>
      <w:color w:val="auto"/>
    </w:rPr>
  </w:style>
  <w:style w:type="paragraph" w:customStyle="1" w:styleId="TimesNewRoman01125">
    <w:name w:val="样式 Times New Roman 段前: 0.1 行 行距: 多倍行距 1.25 字行"/>
    <w:basedOn w:val="af5"/>
    <w:autoRedefine/>
    <w:qFormat/>
    <w:rsid w:val="00011EB3"/>
    <w:pPr>
      <w:spacing w:line="276" w:lineRule="auto"/>
    </w:pPr>
    <w:rPr>
      <w:rFonts w:hAnsi="宋体"/>
    </w:rPr>
  </w:style>
  <w:style w:type="paragraph" w:customStyle="1" w:styleId="CM56">
    <w:name w:val="CM56"/>
    <w:basedOn w:val="Default"/>
    <w:next w:val="Default"/>
    <w:autoRedefine/>
    <w:qFormat/>
    <w:rsid w:val="00011EB3"/>
    <w:rPr>
      <w:rFonts w:ascii="Times New Roman"/>
      <w:color w:val="auto"/>
    </w:rPr>
  </w:style>
  <w:style w:type="paragraph" w:customStyle="1" w:styleId="afffffffff">
    <w:name w:val="a"/>
    <w:basedOn w:val="1H1H11H12H13H14H15H16H17H18H19H110H111H112H1"/>
    <w:autoRedefine/>
    <w:qFormat/>
    <w:rsid w:val="00011EB3"/>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011EB3"/>
  </w:style>
  <w:style w:type="paragraph" w:customStyle="1" w:styleId="a1">
    <w:name w:val="列项●（二级）"/>
    <w:autoRedefine/>
    <w:qFormat/>
    <w:rsid w:val="00011EB3"/>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011EB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011EB3"/>
  </w:style>
  <w:style w:type="paragraph" w:customStyle="1" w:styleId="Char2011">
    <w:name w:val="样式 正文（首行缩进两字） Char + 首行缩进:  2 字符 段前: 0.1 行"/>
    <w:basedOn w:val="1Char2"/>
    <w:autoRedefine/>
    <w:qFormat/>
    <w:rsid w:val="00011EB3"/>
    <w:pPr>
      <w:spacing w:afterLines="10" w:line="300" w:lineRule="auto"/>
      <w:ind w:firstLine="200"/>
    </w:pPr>
  </w:style>
  <w:style w:type="paragraph" w:customStyle="1" w:styleId="afffffffff1">
    <w:name w:val="正文缩进（首行缩进两字）"/>
    <w:autoRedefine/>
    <w:qFormat/>
    <w:rsid w:val="00011EB3"/>
    <w:pPr>
      <w:spacing w:line="360" w:lineRule="exact"/>
      <w:ind w:firstLineChars="200" w:firstLine="420"/>
    </w:pPr>
    <w:rPr>
      <w:kern w:val="2"/>
      <w:sz w:val="21"/>
    </w:rPr>
  </w:style>
  <w:style w:type="paragraph" w:customStyle="1" w:styleId="2f1">
    <w:name w:val="正文2"/>
    <w:autoRedefine/>
    <w:qFormat/>
    <w:rsid w:val="00011EB3"/>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011EB3"/>
    <w:pPr>
      <w:numPr>
        <w:ilvl w:val="1"/>
        <w:numId w:val="10"/>
      </w:numPr>
      <w:ind w:left="0" w:firstLine="0"/>
    </w:pPr>
  </w:style>
  <w:style w:type="paragraph" w:customStyle="1" w:styleId="1b">
    <w:name w:val="副标题1"/>
    <w:basedOn w:val="afff0"/>
    <w:next w:val="af5"/>
    <w:autoRedefine/>
    <w:qFormat/>
    <w:rsid w:val="00011EB3"/>
    <w:pPr>
      <w:topLinePunct w:val="0"/>
      <w:adjustRightInd/>
      <w:snapToGrid w:val="0"/>
      <w:spacing w:before="360" w:after="680"/>
    </w:pPr>
    <w:rPr>
      <w:rFonts w:eastAsia="黑体"/>
      <w:b w:val="0"/>
      <w:sz w:val="48"/>
    </w:rPr>
  </w:style>
  <w:style w:type="paragraph" w:customStyle="1" w:styleId="afffffffff2">
    <w:name w:val="节标签"/>
    <w:basedOn w:val="affffff3"/>
    <w:next w:val="aff3"/>
    <w:autoRedefine/>
    <w:qFormat/>
    <w:rsid w:val="00011EB3"/>
    <w:pPr>
      <w:spacing w:before="400" w:after="440"/>
    </w:pPr>
    <w:rPr>
      <w:rFonts w:ascii="Times New Roman" w:hAnsi="Times New Roman"/>
      <w:spacing w:val="-30"/>
      <w:sz w:val="60"/>
    </w:rPr>
  </w:style>
  <w:style w:type="paragraph" w:customStyle="1" w:styleId="afffffffff3">
    <w:name w:val="公式"/>
    <w:basedOn w:val="aff7"/>
    <w:autoRedefine/>
    <w:qFormat/>
    <w:rsid w:val="00011EB3"/>
    <w:pPr>
      <w:tabs>
        <w:tab w:val="center" w:pos="4706"/>
        <w:tab w:val="right" w:pos="9412"/>
      </w:tabs>
    </w:pPr>
    <w:rPr>
      <w:rFonts w:ascii="Times New Roman" w:hAnsi="宋体"/>
    </w:rPr>
  </w:style>
  <w:style w:type="paragraph" w:customStyle="1" w:styleId="afffffffff4">
    <w:name w:val="标准称谓"/>
    <w:next w:val="af5"/>
    <w:autoRedefine/>
    <w:qFormat/>
    <w:rsid w:val="00011EB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011EB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011EB3"/>
    <w:pPr>
      <w:spacing w:line="320" w:lineRule="atLeast"/>
    </w:pPr>
    <w:rPr>
      <w:rFonts w:ascii="Times New Roman"/>
      <w:color w:val="auto"/>
    </w:rPr>
  </w:style>
  <w:style w:type="paragraph" w:customStyle="1" w:styleId="afffffffff6">
    <w:name w:val="封面标准文稿编辑信息"/>
    <w:autoRedefine/>
    <w:qFormat/>
    <w:rsid w:val="00011EB3"/>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011EB3"/>
    <w:pPr>
      <w:spacing w:line="276" w:lineRule="auto"/>
      <w:ind w:firstLine="420"/>
    </w:pPr>
  </w:style>
  <w:style w:type="paragraph" w:customStyle="1" w:styleId="0120">
    <w:name w:val="样式 段前: 0.1 行 首行缩进:  2 字符"/>
    <w:basedOn w:val="af5"/>
    <w:autoRedefine/>
    <w:qFormat/>
    <w:rsid w:val="00011EB3"/>
    <w:pPr>
      <w:spacing w:beforeLines="10" w:line="300" w:lineRule="auto"/>
      <w:ind w:firstLineChars="200" w:firstLine="200"/>
    </w:pPr>
  </w:style>
  <w:style w:type="paragraph" w:customStyle="1" w:styleId="1c">
    <w:name w:val="1"/>
    <w:basedOn w:val="af5"/>
    <w:next w:val="af5"/>
    <w:autoRedefine/>
    <w:qFormat/>
    <w:rsid w:val="00011EB3"/>
    <w:pPr>
      <w:topLinePunct/>
      <w:adjustRightInd w:val="0"/>
    </w:pPr>
    <w:rPr>
      <w:rFonts w:ascii="Courier New" w:hAnsi="Courier New"/>
      <w:sz w:val="20"/>
    </w:rPr>
  </w:style>
  <w:style w:type="paragraph" w:customStyle="1" w:styleId="afffffffff7">
    <w:name w:val="表"/>
    <w:basedOn w:val="af5"/>
    <w:autoRedefine/>
    <w:qFormat/>
    <w:rsid w:val="00011EB3"/>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d"/>
    <w:autoRedefine/>
    <w:qFormat/>
    <w:rsid w:val="00011EB3"/>
    <w:pPr>
      <w:tabs>
        <w:tab w:val="left" w:pos="1200"/>
      </w:tabs>
      <w:snapToGrid w:val="0"/>
      <w:spacing w:beforeLines="0" w:line="276" w:lineRule="auto"/>
      <w:ind w:left="1200" w:hanging="400"/>
    </w:pPr>
  </w:style>
  <w:style w:type="paragraph" w:customStyle="1" w:styleId="1d">
    <w:name w:val="普通(网站)1"/>
    <w:basedOn w:val="af5"/>
    <w:autoRedefine/>
    <w:qFormat/>
    <w:rsid w:val="00011EB3"/>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011EB3"/>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011EB3"/>
    <w:pPr>
      <w:spacing w:line="312" w:lineRule="exact"/>
    </w:pPr>
    <w:rPr>
      <w:rFonts w:ascii="EU-F1"/>
      <w:snapToGrid w:val="0"/>
      <w:szCs w:val="20"/>
    </w:rPr>
  </w:style>
  <w:style w:type="paragraph" w:customStyle="1" w:styleId="011">
    <w:name w:val="样式 段前: 0.1 行1"/>
    <w:basedOn w:val="af5"/>
    <w:autoRedefine/>
    <w:qFormat/>
    <w:rsid w:val="00011EB3"/>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011EB3"/>
    <w:pPr>
      <w:keepNext/>
      <w:keepLines/>
      <w:widowControl/>
      <w:spacing w:line="276" w:lineRule="auto"/>
    </w:pPr>
    <w:rPr>
      <w:kern w:val="0"/>
    </w:rPr>
  </w:style>
  <w:style w:type="paragraph" w:customStyle="1" w:styleId="afffffffff9">
    <w:name w:val="首页页眉样式"/>
    <w:basedOn w:val="affd"/>
    <w:autoRedefine/>
    <w:qFormat/>
    <w:rsid w:val="00011EB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3"/>
    <w:autoRedefine/>
    <w:qFormat/>
    <w:rsid w:val="00011EB3"/>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011EB3"/>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011EB3"/>
    <w:pPr>
      <w:spacing w:line="276" w:lineRule="auto"/>
    </w:pPr>
  </w:style>
  <w:style w:type="paragraph" w:customStyle="1" w:styleId="afffffffffc">
    <w:name w:val="注×："/>
    <w:autoRedefine/>
    <w:qFormat/>
    <w:rsid w:val="00011EB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011EB3"/>
    <w:pPr>
      <w:numPr>
        <w:ilvl w:val="5"/>
      </w:numPr>
      <w:ind w:left="0" w:firstLine="0"/>
      <w:jc w:val="center"/>
      <w:outlineLvl w:val="5"/>
    </w:pPr>
  </w:style>
  <w:style w:type="paragraph" w:customStyle="1" w:styleId="afffffffffd">
    <w:name w:val="附录图标题"/>
    <w:next w:val="affffb"/>
    <w:autoRedefine/>
    <w:qFormat/>
    <w:rsid w:val="00011EB3"/>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011EB3"/>
    <w:pPr>
      <w:tabs>
        <w:tab w:val="left" w:pos="357"/>
        <w:tab w:val="left" w:pos="1134"/>
      </w:tabs>
      <w:spacing w:beforeLines="10" w:line="312" w:lineRule="auto"/>
    </w:pPr>
  </w:style>
  <w:style w:type="paragraph" w:customStyle="1" w:styleId="5011">
    <w:name w:val="样式 标题 5 + 段前: 0.1 行1"/>
    <w:basedOn w:val="5"/>
    <w:next w:val="5"/>
    <w:autoRedefine/>
    <w:qFormat/>
    <w:rsid w:val="00011EB3"/>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011EB3"/>
    <w:pPr>
      <w:tabs>
        <w:tab w:val="left" w:pos="420"/>
      </w:tabs>
      <w:jc w:val="center"/>
    </w:pPr>
    <w:rPr>
      <w:rFonts w:ascii="黑体" w:eastAsia="黑体"/>
    </w:rPr>
  </w:style>
  <w:style w:type="paragraph" w:customStyle="1" w:styleId="affffffffff">
    <w:name w:val="条文说明"/>
    <w:basedOn w:val="affffffffff0"/>
    <w:autoRedefine/>
    <w:qFormat/>
    <w:rsid w:val="00011EB3"/>
  </w:style>
  <w:style w:type="paragraph" w:customStyle="1" w:styleId="affffffffff0">
    <w:name w:val="名称"/>
    <w:basedOn w:val="afffffff4"/>
    <w:next w:val="affffb"/>
    <w:autoRedefine/>
    <w:qFormat/>
    <w:rsid w:val="00011EB3"/>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011EB3"/>
    <w:pPr>
      <w:spacing w:beforeLines="10" w:line="300" w:lineRule="auto"/>
      <w:ind w:firstLineChars="200" w:firstLine="420"/>
    </w:pPr>
    <w:rPr>
      <w:rFonts w:ascii="宋体"/>
    </w:rPr>
  </w:style>
  <w:style w:type="paragraph" w:customStyle="1" w:styleId="21">
    <w:name w:val="样式 样式2 + 右侧:  1 字符"/>
    <w:basedOn w:val="2b"/>
    <w:autoRedefine/>
    <w:qFormat/>
    <w:rsid w:val="00011EB3"/>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011EB3"/>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011EB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011EB3"/>
    <w:pPr>
      <w:spacing w:beforeLines="50"/>
    </w:pPr>
  </w:style>
  <w:style w:type="paragraph" w:customStyle="1" w:styleId="1Char201150">
    <w:name w:val="样式1 正文（首行缩进两字） Char + 黑色 首行缩进:  2 字符 段前: 0 行 行距: 多倍行距 1.15 ..."/>
    <w:basedOn w:val="af5"/>
    <w:autoRedefine/>
    <w:qFormat/>
    <w:rsid w:val="00011EB3"/>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011EB3"/>
    <w:pPr>
      <w:numPr>
        <w:ilvl w:val="4"/>
      </w:numPr>
      <w:jc w:val="center"/>
      <w:outlineLvl w:val="4"/>
    </w:pPr>
  </w:style>
  <w:style w:type="paragraph" w:customStyle="1" w:styleId="107401">
    <w:name w:val="样式1 首行缩进:  0.74 厘米 段前: 0.1 行"/>
    <w:basedOn w:val="1Char2"/>
    <w:next w:val="1Char2"/>
    <w:autoRedefine/>
    <w:qFormat/>
    <w:rsid w:val="00011EB3"/>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011EB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011EB3"/>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011EB3"/>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011EB3"/>
    <w:pPr>
      <w:numPr>
        <w:ilvl w:val="8"/>
        <w:numId w:val="5"/>
      </w:numPr>
      <w:outlineLvl w:val="3"/>
    </w:pPr>
  </w:style>
  <w:style w:type="paragraph" w:customStyle="1" w:styleId="affffffffff2">
    <w:name w:val="基准目录样式"/>
    <w:basedOn w:val="af5"/>
    <w:autoRedefine/>
    <w:qFormat/>
    <w:rsid w:val="00011EB3"/>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011EB3"/>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011EB3"/>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011EB3"/>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011EB3"/>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011EB3"/>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011EB3"/>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011EB3"/>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011EB3"/>
    <w:pPr>
      <w:spacing w:beforeLines="0"/>
      <w:ind w:hanging="6"/>
      <w:jc w:val="center"/>
    </w:pPr>
  </w:style>
  <w:style w:type="paragraph" w:customStyle="1" w:styleId="1200505">
    <w:name w:val="样式1 标题 2 + 段前: 0行 + 段前: 0.5 行 段后: 0.5 行"/>
    <w:basedOn w:val="120"/>
    <w:autoRedefine/>
    <w:qFormat/>
    <w:rsid w:val="00011EB3"/>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011EB3"/>
    <w:pPr>
      <w:spacing w:line="460" w:lineRule="exact"/>
    </w:pPr>
  </w:style>
  <w:style w:type="paragraph" w:customStyle="1" w:styleId="Normal10">
    <w:name w:val="Normal_1_0"/>
    <w:basedOn w:val="af5"/>
    <w:autoRedefine/>
    <w:qFormat/>
    <w:rsid w:val="00011EB3"/>
    <w:rPr>
      <w:rFonts w:eastAsia="Times New Roman"/>
      <w:kern w:val="0"/>
      <w:sz w:val="20"/>
    </w:rPr>
  </w:style>
  <w:style w:type="paragraph" w:customStyle="1" w:styleId="aa0">
    <w:name w:val="a.a"/>
    <w:basedOn w:val="2"/>
    <w:autoRedefine/>
    <w:qFormat/>
    <w:rsid w:val="00011EB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011EB3"/>
    <w:pPr>
      <w:spacing w:beforeLines="10" w:line="300" w:lineRule="auto"/>
      <w:ind w:firstLineChars="200" w:firstLine="200"/>
    </w:pPr>
  </w:style>
  <w:style w:type="paragraph" w:customStyle="1" w:styleId="affffffffff6">
    <w:name w:val="标准书眉_偶数页"/>
    <w:basedOn w:val="affffff1"/>
    <w:next w:val="af5"/>
    <w:autoRedefine/>
    <w:qFormat/>
    <w:rsid w:val="00011EB3"/>
    <w:pPr>
      <w:jc w:val="left"/>
    </w:pPr>
  </w:style>
  <w:style w:type="paragraph" w:customStyle="1" w:styleId="TimesNewRoman01">
    <w:name w:val="样式 Times New Roman 段前: 0.1 行"/>
    <w:basedOn w:val="af5"/>
    <w:autoRedefine/>
    <w:qFormat/>
    <w:rsid w:val="00011EB3"/>
    <w:pPr>
      <w:spacing w:beforeLines="10" w:line="300" w:lineRule="auto"/>
      <w:ind w:firstLineChars="200" w:firstLine="200"/>
    </w:pPr>
  </w:style>
  <w:style w:type="paragraph" w:customStyle="1" w:styleId="affffffffff7">
    <w:name w:val="块引用"/>
    <w:basedOn w:val="aff3"/>
    <w:autoRedefine/>
    <w:qFormat/>
    <w:rsid w:val="00011EB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011EB3"/>
    <w:pPr>
      <w:spacing w:line="276" w:lineRule="auto"/>
    </w:pPr>
  </w:style>
  <w:style w:type="paragraph" w:customStyle="1" w:styleId="107070707">
    <w:name w:val="样式 标题 1 + 段前: 0.7 行 段后: 0.7 行 + 段前: 0.7 行 段后: 0.7 行"/>
    <w:autoRedefine/>
    <w:qFormat/>
    <w:rsid w:val="00011EB3"/>
    <w:pPr>
      <w:tabs>
        <w:tab w:val="left" w:pos="400"/>
      </w:tabs>
      <w:spacing w:beforeLines="100" w:afterLines="100"/>
    </w:pPr>
    <w:rPr>
      <w:b/>
      <w:kern w:val="21"/>
      <w:sz w:val="21"/>
    </w:rPr>
  </w:style>
  <w:style w:type="paragraph" w:customStyle="1" w:styleId="affffffffff8">
    <w:name w:val="数字编号列项（二级）"/>
    <w:autoRedefine/>
    <w:qFormat/>
    <w:rsid w:val="00011EB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011EB3"/>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1"/>
    <w:autoRedefine/>
    <w:qFormat/>
    <w:rsid w:val="00011EB3"/>
  </w:style>
  <w:style w:type="paragraph" w:customStyle="1" w:styleId="1100">
    <w:name w:val="正文_11_0_0"/>
    <w:autoRedefine/>
    <w:qFormat/>
    <w:rsid w:val="00011EB3"/>
    <w:pPr>
      <w:widowControl w:val="0"/>
      <w:jc w:val="both"/>
    </w:pPr>
  </w:style>
  <w:style w:type="paragraph" w:customStyle="1" w:styleId="reader-word-layer">
    <w:name w:val="reader-word-layer"/>
    <w:basedOn w:val="af5"/>
    <w:autoRedefine/>
    <w:qFormat/>
    <w:rsid w:val="00011EB3"/>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011EB3"/>
    <w:pPr>
      <w:spacing w:beforeLines="0" w:line="276" w:lineRule="auto"/>
      <w:jc w:val="left"/>
    </w:pPr>
    <w:rPr>
      <w:rFonts w:eastAsia="黑体"/>
      <w:color w:val="000000"/>
    </w:rPr>
  </w:style>
  <w:style w:type="paragraph" w:customStyle="1" w:styleId="014">
    <w:name w:val="样式 段前: 0.1 行 左  4 字符"/>
    <w:basedOn w:val="af5"/>
    <w:autoRedefine/>
    <w:qFormat/>
    <w:rsid w:val="00011EB3"/>
    <w:pPr>
      <w:spacing w:beforeLines="10" w:line="300" w:lineRule="auto"/>
      <w:ind w:leftChars="400" w:left="400"/>
    </w:pPr>
  </w:style>
  <w:style w:type="paragraph" w:customStyle="1" w:styleId="2a0">
    <w:name w:val="样式2 样式 a) + 段前: 0行"/>
    <w:basedOn w:val="affff1"/>
    <w:autoRedefine/>
    <w:qFormat/>
    <w:rsid w:val="00011EB3"/>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011EB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
    <w:next w:val="affff5"/>
    <w:autoRedefine/>
    <w:qFormat/>
    <w:rsid w:val="00011EB3"/>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011EB3"/>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011EB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011EB3"/>
    <w:pPr>
      <w:spacing w:after="0" w:line="276" w:lineRule="auto"/>
      <w:ind w:leftChars="400" w:left="400"/>
    </w:pPr>
    <w:rPr>
      <w:color w:val="000000"/>
    </w:rPr>
  </w:style>
  <w:style w:type="paragraph" w:customStyle="1" w:styleId="a2">
    <w:name w:val="列项——（一级）"/>
    <w:autoRedefine/>
    <w:qFormat/>
    <w:rsid w:val="00011EB3"/>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011EB3"/>
  </w:style>
  <w:style w:type="paragraph" w:customStyle="1" w:styleId="1074010">
    <w:name w:val="样式1 加粗 居中 首行缩进:  0.74 厘米 段前: 0.1 行"/>
    <w:basedOn w:val="af5"/>
    <w:autoRedefine/>
    <w:qFormat/>
    <w:rsid w:val="00011EB3"/>
    <w:pPr>
      <w:spacing w:line="276" w:lineRule="auto"/>
      <w:ind w:firstLine="420"/>
      <w:jc w:val="center"/>
    </w:pPr>
    <w:rPr>
      <w:b/>
    </w:rPr>
  </w:style>
  <w:style w:type="paragraph" w:customStyle="1" w:styleId="1f1">
    <w:name w:val="附录标题1"/>
    <w:basedOn w:val="1"/>
    <w:next w:val="2c"/>
    <w:autoRedefine/>
    <w:qFormat/>
    <w:rsid w:val="00011EB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011EB3"/>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011EB3"/>
    <w:pPr>
      <w:spacing w:line="580" w:lineRule="exact"/>
      <w:ind w:firstLineChars="200" w:firstLine="200"/>
    </w:pPr>
  </w:style>
  <w:style w:type="paragraph" w:customStyle="1" w:styleId="0770115">
    <w:name w:val="样式 左侧:  0.77 厘米 段前: 0 行 行距: 多倍行距 1.15 字行"/>
    <w:basedOn w:val="af5"/>
    <w:autoRedefine/>
    <w:qFormat/>
    <w:rsid w:val="00011EB3"/>
    <w:pPr>
      <w:spacing w:line="276" w:lineRule="auto"/>
      <w:ind w:left="420"/>
    </w:pPr>
    <w:rPr>
      <w:rFonts w:ascii="宋体"/>
    </w:rPr>
  </w:style>
  <w:style w:type="paragraph" w:customStyle="1" w:styleId="2f3">
    <w:name w:val="正文_2"/>
    <w:basedOn w:val="af5"/>
    <w:autoRedefine/>
    <w:qFormat/>
    <w:rsid w:val="00011EB3"/>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011EB3"/>
    <w:pPr>
      <w:spacing w:beforeLines="0" w:line="276" w:lineRule="auto"/>
      <w:ind w:firstLine="420"/>
    </w:pPr>
  </w:style>
  <w:style w:type="paragraph" w:customStyle="1" w:styleId="affffffffffd">
    <w:name w:val="条文脚注"/>
    <w:basedOn w:val="afff1"/>
    <w:autoRedefine/>
    <w:qFormat/>
    <w:rsid w:val="00011EB3"/>
    <w:pPr>
      <w:ind w:leftChars="200" w:left="780" w:hangingChars="200" w:hanging="360"/>
      <w:jc w:val="both"/>
    </w:pPr>
    <w:rPr>
      <w:rFonts w:ascii="宋体"/>
    </w:rPr>
  </w:style>
  <w:style w:type="paragraph" w:customStyle="1" w:styleId="1201">
    <w:name w:val="样式1 标题 2 + 段前: 0.1 行 + 宋体"/>
    <w:basedOn w:val="af5"/>
    <w:autoRedefine/>
    <w:qFormat/>
    <w:rsid w:val="00011EB3"/>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011EB3"/>
    <w:pPr>
      <w:spacing w:beforeLines="0" w:line="276" w:lineRule="auto"/>
      <w:ind w:firstLine="420"/>
    </w:pPr>
  </w:style>
  <w:style w:type="paragraph" w:customStyle="1" w:styleId="82">
    <w:name w:val="样式8"/>
    <w:basedOn w:val="af5"/>
    <w:autoRedefine/>
    <w:qFormat/>
    <w:rsid w:val="00011EB3"/>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011EB3"/>
    <w:pPr>
      <w:widowControl w:val="0"/>
      <w:adjustRightInd w:val="0"/>
      <w:spacing w:line="360" w:lineRule="atLeast"/>
      <w:jc w:val="both"/>
      <w:textAlignment w:val="baseline"/>
    </w:pPr>
  </w:style>
  <w:style w:type="paragraph" w:customStyle="1" w:styleId="afffffffffff">
    <w:name w:val="表格形式"/>
    <w:basedOn w:val="af5"/>
    <w:autoRedefine/>
    <w:qFormat/>
    <w:rsid w:val="00011EB3"/>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011EB3"/>
    <w:pPr>
      <w:tabs>
        <w:tab w:val="left" w:pos="1200"/>
      </w:tabs>
      <w:spacing w:line="300" w:lineRule="auto"/>
    </w:pPr>
    <w:rPr>
      <w:rFonts w:ascii="Arial" w:hAnsi="Arial"/>
    </w:rPr>
  </w:style>
  <w:style w:type="paragraph" w:customStyle="1" w:styleId="a4">
    <w:name w:val="一级无标题条"/>
    <w:basedOn w:val="af5"/>
    <w:autoRedefine/>
    <w:qFormat/>
    <w:rsid w:val="00011EB3"/>
    <w:pPr>
      <w:numPr>
        <w:ilvl w:val="2"/>
        <w:numId w:val="1"/>
      </w:numPr>
      <w:tabs>
        <w:tab w:val="left" w:pos="420"/>
      </w:tabs>
    </w:pPr>
    <w:rPr>
      <w:b/>
    </w:rPr>
  </w:style>
  <w:style w:type="paragraph" w:customStyle="1" w:styleId="Normal100">
    <w:name w:val="Normal_1_0_0"/>
    <w:basedOn w:val="af5"/>
    <w:autoRedefine/>
    <w:qFormat/>
    <w:rsid w:val="00011EB3"/>
    <w:rPr>
      <w:kern w:val="0"/>
      <w:sz w:val="20"/>
    </w:rPr>
  </w:style>
  <w:style w:type="paragraph" w:customStyle="1" w:styleId="013">
    <w:name w:val="样式 样式 正文缩进 + 首行缩进:  0 厘米1 +"/>
    <w:basedOn w:val="af5"/>
    <w:autoRedefine/>
    <w:qFormat/>
    <w:rsid w:val="00011EB3"/>
    <w:pPr>
      <w:spacing w:beforeLines="10"/>
    </w:pPr>
    <w:rPr>
      <w:kern w:val="0"/>
      <w:sz w:val="18"/>
    </w:rPr>
  </w:style>
  <w:style w:type="paragraph" w:customStyle="1" w:styleId="afffffffffff0">
    <w:name w:val=".."/>
    <w:basedOn w:val="Default"/>
    <w:next w:val="Default"/>
    <w:autoRedefine/>
    <w:qFormat/>
    <w:rsid w:val="00011EB3"/>
    <w:rPr>
      <w:color w:val="auto"/>
    </w:rPr>
  </w:style>
  <w:style w:type="paragraph" w:customStyle="1" w:styleId="3011">
    <w:name w:val="样式 标题 3 + 宋体 段前: 0.1 行"/>
    <w:basedOn w:val="130101"/>
    <w:autoRedefine/>
    <w:qFormat/>
    <w:rsid w:val="00011EB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011EB3"/>
    <w:pPr>
      <w:tabs>
        <w:tab w:val="left" w:pos="0"/>
      </w:tabs>
      <w:spacing w:beforeLines="10" w:line="312" w:lineRule="auto"/>
      <w:ind w:left="800" w:hangingChars="200" w:hanging="400"/>
    </w:pPr>
  </w:style>
  <w:style w:type="paragraph" w:customStyle="1" w:styleId="afffffffffff1">
    <w:name w:val="基准索引样式"/>
    <w:basedOn w:val="af5"/>
    <w:autoRedefine/>
    <w:qFormat/>
    <w:rsid w:val="00011EB3"/>
    <w:pPr>
      <w:widowControl/>
      <w:spacing w:line="220" w:lineRule="atLeast"/>
      <w:ind w:left="360"/>
      <w:jc w:val="left"/>
    </w:pPr>
    <w:rPr>
      <w:rFonts w:ascii="Arial" w:hAnsi="Arial"/>
      <w:kern w:val="0"/>
    </w:rPr>
  </w:style>
  <w:style w:type="paragraph" w:customStyle="1" w:styleId="afffffffffff2">
    <w:name w:val="示例"/>
    <w:next w:val="affffb"/>
    <w:autoRedefine/>
    <w:qFormat/>
    <w:rsid w:val="00011EB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011EB3"/>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011EB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011EB3"/>
    <w:pPr>
      <w:keepLines w:val="0"/>
      <w:spacing w:beforeLines="0" w:line="276" w:lineRule="auto"/>
    </w:pPr>
  </w:style>
  <w:style w:type="paragraph" w:customStyle="1" w:styleId="601">
    <w:name w:val="样式 标题 6 + 段前: 0.1 行"/>
    <w:basedOn w:val="6"/>
    <w:autoRedefine/>
    <w:qFormat/>
    <w:rsid w:val="00011EB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011EB3"/>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011EB3"/>
    <w:rPr>
      <w:rFonts w:ascii="Times New Roman"/>
      <w:color w:val="auto"/>
    </w:rPr>
  </w:style>
  <w:style w:type="paragraph" w:customStyle="1" w:styleId="afffffffffff3">
    <w:name w:val="无标题条"/>
    <w:next w:val="affffb"/>
    <w:autoRedefine/>
    <w:qFormat/>
    <w:rsid w:val="00011EB3"/>
    <w:pPr>
      <w:jc w:val="both"/>
    </w:pPr>
    <w:rPr>
      <w:sz w:val="21"/>
    </w:rPr>
  </w:style>
  <w:style w:type="paragraph" w:customStyle="1" w:styleId="3a">
    <w:name w:val="_列项符号3"/>
    <w:basedOn w:val="aff0"/>
    <w:autoRedefine/>
    <w:qFormat/>
    <w:rsid w:val="00011EB3"/>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011EB3"/>
    <w:pPr>
      <w:jc w:val="right"/>
    </w:pPr>
  </w:style>
  <w:style w:type="paragraph" w:customStyle="1" w:styleId="5012">
    <w:name w:val="样式 标题 5 + 段前: 0.1 行2"/>
    <w:basedOn w:val="150"/>
    <w:next w:val="150"/>
    <w:autoRedefine/>
    <w:qFormat/>
    <w:rsid w:val="00011EB3"/>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011EB3"/>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011EB3"/>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011EB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011EB3"/>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011EB3"/>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011EB3"/>
    <w:pPr>
      <w:widowControl w:val="0"/>
      <w:adjustRightInd w:val="0"/>
      <w:spacing w:line="360" w:lineRule="atLeast"/>
      <w:jc w:val="both"/>
      <w:textAlignment w:val="baseline"/>
    </w:pPr>
  </w:style>
  <w:style w:type="paragraph" w:customStyle="1" w:styleId="afffffffffff7">
    <w:name w:val="封面标准名称"/>
    <w:autoRedefine/>
    <w:qFormat/>
    <w:rsid w:val="00011EB3"/>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011EB3"/>
    <w:pPr>
      <w:spacing w:line="360" w:lineRule="auto"/>
      <w:ind w:firstLineChars="200" w:firstLine="200"/>
    </w:pPr>
  </w:style>
  <w:style w:type="paragraph" w:customStyle="1" w:styleId="CharChar10">
    <w:name w:val="正文（首行缩进两字） Char Char1"/>
    <w:basedOn w:val="af5"/>
    <w:next w:val="af5"/>
    <w:autoRedefine/>
    <w:qFormat/>
    <w:rsid w:val="00011EB3"/>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011EB3"/>
    <w:pPr>
      <w:spacing w:beforeLines="0" w:line="240" w:lineRule="auto"/>
      <w:jc w:val="center"/>
    </w:pPr>
  </w:style>
  <w:style w:type="paragraph" w:customStyle="1" w:styleId="afffffffffff8">
    <w:name w:val="封面标准代替信息"/>
    <w:basedOn w:val="2e"/>
    <w:autoRedefine/>
    <w:qFormat/>
    <w:rsid w:val="00011EB3"/>
    <w:pPr>
      <w:spacing w:before="57"/>
    </w:pPr>
    <w:rPr>
      <w:rFonts w:ascii="宋体"/>
      <w:sz w:val="21"/>
    </w:rPr>
  </w:style>
  <w:style w:type="paragraph" w:customStyle="1" w:styleId="2f4">
    <w:name w:val="科东_缩排_2"/>
    <w:basedOn w:val="af5"/>
    <w:next w:val="af5"/>
    <w:autoRedefine/>
    <w:qFormat/>
    <w:rsid w:val="00011EB3"/>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011EB3"/>
    <w:pPr>
      <w:spacing w:beforeLines="0" w:afterLines="10" w:line="240" w:lineRule="auto"/>
      <w:ind w:leftChars="-11" w:left="2" w:hangingChars="13" w:hanging="13"/>
    </w:pPr>
  </w:style>
  <w:style w:type="paragraph" w:customStyle="1" w:styleId="afffffffffff9">
    <w:name w:val="封面一致性程度标识"/>
    <w:autoRedefine/>
    <w:qFormat/>
    <w:rsid w:val="00011EB3"/>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011EB3"/>
    <w:pPr>
      <w:ind w:leftChars="200" w:left="400"/>
    </w:pPr>
  </w:style>
  <w:style w:type="paragraph" w:customStyle="1" w:styleId="afffffffffffa">
    <w:name w:val="正文表标题续表"/>
    <w:basedOn w:val="affffff7"/>
    <w:next w:val="affffb"/>
    <w:autoRedefine/>
    <w:qFormat/>
    <w:rsid w:val="00011EB3"/>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011EB3"/>
    <w:pPr>
      <w:tabs>
        <w:tab w:val="left" w:pos="357"/>
      </w:tabs>
      <w:spacing w:beforeLines="10" w:line="312" w:lineRule="auto"/>
    </w:pPr>
  </w:style>
  <w:style w:type="paragraph" w:customStyle="1" w:styleId="1000">
    <w:name w:val="正文_1_0_0"/>
    <w:autoRedefine/>
    <w:qFormat/>
    <w:rsid w:val="00011EB3"/>
    <w:pPr>
      <w:widowControl w:val="0"/>
      <w:jc w:val="both"/>
    </w:pPr>
    <w:rPr>
      <w:kern w:val="2"/>
      <w:sz w:val="21"/>
      <w:szCs w:val="24"/>
    </w:rPr>
  </w:style>
  <w:style w:type="paragraph" w:customStyle="1" w:styleId="Char12">
    <w:name w:val="Char1"/>
    <w:basedOn w:val="af5"/>
    <w:autoRedefine/>
    <w:qFormat/>
    <w:rsid w:val="00011EB3"/>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011EB3"/>
    <w:pPr>
      <w:tabs>
        <w:tab w:val="left" w:pos="0"/>
      </w:tabs>
      <w:spacing w:before="24" w:afterLines="10"/>
      <w:ind w:left="800" w:firstLineChars="0" w:hanging="400"/>
    </w:pPr>
  </w:style>
  <w:style w:type="paragraph" w:customStyle="1" w:styleId="72">
    <w:name w:val="样式7"/>
    <w:basedOn w:val="1"/>
    <w:autoRedefine/>
    <w:qFormat/>
    <w:rsid w:val="00011EB3"/>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011EB3"/>
    <w:pPr>
      <w:numPr>
        <w:ilvl w:val="6"/>
        <w:numId w:val="1"/>
      </w:numPr>
    </w:pPr>
    <w:rPr>
      <w:rFonts w:ascii="黑体" w:eastAsia="黑体"/>
      <w:b/>
    </w:rPr>
  </w:style>
  <w:style w:type="paragraph" w:customStyle="1" w:styleId="3b">
    <w:name w:val="附录标题3"/>
    <w:basedOn w:val="3"/>
    <w:next w:val="afff5"/>
    <w:autoRedefine/>
    <w:qFormat/>
    <w:rsid w:val="00011EB3"/>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011EB3"/>
    <w:pPr>
      <w:widowControl w:val="0"/>
      <w:jc w:val="both"/>
    </w:pPr>
    <w:rPr>
      <w:rFonts w:ascii="Calibri" w:hAnsi="Calibri"/>
      <w:kern w:val="2"/>
      <w:sz w:val="21"/>
      <w:szCs w:val="24"/>
    </w:rPr>
  </w:style>
  <w:style w:type="paragraph" w:customStyle="1" w:styleId="FigureCaption0505">
    <w:name w:val="样式 题注Figure Caption + 段前: 0.5 行 段后: 0.5 行"/>
    <w:basedOn w:val="aff"/>
    <w:autoRedefine/>
    <w:qFormat/>
    <w:rsid w:val="00011EB3"/>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idu.com/s?wd=%E3%80%8A%E6%99%AE%E9%80%9A%E6%B7%B7%E5%87%9D%E5%9C%9F%E5%B0%8F%E5%9E%8B%E7%A0%8C%E5%9D%97%E3%80%8B&amp;tn=SE_PcZhidaonwhc_ngpagmjz&amp;rsv_dl=gh_pc_zhidao" TargetMode="External"/><Relationship Id="rId4" Type="http://schemas.openxmlformats.org/officeDocument/2006/relationships/settings" Target="settings.xml"/><Relationship Id="rId9" Type="http://schemas.openxmlformats.org/officeDocument/2006/relationships/hyperlink" Target="https://www.baidu.com/s?wd=GB%2FT&amp;tn=SE_PcZhidaonwhc_ngpagmjz&amp;rsv_dl=gh_pc_zhidao"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28</Pages>
  <Words>2538</Words>
  <Characters>14473</Characters>
  <Application>Microsoft Office Word</Application>
  <DocSecurity>0</DocSecurity>
  <Lines>120</Lines>
  <Paragraphs>33</Paragraphs>
  <ScaleCrop>false</ScaleCrop>
  <Company>微软中国</Company>
  <LinksUpToDate>false</LinksUpToDate>
  <CharactersWithSpaces>16978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2024-03-20T01:18:00Z</cp:lastPrinted>
  <dcterms:created xsi:type="dcterms:W3CDTF">2023-11-07T02:38:00Z</dcterms:created>
  <dcterms:modified xsi:type="dcterms:W3CDTF">2024-06-25T08:40:00Z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965FA7858FB4445F964BF4B9781429E2</vt:lpwstr>
  </property>
</Properties>
</file>