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57" w:rsidRDefault="00950F57">
      <w:pPr>
        <w:jc w:val="center"/>
        <w:rPr>
          <w:rFonts w:ascii="宋体" w:hAnsi="宋体"/>
          <w:b/>
          <w:bCs/>
          <w:sz w:val="44"/>
          <w:szCs w:val="44"/>
        </w:rPr>
      </w:pPr>
    </w:p>
    <w:p w:rsidR="00950F57" w:rsidRDefault="000864E8">
      <w:pPr>
        <w:jc w:val="center"/>
        <w:rPr>
          <w:rFonts w:ascii="宋体" w:hAnsi="宋体"/>
          <w:b/>
          <w:bCs/>
          <w:sz w:val="44"/>
          <w:szCs w:val="44"/>
        </w:rPr>
      </w:pPr>
      <w:r>
        <w:rPr>
          <w:rFonts w:ascii="宋体" w:hAnsi="宋体" w:hint="eastAsia"/>
          <w:b/>
          <w:bCs/>
          <w:sz w:val="44"/>
          <w:szCs w:val="44"/>
        </w:rPr>
        <w:t>宜兴市公用市政工程有限公司</w:t>
      </w:r>
    </w:p>
    <w:p w:rsidR="00950F57" w:rsidRDefault="000864E8">
      <w:pPr>
        <w:jc w:val="center"/>
        <w:rPr>
          <w:rFonts w:ascii="宋体" w:hAnsi="宋体"/>
          <w:b/>
          <w:bCs/>
          <w:sz w:val="44"/>
          <w:szCs w:val="44"/>
        </w:rPr>
      </w:pPr>
      <w:r>
        <w:rPr>
          <w:rFonts w:ascii="宋体" w:hAnsi="宋体" w:hint="eastAsia"/>
          <w:b/>
          <w:bCs/>
          <w:sz w:val="44"/>
          <w:szCs w:val="44"/>
        </w:rPr>
        <w:t>工地住人集装箱办公活动房采购</w:t>
      </w:r>
    </w:p>
    <w:p w:rsidR="00950F57" w:rsidRDefault="00950F57">
      <w:pPr>
        <w:jc w:val="center"/>
        <w:rPr>
          <w:rFonts w:ascii="宋体" w:hAnsi="宋体"/>
          <w:b/>
          <w:bCs/>
          <w:sz w:val="44"/>
          <w:szCs w:val="44"/>
        </w:rPr>
      </w:pPr>
    </w:p>
    <w:p w:rsidR="00950F57" w:rsidRDefault="00950F57">
      <w:pPr>
        <w:jc w:val="center"/>
        <w:rPr>
          <w:rFonts w:ascii="宋体"/>
          <w:b/>
          <w:bCs/>
          <w:sz w:val="52"/>
        </w:rPr>
      </w:pPr>
    </w:p>
    <w:p w:rsidR="00950F57" w:rsidRDefault="00950F57">
      <w:pPr>
        <w:jc w:val="center"/>
        <w:rPr>
          <w:rFonts w:ascii="宋体"/>
          <w:b/>
          <w:bCs/>
          <w:sz w:val="52"/>
        </w:rPr>
      </w:pPr>
    </w:p>
    <w:p w:rsidR="00950F57" w:rsidRDefault="000864E8">
      <w:pPr>
        <w:jc w:val="center"/>
        <w:rPr>
          <w:rFonts w:ascii="黑体" w:eastAsia="黑体" w:hAnsi="黑体"/>
          <w:b/>
          <w:bCs/>
          <w:sz w:val="96"/>
          <w:szCs w:val="96"/>
        </w:rPr>
      </w:pPr>
      <w:r>
        <w:rPr>
          <w:rFonts w:ascii="黑体" w:eastAsia="黑体" w:hAnsi="黑体" w:hint="eastAsia"/>
          <w:b/>
          <w:bCs/>
          <w:sz w:val="96"/>
          <w:szCs w:val="96"/>
        </w:rPr>
        <w:t>招</w:t>
      </w:r>
    </w:p>
    <w:p w:rsidR="00950F57" w:rsidRDefault="000864E8">
      <w:pPr>
        <w:jc w:val="center"/>
        <w:rPr>
          <w:rFonts w:ascii="黑体" w:eastAsia="黑体" w:hAnsi="黑体"/>
          <w:b/>
          <w:bCs/>
          <w:sz w:val="96"/>
          <w:szCs w:val="96"/>
        </w:rPr>
      </w:pPr>
      <w:r>
        <w:rPr>
          <w:rFonts w:ascii="黑体" w:eastAsia="黑体" w:hAnsi="黑体" w:hint="eastAsia"/>
          <w:b/>
          <w:bCs/>
          <w:sz w:val="96"/>
          <w:szCs w:val="96"/>
        </w:rPr>
        <w:t>标</w:t>
      </w:r>
    </w:p>
    <w:p w:rsidR="00950F57" w:rsidRDefault="000864E8">
      <w:pPr>
        <w:jc w:val="center"/>
        <w:rPr>
          <w:rFonts w:ascii="黑体" w:eastAsia="黑体" w:hAnsi="黑体"/>
          <w:b/>
          <w:bCs/>
          <w:sz w:val="96"/>
          <w:szCs w:val="96"/>
        </w:rPr>
      </w:pPr>
      <w:r>
        <w:rPr>
          <w:rFonts w:ascii="黑体" w:eastAsia="黑体" w:hAnsi="黑体" w:hint="eastAsia"/>
          <w:b/>
          <w:bCs/>
          <w:sz w:val="96"/>
          <w:szCs w:val="96"/>
        </w:rPr>
        <w:t>文</w:t>
      </w:r>
    </w:p>
    <w:p w:rsidR="00950F57" w:rsidRDefault="000864E8">
      <w:pPr>
        <w:jc w:val="center"/>
        <w:rPr>
          <w:rFonts w:ascii="黑体" w:eastAsia="黑体" w:hAnsi="黑体"/>
          <w:b/>
          <w:bCs/>
          <w:sz w:val="96"/>
          <w:szCs w:val="96"/>
        </w:rPr>
      </w:pPr>
      <w:r>
        <w:rPr>
          <w:rFonts w:ascii="黑体" w:eastAsia="黑体" w:hAnsi="黑体" w:hint="eastAsia"/>
          <w:b/>
          <w:bCs/>
          <w:sz w:val="96"/>
          <w:szCs w:val="96"/>
        </w:rPr>
        <w:t>件</w:t>
      </w:r>
    </w:p>
    <w:p w:rsidR="00950F57" w:rsidRDefault="00950F57">
      <w:pPr>
        <w:jc w:val="center"/>
        <w:rPr>
          <w:rFonts w:ascii="宋体"/>
          <w:b/>
          <w:bCs/>
          <w:sz w:val="84"/>
        </w:rPr>
      </w:pPr>
    </w:p>
    <w:p w:rsidR="00950F57" w:rsidRDefault="00950F57">
      <w:pPr>
        <w:jc w:val="center"/>
        <w:rPr>
          <w:rFonts w:ascii="宋体"/>
          <w:b/>
          <w:bCs/>
          <w:sz w:val="72"/>
          <w:szCs w:val="72"/>
        </w:rPr>
      </w:pPr>
    </w:p>
    <w:p w:rsidR="00950F57" w:rsidRDefault="000864E8">
      <w:pPr>
        <w:jc w:val="center"/>
        <w:rPr>
          <w:rFonts w:ascii="宋体" w:hAnsi="宋体"/>
          <w:sz w:val="32"/>
        </w:rPr>
      </w:pPr>
      <w:r>
        <w:rPr>
          <w:rFonts w:ascii="宋体" w:hAnsi="宋体" w:hint="eastAsia"/>
          <w:sz w:val="32"/>
        </w:rPr>
        <w:t>项目编号</w:t>
      </w:r>
      <w:r>
        <w:rPr>
          <w:rFonts w:ascii="宋体" w:hAnsi="宋体" w:hint="eastAsia"/>
          <w:sz w:val="32"/>
        </w:rPr>
        <w:t>: YXGYJT202211019</w:t>
      </w:r>
    </w:p>
    <w:p w:rsidR="00950F57" w:rsidRDefault="000864E8">
      <w:pPr>
        <w:jc w:val="center"/>
        <w:rPr>
          <w:rFonts w:ascii="宋体"/>
          <w:sz w:val="32"/>
        </w:rPr>
      </w:pPr>
      <w:r>
        <w:rPr>
          <w:rFonts w:ascii="宋体" w:hAnsi="宋体" w:hint="eastAsia"/>
          <w:sz w:val="32"/>
        </w:rPr>
        <w:t>采购人：宜兴市公用市政工程有限公司</w:t>
      </w:r>
    </w:p>
    <w:p w:rsidR="00950F57" w:rsidRDefault="000864E8">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二</w:t>
      </w:r>
      <w:r>
        <w:rPr>
          <w:rFonts w:ascii="宋体" w:hAnsi="宋体" w:hint="eastAsia"/>
          <w:sz w:val="32"/>
        </w:rPr>
        <w:t>年</w:t>
      </w:r>
      <w:r>
        <w:rPr>
          <w:rFonts w:ascii="宋体" w:hAnsi="宋体" w:hint="eastAsia"/>
          <w:sz w:val="32"/>
        </w:rPr>
        <w:t>十</w:t>
      </w:r>
      <w:r w:rsidR="00801B96">
        <w:rPr>
          <w:rFonts w:ascii="宋体" w:hAnsi="宋体" w:hint="eastAsia"/>
          <w:sz w:val="32"/>
        </w:rPr>
        <w:t>二</w:t>
      </w:r>
      <w:r>
        <w:rPr>
          <w:rFonts w:ascii="宋体" w:hAnsi="宋体" w:hint="eastAsia"/>
          <w:sz w:val="32"/>
        </w:rPr>
        <w:t>月</w:t>
      </w:r>
      <w:r>
        <w:rPr>
          <w:rFonts w:ascii="宋体" w:hAnsi="宋体" w:hint="eastAsia"/>
          <w:sz w:val="32"/>
        </w:rPr>
        <w:t>十</w:t>
      </w:r>
      <w:r w:rsidR="00801B96">
        <w:rPr>
          <w:rFonts w:ascii="宋体" w:hAnsi="宋体" w:hint="eastAsia"/>
          <w:sz w:val="32"/>
        </w:rPr>
        <w:t>三</w:t>
      </w:r>
      <w:r>
        <w:rPr>
          <w:rFonts w:ascii="宋体" w:hAnsi="宋体" w:hint="eastAsia"/>
          <w:sz w:val="32"/>
        </w:rPr>
        <w:t>日</w:t>
      </w:r>
    </w:p>
    <w:p w:rsidR="00950F57" w:rsidRDefault="00950F57">
      <w:pPr>
        <w:rPr>
          <w:rFonts w:ascii="宋体"/>
          <w:sz w:val="32"/>
        </w:rPr>
      </w:pPr>
    </w:p>
    <w:p w:rsidR="00950F57" w:rsidRDefault="000864E8">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950F57" w:rsidRDefault="00950F57">
      <w:pPr>
        <w:jc w:val="center"/>
        <w:outlineLvl w:val="0"/>
        <w:rPr>
          <w:rFonts w:ascii="黑体" w:eastAsia="黑体" w:hAnsi="黑体"/>
          <w:szCs w:val="21"/>
        </w:rPr>
      </w:pPr>
    </w:p>
    <w:p w:rsidR="00950F57" w:rsidRDefault="000864E8">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移动式集装箱</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950F57">
        <w:trPr>
          <w:trHeight w:val="446"/>
          <w:jc w:val="center"/>
        </w:trPr>
        <w:tc>
          <w:tcPr>
            <w:tcW w:w="959" w:type="dxa"/>
            <w:noWrap/>
          </w:tcPr>
          <w:p w:rsidR="00950F57" w:rsidRDefault="000864E8">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950F57" w:rsidRDefault="000864E8">
            <w:pPr>
              <w:spacing w:line="480" w:lineRule="exact"/>
              <w:jc w:val="center"/>
              <w:rPr>
                <w:rFonts w:ascii="宋体" w:hAnsi="宋体"/>
                <w:bCs/>
                <w:sz w:val="18"/>
                <w:szCs w:val="18"/>
              </w:rPr>
            </w:pPr>
            <w:r>
              <w:rPr>
                <w:rFonts w:ascii="宋体" w:hAnsi="宋体" w:hint="eastAsia"/>
                <w:bCs/>
                <w:sz w:val="24"/>
                <w:szCs w:val="24"/>
              </w:rPr>
              <w:t>内容</w:t>
            </w:r>
          </w:p>
        </w:tc>
      </w:tr>
      <w:tr w:rsidR="00950F57">
        <w:trPr>
          <w:trHeight w:val="1474"/>
          <w:jc w:val="center"/>
        </w:trPr>
        <w:tc>
          <w:tcPr>
            <w:tcW w:w="959" w:type="dxa"/>
            <w:noWrap/>
            <w:vAlign w:val="center"/>
          </w:tcPr>
          <w:p w:rsidR="00950F57" w:rsidRDefault="000864E8">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950F57" w:rsidRDefault="000864E8">
            <w:pPr>
              <w:pStyle w:val="affffff0"/>
            </w:pPr>
            <w:bookmarkStart w:id="2" w:name="OLE_LINK192"/>
            <w:r>
              <w:rPr>
                <w:rFonts w:hint="eastAsia"/>
              </w:rPr>
              <w:t>采购人：宜兴市公用市政工程有限公司</w:t>
            </w:r>
          </w:p>
          <w:p w:rsidR="00950F57" w:rsidRDefault="000864E8">
            <w:pPr>
              <w:pStyle w:val="affffff0"/>
            </w:pPr>
            <w:r>
              <w:rPr>
                <w:rFonts w:hint="eastAsia"/>
              </w:rPr>
              <w:t>项目名称：</w:t>
            </w:r>
            <w:r>
              <w:rPr>
                <w:rFonts w:hint="eastAsia"/>
              </w:rPr>
              <w:t>工地住人集装箱办公活动房采购</w:t>
            </w:r>
          </w:p>
          <w:p w:rsidR="00950F57" w:rsidRDefault="000864E8">
            <w:pPr>
              <w:pStyle w:val="affffff0"/>
            </w:pPr>
            <w:r>
              <w:rPr>
                <w:rFonts w:hint="eastAsia"/>
              </w:rPr>
              <w:t>项目编号</w:t>
            </w:r>
            <w:r>
              <w:t xml:space="preserve">: </w:t>
            </w:r>
            <w:r>
              <w:rPr>
                <w:rFonts w:hint="eastAsia"/>
              </w:rPr>
              <w:t>YXGYJT202211019</w:t>
            </w:r>
          </w:p>
          <w:p w:rsidR="00950F57" w:rsidRDefault="000864E8">
            <w:pPr>
              <w:pStyle w:val="affffff0"/>
            </w:pPr>
            <w:r>
              <w:rPr>
                <w:rFonts w:hint="eastAsia"/>
              </w:rPr>
              <w:t>评标方法：最低价评标法</w:t>
            </w:r>
            <w:r>
              <w:rPr>
                <w:rFonts w:hAnsi="宋体" w:hint="eastAsia"/>
                <w:bCs/>
                <w:szCs w:val="24"/>
              </w:rPr>
              <w:t>（集团</w:t>
            </w:r>
            <w:r>
              <w:rPr>
                <w:rFonts w:hAnsi="宋体" w:hint="eastAsia"/>
                <w:bCs/>
                <w:szCs w:val="24"/>
              </w:rPr>
              <w:t>网站</w:t>
            </w:r>
            <w:r>
              <w:rPr>
                <w:rFonts w:hAnsi="宋体" w:hint="eastAsia"/>
                <w:bCs/>
                <w:szCs w:val="24"/>
              </w:rPr>
              <w:t>公开招标）</w:t>
            </w:r>
          </w:p>
          <w:p w:rsidR="00950F57" w:rsidRDefault="000864E8">
            <w:pPr>
              <w:pStyle w:val="affffff0"/>
            </w:pPr>
            <w:r>
              <w:rPr>
                <w:rFonts w:hint="eastAsia"/>
              </w:rPr>
              <w:t>本项目最高限价为：</w:t>
            </w:r>
            <w:bookmarkEnd w:id="2"/>
            <w:r>
              <w:rPr>
                <w:rFonts w:hint="eastAsia"/>
              </w:rPr>
              <w:t>10</w:t>
            </w:r>
            <w:r>
              <w:rPr>
                <w:rFonts w:hint="eastAsia"/>
              </w:rPr>
              <w:t>万</w:t>
            </w:r>
          </w:p>
        </w:tc>
      </w:tr>
      <w:tr w:rsidR="00950F57">
        <w:trPr>
          <w:trHeight w:val="1872"/>
          <w:jc w:val="center"/>
        </w:trPr>
        <w:tc>
          <w:tcPr>
            <w:tcW w:w="959" w:type="dxa"/>
            <w:vMerge w:val="restart"/>
            <w:noWrap/>
            <w:vAlign w:val="center"/>
          </w:tcPr>
          <w:p w:rsidR="00950F57" w:rsidRDefault="000864E8">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950F57" w:rsidRDefault="000864E8">
            <w:pPr>
              <w:pStyle w:val="affffff0"/>
            </w:pPr>
            <w:r>
              <w:rPr>
                <w:rFonts w:hint="eastAsia"/>
              </w:rPr>
              <w:t>2.1</w:t>
            </w:r>
            <w:r>
              <w:rPr>
                <w:rFonts w:hint="eastAsia"/>
              </w:rPr>
              <w:t>投标人参加本次投标活动应具备下列资格条件：</w:t>
            </w:r>
          </w:p>
          <w:p w:rsidR="00950F57" w:rsidRDefault="000864E8">
            <w:pPr>
              <w:pStyle w:val="affffff0"/>
              <w:rPr>
                <w:lang w:val="zh-CN"/>
              </w:rPr>
            </w:pPr>
            <w:r>
              <w:rPr>
                <w:rFonts w:hint="eastAsia"/>
                <w:lang w:val="zh-CN"/>
              </w:rPr>
              <w:t>①具有独立承担民事责任的能力；</w:t>
            </w:r>
          </w:p>
          <w:p w:rsidR="00950F57" w:rsidRDefault="000864E8">
            <w:pPr>
              <w:pStyle w:val="affffff0"/>
              <w:rPr>
                <w:lang w:val="zh-CN"/>
              </w:rPr>
            </w:pPr>
            <w:r>
              <w:rPr>
                <w:rFonts w:hint="eastAsia"/>
                <w:lang w:val="zh-CN"/>
              </w:rPr>
              <w:t>②有依法缴纳税收和社会保障资金的良好记录；</w:t>
            </w:r>
          </w:p>
          <w:p w:rsidR="00950F57" w:rsidRDefault="000864E8">
            <w:pPr>
              <w:pStyle w:val="affffff0"/>
              <w:rPr>
                <w:lang w:val="zh-CN"/>
              </w:rPr>
            </w:pPr>
            <w:r>
              <w:rPr>
                <w:rFonts w:hint="eastAsia"/>
                <w:lang w:val="zh-CN"/>
              </w:rPr>
              <w:t>③具有履行合同所必需的设备和专业技术能力；</w:t>
            </w:r>
          </w:p>
          <w:p w:rsidR="00950F57" w:rsidRDefault="000864E8">
            <w:pPr>
              <w:pStyle w:val="affffff0"/>
              <w:rPr>
                <w:lang w:val="zh-CN"/>
              </w:rPr>
            </w:pPr>
            <w:r>
              <w:rPr>
                <w:rFonts w:hint="eastAsia"/>
                <w:lang w:val="zh-CN"/>
              </w:rPr>
              <w:t>④不接受联合体，不接受中标后分包；</w:t>
            </w:r>
          </w:p>
          <w:p w:rsidR="00950F57" w:rsidRDefault="000864E8">
            <w:pPr>
              <w:pStyle w:val="affffff0"/>
            </w:pPr>
            <w:r>
              <w:rPr>
                <w:rFonts w:hint="eastAsia"/>
                <w:lang w:val="zh-CN"/>
              </w:rPr>
              <w:t>⑤良好的信用记录：投标截止时间之前，未被“信用中国”网站（</w:t>
            </w:r>
            <w:hyperlink r:id="rId8" w:history="1">
              <w:r>
                <w:rPr>
                  <w:rFonts w:hint="eastAsia"/>
                  <w:lang w:val="zh-CN"/>
                </w:rPr>
                <w:t>www.creditchina.gov.cn</w:t>
              </w:r>
            </w:hyperlink>
            <w:r>
              <w:rPr>
                <w:rFonts w:hint="eastAsia"/>
                <w:lang w:val="zh-CN"/>
              </w:rPr>
              <w:t>）列入失信执行人、税收违法黑名单、政府采购严重违法失信行为记录名单，未被“中国政府采购网”网站（</w:t>
            </w:r>
            <w:r>
              <w:rPr>
                <w:rFonts w:hint="eastAsia"/>
                <w:lang w:val="zh-CN"/>
              </w:rPr>
              <w:t>www.ccgp.gov.cn</w:t>
            </w:r>
            <w:r>
              <w:rPr>
                <w:rFonts w:hint="eastAsia"/>
                <w:lang w:val="zh-CN"/>
              </w:rPr>
              <w:t>）列入政府采购严重违法失信行为记录名单。</w:t>
            </w:r>
          </w:p>
        </w:tc>
      </w:tr>
      <w:tr w:rsidR="00950F57">
        <w:trPr>
          <w:trHeight w:val="1872"/>
          <w:jc w:val="center"/>
        </w:trPr>
        <w:tc>
          <w:tcPr>
            <w:tcW w:w="959" w:type="dxa"/>
            <w:vMerge/>
            <w:noWrap/>
            <w:vAlign w:val="center"/>
          </w:tcPr>
          <w:p w:rsidR="00950F57" w:rsidRDefault="00950F57">
            <w:pPr>
              <w:spacing w:line="480" w:lineRule="exact"/>
              <w:jc w:val="center"/>
              <w:rPr>
                <w:rFonts w:ascii="宋体" w:hAnsi="宋体"/>
                <w:bCs/>
                <w:sz w:val="24"/>
                <w:szCs w:val="24"/>
              </w:rPr>
            </w:pPr>
          </w:p>
        </w:tc>
        <w:tc>
          <w:tcPr>
            <w:tcW w:w="8962" w:type="dxa"/>
            <w:noWrap/>
          </w:tcPr>
          <w:p w:rsidR="00950F57" w:rsidRDefault="000864E8">
            <w:pPr>
              <w:pStyle w:val="affffff0"/>
              <w:spacing w:line="276" w:lineRule="auto"/>
              <w:rPr>
                <w:rFonts w:hAnsi="宋体"/>
                <w:bCs/>
                <w:color w:val="000000"/>
                <w:szCs w:val="24"/>
              </w:rPr>
            </w:pPr>
            <w:r>
              <w:rPr>
                <w:rFonts w:hint="eastAsia"/>
                <w:lang w:val="zh-CN"/>
              </w:rPr>
              <w:t>2.2</w:t>
            </w:r>
            <w:r>
              <w:rPr>
                <w:rFonts w:hint="eastAsia"/>
                <w:lang w:val="zh-CN"/>
              </w:rPr>
              <w:t>参照（或相当于）下列品牌：</w:t>
            </w:r>
          </w:p>
          <w:p w:rsidR="00950F57" w:rsidRDefault="000864E8">
            <w:pPr>
              <w:jc w:val="left"/>
              <w:rPr>
                <w:rFonts w:ascii="宋体" w:hAnsi="宋体"/>
                <w:bCs/>
                <w:color w:val="000000"/>
                <w:sz w:val="24"/>
                <w:szCs w:val="24"/>
              </w:rPr>
            </w:pPr>
            <w:r>
              <w:rPr>
                <w:rFonts w:ascii="宋体" w:hAnsi="宋体" w:hint="eastAsia"/>
                <w:bCs/>
                <w:color w:val="000000"/>
                <w:sz w:val="24"/>
                <w:szCs w:val="24"/>
              </w:rPr>
              <w:t>空调品牌</w:t>
            </w:r>
            <w:r>
              <w:rPr>
                <w:rFonts w:ascii="宋体" w:hAnsi="宋体" w:hint="eastAsia"/>
                <w:bCs/>
                <w:color w:val="000000"/>
                <w:sz w:val="24"/>
                <w:szCs w:val="24"/>
              </w:rPr>
              <w:t>：格力，美的，小米</w:t>
            </w:r>
          </w:p>
          <w:p w:rsidR="00950F57" w:rsidRDefault="000864E8">
            <w:pPr>
              <w:pStyle w:val="affffff0"/>
            </w:pPr>
            <w:r>
              <w:rPr>
                <w:rFonts w:hAnsi="宋体" w:cs="宋体"/>
                <w:szCs w:val="24"/>
                <w:lang/>
              </w:rPr>
              <w:t>注：除以上明确的品牌外，欢迎其他在品牌知名度、信誉度、质量、性能、技术指标等方面不低于上述品牌的产品参加，但必须在</w:t>
            </w:r>
            <w:r>
              <w:rPr>
                <w:rFonts w:hAnsi="宋体" w:cs="宋体" w:hint="eastAsia"/>
                <w:szCs w:val="24"/>
                <w:lang/>
              </w:rPr>
              <w:t>开标前</w:t>
            </w:r>
            <w:r>
              <w:rPr>
                <w:rFonts w:hAnsi="宋体" w:cs="宋体" w:hint="eastAsia"/>
                <w:szCs w:val="24"/>
                <w:lang/>
              </w:rPr>
              <w:t>2</w:t>
            </w:r>
            <w:r>
              <w:rPr>
                <w:rFonts w:hAnsi="宋体" w:cs="宋体" w:hint="eastAsia"/>
                <w:szCs w:val="24"/>
                <w:lang/>
              </w:rPr>
              <w:t>天</w:t>
            </w:r>
            <w:r>
              <w:rPr>
                <w:rFonts w:hAnsi="宋体" w:cs="宋体"/>
                <w:szCs w:val="24"/>
                <w:lang/>
              </w:rPr>
              <w:t>，以书面形式（加盖公章）向</w:t>
            </w:r>
            <w:r>
              <w:rPr>
                <w:rFonts w:hAnsi="宋体" w:cs="宋体" w:hint="eastAsia"/>
                <w:szCs w:val="24"/>
                <w:lang/>
              </w:rPr>
              <w:t>采购人</w:t>
            </w:r>
            <w:r>
              <w:rPr>
                <w:rFonts w:hAnsi="宋体" w:cs="宋体"/>
                <w:szCs w:val="24"/>
                <w:lang/>
              </w:rPr>
              <w:t>提出，并附产品详细技术参数，并证明所投品牌的技术需求和性能与参照品牌同档次或高于参照品牌档次，征得</w:t>
            </w:r>
            <w:r>
              <w:rPr>
                <w:rFonts w:hAnsi="宋体" w:cs="宋体" w:hint="eastAsia"/>
                <w:szCs w:val="24"/>
                <w:lang/>
              </w:rPr>
              <w:t>采购人</w:t>
            </w:r>
            <w:r>
              <w:rPr>
                <w:rFonts w:hAnsi="宋体" w:cs="宋体"/>
                <w:szCs w:val="24"/>
                <w:lang/>
              </w:rPr>
              <w:t>的认可并在答疑中公</w:t>
            </w:r>
            <w:r>
              <w:rPr>
                <w:rFonts w:hAnsi="宋体" w:cs="宋体"/>
                <w:szCs w:val="24"/>
                <w:lang/>
              </w:rPr>
              <w:t>布后才可参加本次</w:t>
            </w:r>
            <w:r>
              <w:rPr>
                <w:rFonts w:hAnsi="宋体" w:cs="宋体" w:hint="eastAsia"/>
                <w:szCs w:val="24"/>
                <w:lang/>
              </w:rPr>
              <w:t>采购</w:t>
            </w:r>
            <w:r>
              <w:rPr>
                <w:rFonts w:hAnsi="宋体" w:cs="宋体"/>
                <w:szCs w:val="24"/>
                <w:lang/>
              </w:rPr>
              <w:t>。</w:t>
            </w:r>
          </w:p>
        </w:tc>
      </w:tr>
      <w:tr w:rsidR="00950F57">
        <w:trPr>
          <w:trHeight w:val="1271"/>
          <w:jc w:val="center"/>
        </w:trPr>
        <w:tc>
          <w:tcPr>
            <w:tcW w:w="959" w:type="dxa"/>
            <w:vMerge/>
            <w:noWrap/>
            <w:vAlign w:val="center"/>
          </w:tcPr>
          <w:p w:rsidR="00950F57" w:rsidRDefault="00950F57">
            <w:pPr>
              <w:spacing w:line="480" w:lineRule="exact"/>
              <w:rPr>
                <w:rFonts w:ascii="宋体" w:hAnsi="宋体"/>
                <w:sz w:val="24"/>
                <w:szCs w:val="24"/>
              </w:rPr>
            </w:pPr>
          </w:p>
        </w:tc>
        <w:tc>
          <w:tcPr>
            <w:tcW w:w="8962" w:type="dxa"/>
            <w:noWrap/>
          </w:tcPr>
          <w:p w:rsidR="00950F57" w:rsidRDefault="000864E8">
            <w:pPr>
              <w:pStyle w:val="affffff0"/>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950F57" w:rsidRDefault="000864E8">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950F57" w:rsidRDefault="000864E8">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950F57">
        <w:trPr>
          <w:trHeight w:val="390"/>
          <w:jc w:val="center"/>
        </w:trPr>
        <w:tc>
          <w:tcPr>
            <w:tcW w:w="959" w:type="dxa"/>
            <w:noWrap/>
            <w:vAlign w:val="center"/>
          </w:tcPr>
          <w:p w:rsidR="00950F57" w:rsidRDefault="000864E8">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950F57" w:rsidRDefault="000864E8">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950F57">
        <w:trPr>
          <w:trHeight w:val="619"/>
          <w:jc w:val="center"/>
        </w:trPr>
        <w:tc>
          <w:tcPr>
            <w:tcW w:w="959" w:type="dxa"/>
            <w:noWrap/>
            <w:vAlign w:val="center"/>
          </w:tcPr>
          <w:p w:rsidR="00950F57" w:rsidRDefault="000864E8">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950F57" w:rsidRDefault="000864E8">
            <w:pPr>
              <w:rPr>
                <w:rFonts w:ascii="宋体" w:hAnsi="宋体"/>
                <w:b/>
                <w:bCs/>
                <w:color w:val="FF0000"/>
                <w:sz w:val="24"/>
                <w:szCs w:val="24"/>
              </w:rPr>
            </w:pPr>
            <w:r>
              <w:rPr>
                <w:rFonts w:ascii="宋体" w:hAnsi="宋体" w:hint="eastAsia"/>
                <w:b/>
                <w:bCs/>
                <w:sz w:val="24"/>
                <w:szCs w:val="21"/>
              </w:rPr>
              <w:t>标书下载：投标人自行至宜兴市公用</w:t>
            </w:r>
            <w:r>
              <w:rPr>
                <w:rFonts w:ascii="宋体" w:hAnsi="宋体" w:hint="eastAsia"/>
                <w:b/>
                <w:bCs/>
                <w:sz w:val="24"/>
                <w:szCs w:val="21"/>
              </w:rPr>
              <w:t>环保</w:t>
            </w:r>
            <w:r>
              <w:rPr>
                <w:rFonts w:ascii="宋体" w:hAnsi="宋体" w:hint="eastAsia"/>
                <w:b/>
                <w:bCs/>
                <w:sz w:val="24"/>
                <w:szCs w:val="21"/>
              </w:rPr>
              <w:t>集团有限公司网站下载标书</w:t>
            </w:r>
          </w:p>
        </w:tc>
      </w:tr>
      <w:tr w:rsidR="00950F57">
        <w:trPr>
          <w:trHeight w:val="982"/>
          <w:jc w:val="center"/>
        </w:trPr>
        <w:tc>
          <w:tcPr>
            <w:tcW w:w="959" w:type="dxa"/>
            <w:noWrap/>
            <w:vAlign w:val="center"/>
          </w:tcPr>
          <w:p w:rsidR="00950F57" w:rsidRDefault="000864E8">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950F57" w:rsidRDefault="000864E8">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2</w:t>
            </w:r>
            <w:r>
              <w:rPr>
                <w:rFonts w:ascii="宋体" w:hAnsi="宋体" w:hint="eastAsia"/>
                <w:bCs/>
                <w:sz w:val="24"/>
                <w:szCs w:val="21"/>
              </w:rPr>
              <w:t>年</w:t>
            </w:r>
            <w:r>
              <w:rPr>
                <w:rFonts w:ascii="宋体" w:hAnsi="宋体" w:hint="eastAsia"/>
                <w:bCs/>
                <w:sz w:val="24"/>
                <w:szCs w:val="21"/>
              </w:rPr>
              <w:t>12</w:t>
            </w:r>
            <w:r>
              <w:rPr>
                <w:rFonts w:ascii="宋体" w:hAnsi="宋体" w:hint="eastAsia"/>
                <w:bCs/>
                <w:sz w:val="24"/>
                <w:szCs w:val="21"/>
              </w:rPr>
              <w:t>月</w:t>
            </w:r>
            <w:r>
              <w:rPr>
                <w:rFonts w:ascii="宋体" w:hAnsi="宋体" w:hint="eastAsia"/>
                <w:bCs/>
                <w:sz w:val="24"/>
                <w:szCs w:val="21"/>
              </w:rPr>
              <w:t>20</w:t>
            </w:r>
            <w:r>
              <w:rPr>
                <w:rFonts w:ascii="宋体" w:hAnsi="宋体" w:hint="eastAsia"/>
                <w:bCs/>
                <w:sz w:val="24"/>
                <w:szCs w:val="21"/>
              </w:rPr>
              <w:t>日</w:t>
            </w:r>
            <w:r>
              <w:rPr>
                <w:rFonts w:ascii="宋体" w:hAnsi="宋体" w:hint="eastAsia"/>
                <w:bCs/>
                <w:sz w:val="24"/>
                <w:szCs w:val="21"/>
              </w:rPr>
              <w:t>上午</w:t>
            </w:r>
            <w:r>
              <w:rPr>
                <w:rFonts w:ascii="宋体" w:hAnsi="宋体" w:hint="eastAsia"/>
                <w:bCs/>
                <w:sz w:val="24"/>
                <w:szCs w:val="21"/>
              </w:rPr>
              <w:t>9:00</w:t>
            </w:r>
          </w:p>
          <w:p w:rsidR="00950F57" w:rsidRDefault="000864E8">
            <w:pPr>
              <w:rPr>
                <w:rFonts w:ascii="宋体" w:hAnsi="宋体"/>
                <w:b/>
                <w:sz w:val="24"/>
                <w:szCs w:val="24"/>
              </w:rPr>
            </w:pPr>
            <w:r>
              <w:rPr>
                <w:rFonts w:ascii="宋体" w:hAnsi="宋体" w:hint="eastAsia"/>
                <w:b/>
                <w:sz w:val="24"/>
                <w:szCs w:val="24"/>
                <w:lang w:val="zh-CN"/>
              </w:rPr>
              <w:t>投标地点及开标地点</w:t>
            </w:r>
            <w:r>
              <w:rPr>
                <w:rFonts w:ascii="宋体" w:hAnsi="宋体" w:hint="eastAsia"/>
                <w:b/>
                <w:sz w:val="24"/>
                <w:szCs w:val="24"/>
              </w:rPr>
              <w:t>：</w:t>
            </w:r>
            <w:r>
              <w:rPr>
                <w:rFonts w:ascii="宋体" w:hAnsi="宋体" w:hint="eastAsia"/>
                <w:b/>
                <w:sz w:val="24"/>
                <w:szCs w:val="24"/>
                <w:lang w:val="zh-CN"/>
              </w:rPr>
              <w:t>供应商须递交符合招标文件要求的投标文件扫描件</w:t>
            </w:r>
            <w:r>
              <w:rPr>
                <w:rFonts w:ascii="宋体" w:hAnsi="宋体" w:hint="eastAsia"/>
                <w:b/>
                <w:sz w:val="24"/>
                <w:szCs w:val="24"/>
              </w:rPr>
              <w:t>，</w:t>
            </w:r>
            <w:r>
              <w:rPr>
                <w:rFonts w:ascii="宋体" w:hAnsi="宋体" w:hint="eastAsia"/>
                <w:b/>
                <w:sz w:val="24"/>
                <w:szCs w:val="24"/>
                <w:lang w:val="zh-CN"/>
              </w:rPr>
              <w:t>于开标前</w:t>
            </w:r>
            <w:r>
              <w:rPr>
                <w:rFonts w:ascii="宋体" w:hAnsi="宋体" w:hint="eastAsia"/>
                <w:b/>
                <w:sz w:val="24"/>
                <w:szCs w:val="24"/>
              </w:rPr>
              <w:t>30</w:t>
            </w:r>
            <w:r>
              <w:rPr>
                <w:rFonts w:ascii="宋体" w:hAnsi="宋体" w:hint="eastAsia"/>
                <w:b/>
                <w:sz w:val="24"/>
                <w:szCs w:val="24"/>
                <w:lang w:val="zh-CN"/>
              </w:rPr>
              <w:t>分钟发送到指定邮箱</w:t>
            </w:r>
            <w:r>
              <w:rPr>
                <w:rFonts w:ascii="宋体" w:hAnsi="宋体" w:hint="eastAsia"/>
                <w:b/>
                <w:sz w:val="24"/>
                <w:szCs w:val="24"/>
              </w:rPr>
              <w:t>，</w:t>
            </w:r>
            <w:r>
              <w:rPr>
                <w:rFonts w:ascii="宋体" w:hAnsi="宋体" w:hint="eastAsia"/>
                <w:b/>
                <w:sz w:val="24"/>
                <w:szCs w:val="24"/>
                <w:lang w:val="zh-CN"/>
              </w:rPr>
              <w:t>邮件主题、标题中需标明所投标段名称</w:t>
            </w:r>
            <w:r>
              <w:rPr>
                <w:rFonts w:ascii="宋体" w:hAnsi="宋体" w:hint="eastAsia"/>
                <w:b/>
                <w:sz w:val="24"/>
                <w:szCs w:val="24"/>
              </w:rPr>
              <w:t>，</w:t>
            </w:r>
            <w:r>
              <w:rPr>
                <w:rFonts w:ascii="宋体" w:hAnsi="宋体" w:hint="eastAsia"/>
                <w:b/>
                <w:sz w:val="24"/>
                <w:szCs w:val="24"/>
                <w:lang w:val="zh-CN"/>
              </w:rPr>
              <w:t>由评委在开标时间截止后现场开启。</w:t>
            </w:r>
          </w:p>
          <w:p w:rsidR="00950F57" w:rsidRDefault="000864E8">
            <w:pPr>
              <w:rPr>
                <w:rFonts w:ascii="宋体" w:hAnsi="宋体"/>
                <w:bCs/>
                <w:sz w:val="24"/>
                <w:szCs w:val="21"/>
              </w:rPr>
            </w:pPr>
            <w:r>
              <w:rPr>
                <w:rFonts w:ascii="宋体" w:hAnsi="宋体" w:hint="eastAsia"/>
                <w:bCs/>
                <w:sz w:val="24"/>
                <w:szCs w:val="24"/>
                <w:lang w:val="zh-CN"/>
              </w:rPr>
              <w:t>邮箱为</w:t>
            </w:r>
            <w:r>
              <w:rPr>
                <w:rFonts w:ascii="宋体" w:hAnsi="宋体" w:hint="eastAsia"/>
                <w:bCs/>
                <w:sz w:val="24"/>
                <w:szCs w:val="24"/>
              </w:rPr>
              <w:t>：</w:t>
            </w:r>
            <w:r>
              <w:rPr>
                <w:rFonts w:ascii="宋体" w:hAnsi="宋体" w:hint="eastAsia"/>
                <w:bCs/>
                <w:sz w:val="24"/>
                <w:szCs w:val="24"/>
              </w:rPr>
              <w:t>yxsgyhbjt@163.com</w:t>
            </w:r>
          </w:p>
        </w:tc>
      </w:tr>
      <w:tr w:rsidR="00950F57">
        <w:trPr>
          <w:trHeight w:val="557"/>
          <w:jc w:val="center"/>
        </w:trPr>
        <w:tc>
          <w:tcPr>
            <w:tcW w:w="959" w:type="dxa"/>
            <w:noWrap/>
            <w:vAlign w:val="center"/>
          </w:tcPr>
          <w:p w:rsidR="00950F57" w:rsidRDefault="000864E8">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950F57" w:rsidRDefault="000864E8">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950F57" w:rsidRDefault="000864E8">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毛</w:t>
            </w:r>
            <w:r>
              <w:rPr>
                <w:rFonts w:ascii="宋体" w:hAnsi="宋体" w:hint="eastAsia"/>
                <w:bCs/>
                <w:sz w:val="24"/>
                <w:szCs w:val="21"/>
              </w:rPr>
              <w:t>先生、潘先生</w:t>
            </w:r>
          </w:p>
          <w:p w:rsidR="00950F57" w:rsidRDefault="000864E8">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0510-80718</w:t>
            </w:r>
            <w:r>
              <w:rPr>
                <w:rFonts w:ascii="宋体" w:hAnsi="宋体" w:hint="eastAsia"/>
                <w:bCs/>
                <w:sz w:val="24"/>
                <w:szCs w:val="21"/>
              </w:rPr>
              <w:t>8675</w:t>
            </w:r>
            <w:r>
              <w:rPr>
                <w:rFonts w:ascii="宋体" w:hAnsi="宋体" w:hint="eastAsia"/>
                <w:bCs/>
                <w:sz w:val="24"/>
                <w:szCs w:val="21"/>
              </w:rPr>
              <w:t>，</w:t>
            </w:r>
            <w:r>
              <w:rPr>
                <w:rFonts w:ascii="宋体" w:hAnsi="宋体" w:hint="eastAsia"/>
                <w:bCs/>
                <w:sz w:val="24"/>
                <w:szCs w:val="21"/>
              </w:rPr>
              <w:t>0510-87111503</w:t>
            </w:r>
          </w:p>
          <w:p w:rsidR="00950F57" w:rsidRDefault="000864E8">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tc>
      </w:tr>
      <w:tr w:rsidR="00950F57">
        <w:trPr>
          <w:trHeight w:val="557"/>
          <w:jc w:val="center"/>
        </w:trPr>
        <w:tc>
          <w:tcPr>
            <w:tcW w:w="959" w:type="dxa"/>
            <w:noWrap/>
            <w:vAlign w:val="center"/>
          </w:tcPr>
          <w:p w:rsidR="00950F57" w:rsidRDefault="000864E8">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950F57" w:rsidRDefault="000864E8">
            <w:pPr>
              <w:pStyle w:val="affffff0"/>
            </w:pPr>
            <w:bookmarkStart w:id="4" w:name="OLE_LINK49"/>
            <w:bookmarkStart w:id="5" w:name="OLE_LINK138"/>
            <w:r>
              <w:rPr>
                <w:rFonts w:hint="eastAsia"/>
              </w:rPr>
              <w:t>采购人根据项目的实际情况，要求投标人在投标前须交纳投标保证金</w:t>
            </w:r>
            <w:r>
              <w:rPr>
                <w:rFonts w:hint="eastAsia"/>
                <w:b/>
              </w:rPr>
              <w:t>贰仟</w:t>
            </w:r>
            <w:r>
              <w:rPr>
                <w:rFonts w:hint="eastAsia"/>
                <w:b/>
              </w:rPr>
              <w:t>元</w:t>
            </w:r>
            <w:r>
              <w:rPr>
                <w:rFonts w:hint="eastAsia"/>
              </w:rPr>
              <w:t>人民币。</w:t>
            </w:r>
          </w:p>
          <w:bookmarkEnd w:id="4"/>
          <w:p w:rsidR="00950F57" w:rsidRDefault="000864E8">
            <w:pPr>
              <w:pStyle w:val="affffff0"/>
            </w:pPr>
            <w:r>
              <w:rPr>
                <w:rFonts w:hint="eastAsia"/>
              </w:rPr>
              <w:t>交纳投标保证金的单位名称必须与参加投标的投标人名称一致，</w:t>
            </w:r>
            <w:bookmarkEnd w:id="5"/>
            <w:r>
              <w:rPr>
                <w:rFonts w:hint="eastAsia"/>
              </w:rPr>
              <w:t>投标人缴纳投标保证金的时间为</w:t>
            </w:r>
            <w:r>
              <w:rPr>
                <w:rFonts w:hint="eastAsia"/>
                <w:b/>
                <w:bCs/>
              </w:rPr>
              <w:t>2022</w:t>
            </w:r>
            <w:r>
              <w:rPr>
                <w:rFonts w:hint="eastAsia"/>
                <w:b/>
                <w:bCs/>
              </w:rPr>
              <w:t>年</w:t>
            </w:r>
            <w:r>
              <w:rPr>
                <w:rFonts w:hint="eastAsia"/>
                <w:b/>
                <w:bCs/>
              </w:rPr>
              <w:t>12</w:t>
            </w:r>
            <w:r>
              <w:rPr>
                <w:rFonts w:hint="eastAsia"/>
                <w:b/>
                <w:bCs/>
              </w:rPr>
              <w:t>月</w:t>
            </w:r>
            <w:r>
              <w:rPr>
                <w:rFonts w:hint="eastAsia"/>
                <w:b/>
                <w:bCs/>
              </w:rPr>
              <w:t>13</w:t>
            </w:r>
            <w:r>
              <w:rPr>
                <w:rFonts w:hint="eastAsia"/>
                <w:b/>
                <w:bCs/>
              </w:rPr>
              <w:t>日</w:t>
            </w:r>
            <w:r>
              <w:rPr>
                <w:rFonts w:hint="eastAsia"/>
                <w:b/>
                <w:bCs/>
              </w:rPr>
              <w:t>17:00</w:t>
            </w:r>
            <w:r>
              <w:rPr>
                <w:rFonts w:hint="eastAsia"/>
                <w:b/>
                <w:bCs/>
              </w:rPr>
              <w:t>至</w:t>
            </w:r>
            <w:r>
              <w:rPr>
                <w:rFonts w:hint="eastAsia"/>
                <w:b/>
                <w:bCs/>
              </w:rPr>
              <w:t>2022</w:t>
            </w:r>
            <w:r>
              <w:rPr>
                <w:rFonts w:hint="eastAsia"/>
                <w:b/>
                <w:bCs/>
              </w:rPr>
              <w:t>年</w:t>
            </w:r>
            <w:r>
              <w:rPr>
                <w:rFonts w:hint="eastAsia"/>
                <w:b/>
                <w:bCs/>
              </w:rPr>
              <w:t>12</w:t>
            </w:r>
            <w:r>
              <w:rPr>
                <w:rFonts w:hint="eastAsia"/>
                <w:b/>
                <w:bCs/>
              </w:rPr>
              <w:t>月</w:t>
            </w:r>
            <w:r>
              <w:rPr>
                <w:rFonts w:hint="eastAsia"/>
                <w:b/>
                <w:bCs/>
              </w:rPr>
              <w:t>20</w:t>
            </w:r>
            <w:r>
              <w:rPr>
                <w:rFonts w:hint="eastAsia"/>
                <w:b/>
                <w:bCs/>
              </w:rPr>
              <w:t>日</w:t>
            </w:r>
            <w:r>
              <w:rPr>
                <w:rFonts w:hint="eastAsia"/>
                <w:b/>
                <w:bCs/>
              </w:rPr>
              <w:t>9</w:t>
            </w:r>
            <w:r>
              <w:rPr>
                <w:rFonts w:hint="eastAsia"/>
                <w:b/>
                <w:bCs/>
              </w:rPr>
              <w:t>:00</w:t>
            </w:r>
            <w:r>
              <w:rPr>
                <w:rFonts w:hAnsi="宋体" w:hint="eastAsia"/>
                <w:bCs/>
                <w:kern w:val="2"/>
                <w:szCs w:val="24"/>
              </w:rPr>
              <w:t>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950F57">
              <w:trPr>
                <w:trHeight w:val="376"/>
                <w:jc w:val="center"/>
              </w:trPr>
              <w:tc>
                <w:tcPr>
                  <w:tcW w:w="1704" w:type="dxa"/>
                  <w:noWrap/>
                  <w:vAlign w:val="center"/>
                </w:tcPr>
                <w:p w:rsidR="00950F57" w:rsidRDefault="000864E8">
                  <w:pPr>
                    <w:jc w:val="center"/>
                    <w:rPr>
                      <w:rFonts w:hAnsi="宋体"/>
                      <w:bCs/>
                      <w:szCs w:val="21"/>
                      <w:lang w:val="zh-CN"/>
                    </w:rPr>
                  </w:pPr>
                  <w:r>
                    <w:rPr>
                      <w:rFonts w:hint="eastAsia"/>
                      <w:szCs w:val="21"/>
                    </w:rPr>
                    <w:t>交纳投标保证金账户名称</w:t>
                  </w:r>
                </w:p>
              </w:tc>
              <w:tc>
                <w:tcPr>
                  <w:tcW w:w="3349" w:type="dxa"/>
                  <w:noWrap/>
                  <w:vAlign w:val="center"/>
                </w:tcPr>
                <w:p w:rsidR="00950F57" w:rsidRDefault="000864E8">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950F57" w:rsidRDefault="000864E8">
                  <w:pPr>
                    <w:jc w:val="center"/>
                    <w:rPr>
                      <w:rFonts w:hAnsi="宋体"/>
                      <w:bCs/>
                      <w:szCs w:val="21"/>
                      <w:lang w:val="zh-CN"/>
                    </w:rPr>
                  </w:pPr>
                  <w:r>
                    <w:rPr>
                      <w:rFonts w:hAnsi="宋体" w:hint="eastAsia"/>
                      <w:bCs/>
                      <w:szCs w:val="21"/>
                      <w:lang w:val="zh-CN"/>
                    </w:rPr>
                    <w:t>交纳</w:t>
                  </w:r>
                </w:p>
                <w:p w:rsidR="00950F57" w:rsidRDefault="000864E8">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950F57" w:rsidRDefault="000864E8">
                  <w:pPr>
                    <w:jc w:val="center"/>
                    <w:rPr>
                      <w:rFonts w:hAnsi="宋体"/>
                      <w:bCs/>
                      <w:szCs w:val="21"/>
                      <w:lang w:val="zh-CN"/>
                    </w:rPr>
                  </w:pPr>
                  <w:r>
                    <w:rPr>
                      <w:rFonts w:hint="eastAsia"/>
                      <w:szCs w:val="21"/>
                    </w:rPr>
                    <w:t>投标保证金的交纳形式只限于</w:t>
                  </w:r>
                  <w:r>
                    <w:rPr>
                      <w:rFonts w:hint="eastAsia"/>
                    </w:rPr>
                    <w:t>银行转账</w:t>
                  </w:r>
                </w:p>
              </w:tc>
            </w:tr>
            <w:tr w:rsidR="00950F57">
              <w:trPr>
                <w:trHeight w:val="366"/>
                <w:jc w:val="center"/>
              </w:trPr>
              <w:tc>
                <w:tcPr>
                  <w:tcW w:w="1704" w:type="dxa"/>
                  <w:noWrap/>
                  <w:vAlign w:val="center"/>
                </w:tcPr>
                <w:p w:rsidR="00950F57" w:rsidRDefault="000864E8">
                  <w:pPr>
                    <w:jc w:val="center"/>
                    <w:rPr>
                      <w:rFonts w:hAnsi="宋体"/>
                      <w:bCs/>
                      <w:szCs w:val="21"/>
                      <w:lang w:val="zh-CN"/>
                    </w:rPr>
                  </w:pPr>
                  <w:r>
                    <w:rPr>
                      <w:rFonts w:hAnsi="宋体" w:hint="eastAsia"/>
                      <w:bCs/>
                      <w:szCs w:val="21"/>
                      <w:lang w:val="zh-CN"/>
                    </w:rPr>
                    <w:t>开户银行</w:t>
                  </w:r>
                </w:p>
              </w:tc>
              <w:tc>
                <w:tcPr>
                  <w:tcW w:w="3349" w:type="dxa"/>
                  <w:noWrap/>
                  <w:vAlign w:val="center"/>
                </w:tcPr>
                <w:p w:rsidR="00950F57" w:rsidRDefault="000864E8">
                  <w:pPr>
                    <w:jc w:val="center"/>
                    <w:rPr>
                      <w:rFonts w:hAnsi="宋体"/>
                      <w:bCs/>
                      <w:szCs w:val="21"/>
                      <w:lang w:val="zh-CN"/>
                    </w:rPr>
                  </w:pPr>
                  <w:r>
                    <w:rPr>
                      <w:rFonts w:ascii="宋体" w:hAnsi="宋体" w:hint="eastAsia"/>
                      <w:bCs/>
                      <w:sz w:val="24"/>
                      <w:szCs w:val="21"/>
                    </w:rPr>
                    <w:t>光大银行宜兴支行</w:t>
                  </w:r>
                </w:p>
              </w:tc>
              <w:tc>
                <w:tcPr>
                  <w:tcW w:w="1084" w:type="dxa"/>
                  <w:vMerge/>
                  <w:noWrap/>
                  <w:vAlign w:val="center"/>
                </w:tcPr>
                <w:p w:rsidR="00950F57" w:rsidRDefault="00950F57">
                  <w:pPr>
                    <w:jc w:val="center"/>
                    <w:rPr>
                      <w:rFonts w:hAnsi="宋体"/>
                      <w:bCs/>
                      <w:szCs w:val="21"/>
                      <w:lang w:val="zh-CN"/>
                    </w:rPr>
                  </w:pPr>
                </w:p>
              </w:tc>
              <w:tc>
                <w:tcPr>
                  <w:tcW w:w="2663" w:type="dxa"/>
                  <w:vMerge/>
                  <w:noWrap/>
                  <w:vAlign w:val="center"/>
                </w:tcPr>
                <w:p w:rsidR="00950F57" w:rsidRDefault="00950F57">
                  <w:pPr>
                    <w:jc w:val="center"/>
                    <w:rPr>
                      <w:rFonts w:hAnsi="宋体"/>
                      <w:bCs/>
                      <w:szCs w:val="21"/>
                      <w:lang w:val="zh-CN"/>
                    </w:rPr>
                  </w:pPr>
                </w:p>
              </w:tc>
            </w:tr>
            <w:tr w:rsidR="00950F57">
              <w:trPr>
                <w:trHeight w:val="90"/>
                <w:jc w:val="center"/>
              </w:trPr>
              <w:tc>
                <w:tcPr>
                  <w:tcW w:w="1704" w:type="dxa"/>
                  <w:noWrap/>
                  <w:vAlign w:val="center"/>
                </w:tcPr>
                <w:p w:rsidR="00950F57" w:rsidRDefault="000864E8">
                  <w:pPr>
                    <w:jc w:val="center"/>
                    <w:rPr>
                      <w:rFonts w:hAnsi="宋体"/>
                      <w:bCs/>
                      <w:szCs w:val="21"/>
                      <w:lang w:val="zh-CN"/>
                    </w:rPr>
                  </w:pPr>
                  <w:r>
                    <w:rPr>
                      <w:rFonts w:hAnsi="宋体" w:hint="eastAsia"/>
                      <w:bCs/>
                      <w:szCs w:val="21"/>
                      <w:lang w:val="zh-CN"/>
                    </w:rPr>
                    <w:t>账号</w:t>
                  </w:r>
                </w:p>
              </w:tc>
              <w:tc>
                <w:tcPr>
                  <w:tcW w:w="3349" w:type="dxa"/>
                  <w:noWrap/>
                  <w:vAlign w:val="center"/>
                </w:tcPr>
                <w:p w:rsidR="00950F57" w:rsidRDefault="00801B96">
                  <w:pPr>
                    <w:jc w:val="center"/>
                    <w:rPr>
                      <w:rFonts w:hAnsi="宋体"/>
                      <w:bCs/>
                      <w:szCs w:val="21"/>
                      <w:lang w:val="zh-CN"/>
                    </w:rPr>
                  </w:pPr>
                  <w:r w:rsidRPr="00801B96">
                    <w:rPr>
                      <w:rFonts w:hAnsi="宋体"/>
                      <w:bCs/>
                      <w:szCs w:val="21"/>
                      <w:lang w:val="zh-CN"/>
                    </w:rPr>
                    <w:t>51610188000143583</w:t>
                  </w:r>
                </w:p>
              </w:tc>
              <w:tc>
                <w:tcPr>
                  <w:tcW w:w="1084" w:type="dxa"/>
                  <w:vMerge/>
                  <w:noWrap/>
                  <w:vAlign w:val="center"/>
                </w:tcPr>
                <w:p w:rsidR="00950F57" w:rsidRDefault="00950F57">
                  <w:pPr>
                    <w:jc w:val="center"/>
                    <w:rPr>
                      <w:rFonts w:hAnsi="宋体"/>
                      <w:bCs/>
                      <w:szCs w:val="21"/>
                      <w:lang w:val="zh-CN"/>
                    </w:rPr>
                  </w:pPr>
                </w:p>
              </w:tc>
              <w:tc>
                <w:tcPr>
                  <w:tcW w:w="2663" w:type="dxa"/>
                  <w:vMerge/>
                  <w:noWrap/>
                  <w:vAlign w:val="center"/>
                </w:tcPr>
                <w:p w:rsidR="00950F57" w:rsidRDefault="00950F57">
                  <w:pPr>
                    <w:jc w:val="center"/>
                    <w:rPr>
                      <w:rFonts w:hAnsi="宋体"/>
                      <w:bCs/>
                      <w:szCs w:val="21"/>
                      <w:lang w:val="zh-CN"/>
                    </w:rPr>
                  </w:pPr>
                </w:p>
              </w:tc>
            </w:tr>
          </w:tbl>
          <w:p w:rsidR="00950F57" w:rsidRDefault="000864E8">
            <w:pPr>
              <w:rPr>
                <w:rFonts w:ascii="黑体" w:eastAsia="黑体" w:hAnsi="黑体"/>
                <w:bCs/>
                <w:sz w:val="28"/>
                <w:szCs w:val="28"/>
              </w:rPr>
            </w:pPr>
            <w:r>
              <w:rPr>
                <w:rFonts w:ascii="宋体" w:hAnsi="宋体" w:hint="eastAsia"/>
                <w:b/>
                <w:bCs/>
                <w:sz w:val="24"/>
                <w:szCs w:val="21"/>
                <w:lang w:val="zh-CN"/>
              </w:rPr>
              <w:t>注：</w:t>
            </w:r>
            <w:r>
              <w:rPr>
                <w:rFonts w:ascii="宋体" w:hAnsi="宋体" w:hint="eastAsia"/>
                <w:b/>
                <w:bCs/>
                <w:sz w:val="24"/>
                <w:szCs w:val="21"/>
              </w:rPr>
              <w:t>投标人必须在开标前将保证金汇入以上账户，否则作废标处理</w:t>
            </w:r>
            <w:r>
              <w:rPr>
                <w:rFonts w:ascii="宋体" w:hAnsi="宋体" w:hint="eastAsia"/>
                <w:b/>
                <w:bCs/>
                <w:sz w:val="24"/>
                <w:szCs w:val="21"/>
              </w:rPr>
              <w:t>,</w:t>
            </w:r>
            <w:r>
              <w:rPr>
                <w:rFonts w:ascii="宋体" w:hAnsi="宋体" w:hint="eastAsia"/>
                <w:b/>
                <w:bCs/>
                <w:sz w:val="24"/>
                <w:szCs w:val="21"/>
              </w:rPr>
              <w:t>缴纳投标保证金账户为涉密账户，账号随机，请投标单位仔细核对账号后缴纳投标保证金，合同签订后，无息退回。</w:t>
            </w:r>
          </w:p>
        </w:tc>
      </w:tr>
      <w:tr w:rsidR="00950F57">
        <w:trPr>
          <w:trHeight w:val="2156"/>
          <w:jc w:val="center"/>
        </w:trPr>
        <w:tc>
          <w:tcPr>
            <w:tcW w:w="959" w:type="dxa"/>
            <w:noWrap/>
            <w:vAlign w:val="center"/>
          </w:tcPr>
          <w:p w:rsidR="00950F57" w:rsidRDefault="000864E8">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noWrap/>
          </w:tcPr>
          <w:p w:rsidR="00950F57" w:rsidRDefault="000864E8">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950F57">
              <w:trPr>
                <w:trHeight w:val="376"/>
                <w:jc w:val="center"/>
              </w:trPr>
              <w:tc>
                <w:tcPr>
                  <w:tcW w:w="1704" w:type="dxa"/>
                  <w:noWrap/>
                  <w:vAlign w:val="center"/>
                </w:tcPr>
                <w:p w:rsidR="00950F57" w:rsidRDefault="000864E8">
                  <w:pPr>
                    <w:jc w:val="center"/>
                    <w:rPr>
                      <w:rFonts w:hAnsi="宋体"/>
                      <w:bCs/>
                      <w:szCs w:val="21"/>
                      <w:lang w:val="zh-CN"/>
                    </w:rPr>
                  </w:pPr>
                  <w:r>
                    <w:rPr>
                      <w:rFonts w:hint="eastAsia"/>
                      <w:szCs w:val="21"/>
                    </w:rPr>
                    <w:t>交纳履约保证金账户名称</w:t>
                  </w:r>
                </w:p>
              </w:tc>
              <w:tc>
                <w:tcPr>
                  <w:tcW w:w="3115" w:type="dxa"/>
                  <w:noWrap/>
                  <w:vAlign w:val="center"/>
                </w:tcPr>
                <w:p w:rsidR="00950F57" w:rsidRDefault="000864E8">
                  <w:pPr>
                    <w:spacing w:line="360" w:lineRule="auto"/>
                    <w:jc w:val="center"/>
                    <w:rPr>
                      <w:rFonts w:hAnsi="宋体"/>
                      <w:bCs/>
                      <w:szCs w:val="21"/>
                      <w:lang w:val="zh-CN"/>
                    </w:rPr>
                  </w:pPr>
                  <w:r>
                    <w:rPr>
                      <w:rFonts w:hAnsi="宋体" w:hint="eastAsia"/>
                      <w:bCs/>
                      <w:szCs w:val="21"/>
                      <w:lang w:val="zh-CN"/>
                    </w:rPr>
                    <w:t>宜兴市公用市政工程有限公司</w:t>
                  </w:r>
                </w:p>
              </w:tc>
              <w:tc>
                <w:tcPr>
                  <w:tcW w:w="663" w:type="dxa"/>
                  <w:vMerge w:val="restart"/>
                  <w:noWrap/>
                  <w:vAlign w:val="center"/>
                </w:tcPr>
                <w:p w:rsidR="00950F57" w:rsidRDefault="000864E8">
                  <w:pPr>
                    <w:jc w:val="center"/>
                    <w:rPr>
                      <w:rFonts w:hAnsi="宋体"/>
                      <w:bCs/>
                      <w:szCs w:val="21"/>
                      <w:lang w:val="zh-CN"/>
                    </w:rPr>
                  </w:pPr>
                  <w:r>
                    <w:rPr>
                      <w:rFonts w:hAnsi="宋体" w:hint="eastAsia"/>
                      <w:bCs/>
                      <w:szCs w:val="21"/>
                      <w:lang w:val="zh-CN"/>
                    </w:rPr>
                    <w:t>交纳</w:t>
                  </w:r>
                </w:p>
                <w:p w:rsidR="00950F57" w:rsidRDefault="000864E8">
                  <w:pPr>
                    <w:jc w:val="center"/>
                    <w:rPr>
                      <w:rFonts w:hAnsi="宋体"/>
                      <w:bCs/>
                      <w:szCs w:val="21"/>
                      <w:lang w:val="zh-CN"/>
                    </w:rPr>
                  </w:pPr>
                  <w:r>
                    <w:rPr>
                      <w:rFonts w:hAnsi="宋体" w:hint="eastAsia"/>
                      <w:bCs/>
                      <w:szCs w:val="21"/>
                      <w:lang w:val="zh-CN"/>
                    </w:rPr>
                    <w:t>形式</w:t>
                  </w:r>
                </w:p>
              </w:tc>
              <w:tc>
                <w:tcPr>
                  <w:tcW w:w="2844" w:type="dxa"/>
                  <w:vMerge w:val="restart"/>
                  <w:noWrap/>
                  <w:vAlign w:val="center"/>
                </w:tcPr>
                <w:p w:rsidR="00950F57" w:rsidRDefault="000864E8">
                  <w:pPr>
                    <w:jc w:val="center"/>
                    <w:rPr>
                      <w:rFonts w:hAnsi="宋体"/>
                      <w:bCs/>
                      <w:szCs w:val="21"/>
                      <w:lang w:val="zh-CN"/>
                    </w:rPr>
                  </w:pPr>
                  <w:r>
                    <w:rPr>
                      <w:rFonts w:hint="eastAsia"/>
                      <w:szCs w:val="21"/>
                    </w:rPr>
                    <w:t>履约保证金的交纳形式限于电汇、转账、本票、银行汇票（不接受其他形式的履约保证金）</w:t>
                  </w:r>
                </w:p>
              </w:tc>
            </w:tr>
            <w:tr w:rsidR="00950F57">
              <w:trPr>
                <w:trHeight w:val="366"/>
                <w:jc w:val="center"/>
              </w:trPr>
              <w:tc>
                <w:tcPr>
                  <w:tcW w:w="1704" w:type="dxa"/>
                  <w:noWrap/>
                  <w:vAlign w:val="center"/>
                </w:tcPr>
                <w:p w:rsidR="00950F57" w:rsidRDefault="000864E8">
                  <w:pPr>
                    <w:jc w:val="center"/>
                    <w:rPr>
                      <w:rFonts w:hAnsi="宋体"/>
                      <w:bCs/>
                      <w:szCs w:val="21"/>
                      <w:lang w:val="zh-CN"/>
                    </w:rPr>
                  </w:pPr>
                  <w:r>
                    <w:rPr>
                      <w:rFonts w:hAnsi="宋体" w:hint="eastAsia"/>
                      <w:bCs/>
                      <w:szCs w:val="21"/>
                      <w:lang w:val="zh-CN"/>
                    </w:rPr>
                    <w:t>开户银行</w:t>
                  </w:r>
                </w:p>
              </w:tc>
              <w:tc>
                <w:tcPr>
                  <w:tcW w:w="3115" w:type="dxa"/>
                  <w:noWrap/>
                  <w:vAlign w:val="center"/>
                </w:tcPr>
                <w:p w:rsidR="00950F57" w:rsidRDefault="000864E8">
                  <w:pPr>
                    <w:spacing w:line="360" w:lineRule="auto"/>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950F57" w:rsidRDefault="00950F57">
                  <w:pPr>
                    <w:spacing w:line="360" w:lineRule="auto"/>
                    <w:jc w:val="center"/>
                    <w:rPr>
                      <w:rFonts w:hAnsi="宋体"/>
                      <w:bCs/>
                      <w:szCs w:val="21"/>
                      <w:lang w:val="zh-CN"/>
                    </w:rPr>
                  </w:pPr>
                </w:p>
              </w:tc>
              <w:tc>
                <w:tcPr>
                  <w:tcW w:w="2844" w:type="dxa"/>
                  <w:vMerge/>
                  <w:noWrap/>
                  <w:vAlign w:val="center"/>
                </w:tcPr>
                <w:p w:rsidR="00950F57" w:rsidRDefault="00950F57">
                  <w:pPr>
                    <w:spacing w:line="360" w:lineRule="auto"/>
                    <w:jc w:val="center"/>
                    <w:rPr>
                      <w:rFonts w:hAnsi="宋体"/>
                      <w:bCs/>
                      <w:szCs w:val="21"/>
                      <w:lang w:val="zh-CN"/>
                    </w:rPr>
                  </w:pPr>
                </w:p>
              </w:tc>
            </w:tr>
            <w:tr w:rsidR="00950F57">
              <w:trPr>
                <w:trHeight w:val="90"/>
                <w:jc w:val="center"/>
              </w:trPr>
              <w:tc>
                <w:tcPr>
                  <w:tcW w:w="1704" w:type="dxa"/>
                  <w:noWrap/>
                  <w:vAlign w:val="center"/>
                </w:tcPr>
                <w:p w:rsidR="00950F57" w:rsidRDefault="000864E8">
                  <w:pPr>
                    <w:jc w:val="center"/>
                    <w:rPr>
                      <w:rFonts w:hAnsi="宋体"/>
                      <w:bCs/>
                      <w:szCs w:val="21"/>
                      <w:lang w:val="zh-CN"/>
                    </w:rPr>
                  </w:pPr>
                  <w:r>
                    <w:rPr>
                      <w:rFonts w:hAnsi="宋体" w:hint="eastAsia"/>
                      <w:bCs/>
                      <w:szCs w:val="21"/>
                      <w:lang w:val="zh-CN"/>
                    </w:rPr>
                    <w:t>账号</w:t>
                  </w:r>
                </w:p>
              </w:tc>
              <w:tc>
                <w:tcPr>
                  <w:tcW w:w="3115" w:type="dxa"/>
                  <w:noWrap/>
                  <w:vAlign w:val="center"/>
                </w:tcPr>
                <w:p w:rsidR="00950F57" w:rsidRDefault="000864E8">
                  <w:pPr>
                    <w:spacing w:line="360" w:lineRule="auto"/>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950F57" w:rsidRDefault="00950F57">
                  <w:pPr>
                    <w:spacing w:line="360" w:lineRule="auto"/>
                    <w:jc w:val="center"/>
                    <w:rPr>
                      <w:rFonts w:hAnsi="宋体"/>
                      <w:bCs/>
                      <w:szCs w:val="21"/>
                      <w:lang w:val="zh-CN"/>
                    </w:rPr>
                  </w:pPr>
                </w:p>
              </w:tc>
              <w:tc>
                <w:tcPr>
                  <w:tcW w:w="2844" w:type="dxa"/>
                  <w:vMerge/>
                  <w:noWrap/>
                  <w:vAlign w:val="center"/>
                </w:tcPr>
                <w:p w:rsidR="00950F57" w:rsidRDefault="00950F57">
                  <w:pPr>
                    <w:spacing w:line="360" w:lineRule="auto"/>
                    <w:jc w:val="center"/>
                    <w:rPr>
                      <w:rFonts w:hAnsi="宋体"/>
                      <w:bCs/>
                      <w:szCs w:val="21"/>
                      <w:lang w:val="zh-CN"/>
                    </w:rPr>
                  </w:pPr>
                </w:p>
              </w:tc>
            </w:tr>
          </w:tbl>
          <w:p w:rsidR="00950F57" w:rsidRDefault="00950F57">
            <w:pPr>
              <w:jc w:val="left"/>
              <w:rPr>
                <w:rFonts w:ascii="宋体" w:hAnsi="宋体"/>
                <w:bCs/>
                <w:sz w:val="24"/>
                <w:szCs w:val="24"/>
              </w:rPr>
            </w:pPr>
          </w:p>
        </w:tc>
      </w:tr>
      <w:bookmarkEnd w:id="6"/>
    </w:tbl>
    <w:p w:rsidR="00950F57" w:rsidRDefault="00950F57">
      <w:pPr>
        <w:widowControl/>
        <w:jc w:val="center"/>
        <w:rPr>
          <w:rFonts w:ascii="黑体" w:eastAsia="黑体" w:hAnsi="黑体"/>
          <w:sz w:val="32"/>
          <w:szCs w:val="32"/>
        </w:rPr>
      </w:pPr>
    </w:p>
    <w:p w:rsidR="00950F57" w:rsidRDefault="00950F57">
      <w:pPr>
        <w:widowControl/>
        <w:rPr>
          <w:rFonts w:ascii="黑体" w:eastAsia="黑体" w:hAnsi="黑体"/>
          <w:sz w:val="32"/>
          <w:szCs w:val="32"/>
        </w:rPr>
      </w:pPr>
    </w:p>
    <w:p w:rsidR="00950F57" w:rsidRDefault="00950F57">
      <w:pPr>
        <w:widowControl/>
        <w:rPr>
          <w:rFonts w:ascii="黑体" w:eastAsia="黑体" w:hAnsi="黑体"/>
          <w:sz w:val="32"/>
          <w:szCs w:val="32"/>
        </w:rPr>
      </w:pPr>
    </w:p>
    <w:p w:rsidR="00950F57" w:rsidRDefault="00950F57">
      <w:pPr>
        <w:widowControl/>
        <w:rPr>
          <w:rFonts w:ascii="黑体" w:eastAsia="黑体" w:hAnsi="黑体"/>
          <w:sz w:val="32"/>
          <w:szCs w:val="32"/>
        </w:rPr>
      </w:pPr>
    </w:p>
    <w:p w:rsidR="00950F57" w:rsidRDefault="00950F57">
      <w:pPr>
        <w:widowControl/>
        <w:rPr>
          <w:rFonts w:ascii="黑体" w:eastAsia="黑体" w:hAnsi="黑体"/>
          <w:sz w:val="32"/>
          <w:szCs w:val="32"/>
        </w:rPr>
      </w:pPr>
    </w:p>
    <w:p w:rsidR="00950F57" w:rsidRDefault="00950F57">
      <w:pPr>
        <w:widowControl/>
        <w:rPr>
          <w:rFonts w:ascii="黑体" w:eastAsia="黑体" w:hAnsi="黑体"/>
          <w:sz w:val="32"/>
          <w:szCs w:val="32"/>
        </w:rPr>
      </w:pPr>
    </w:p>
    <w:p w:rsidR="00950F57" w:rsidRDefault="00950F57">
      <w:pPr>
        <w:widowControl/>
        <w:rPr>
          <w:rFonts w:ascii="黑体" w:eastAsia="黑体" w:hAnsi="黑体"/>
          <w:sz w:val="32"/>
          <w:szCs w:val="32"/>
        </w:rPr>
      </w:pPr>
    </w:p>
    <w:p w:rsidR="00950F57" w:rsidRDefault="00950F57">
      <w:pPr>
        <w:widowControl/>
        <w:rPr>
          <w:rFonts w:ascii="黑体" w:eastAsia="黑体" w:hAnsi="黑体"/>
          <w:sz w:val="32"/>
          <w:szCs w:val="32"/>
        </w:rPr>
      </w:pPr>
    </w:p>
    <w:p w:rsidR="00950F57" w:rsidRDefault="00950F57">
      <w:pPr>
        <w:widowControl/>
        <w:rPr>
          <w:rFonts w:ascii="黑体" w:eastAsia="黑体" w:hAnsi="黑体"/>
          <w:sz w:val="32"/>
          <w:szCs w:val="32"/>
        </w:rPr>
      </w:pPr>
    </w:p>
    <w:p w:rsidR="00950F57" w:rsidRDefault="00950F57">
      <w:pPr>
        <w:widowControl/>
        <w:rPr>
          <w:rFonts w:ascii="黑体" w:eastAsia="黑体" w:hAnsi="黑体"/>
          <w:sz w:val="32"/>
          <w:szCs w:val="32"/>
        </w:rPr>
      </w:pPr>
    </w:p>
    <w:p w:rsidR="00950F57" w:rsidRDefault="00950F57">
      <w:pPr>
        <w:widowControl/>
        <w:jc w:val="center"/>
        <w:rPr>
          <w:rFonts w:ascii="黑体" w:eastAsia="黑体" w:hAnsi="黑体"/>
          <w:sz w:val="32"/>
          <w:szCs w:val="32"/>
        </w:rPr>
      </w:pPr>
    </w:p>
    <w:p w:rsidR="00950F57" w:rsidRDefault="00950F57">
      <w:pPr>
        <w:widowControl/>
        <w:jc w:val="center"/>
        <w:rPr>
          <w:rFonts w:ascii="黑体" w:eastAsia="黑体" w:hAnsi="黑体"/>
          <w:sz w:val="32"/>
          <w:szCs w:val="32"/>
        </w:rPr>
      </w:pPr>
    </w:p>
    <w:p w:rsidR="00950F57" w:rsidRDefault="00950F57">
      <w:pPr>
        <w:widowControl/>
        <w:jc w:val="center"/>
        <w:rPr>
          <w:rFonts w:ascii="黑体" w:eastAsia="黑体" w:hAnsi="黑体"/>
          <w:sz w:val="32"/>
          <w:szCs w:val="32"/>
        </w:rPr>
      </w:pPr>
    </w:p>
    <w:p w:rsidR="00950F57" w:rsidRDefault="00950F57">
      <w:pPr>
        <w:widowControl/>
        <w:jc w:val="center"/>
        <w:rPr>
          <w:rFonts w:ascii="黑体" w:eastAsia="黑体" w:hAnsi="黑体"/>
          <w:sz w:val="32"/>
          <w:szCs w:val="32"/>
        </w:rPr>
      </w:pPr>
    </w:p>
    <w:p w:rsidR="00950F57" w:rsidRDefault="000864E8">
      <w:pPr>
        <w:widowControl/>
        <w:jc w:val="center"/>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 xml:space="preserve"> </w:t>
      </w:r>
      <w:r>
        <w:rPr>
          <w:rFonts w:ascii="黑体" w:eastAsia="黑体" w:hAnsi="黑体" w:hint="eastAsia"/>
          <w:sz w:val="32"/>
          <w:szCs w:val="32"/>
        </w:rPr>
        <w:t>投标人须知</w:t>
      </w:r>
    </w:p>
    <w:p w:rsidR="00950F57" w:rsidRDefault="00950F57">
      <w:pPr>
        <w:widowControl/>
        <w:jc w:val="center"/>
        <w:rPr>
          <w:rFonts w:ascii="黑体" w:eastAsia="黑体" w:hAnsi="黑体"/>
          <w:sz w:val="32"/>
          <w:szCs w:val="32"/>
        </w:rPr>
      </w:pPr>
    </w:p>
    <w:p w:rsidR="00950F57" w:rsidRDefault="000864E8">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950F57" w:rsidRDefault="000864E8">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950F57" w:rsidRDefault="000864E8">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950F57" w:rsidRDefault="000864E8">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950F57" w:rsidRDefault="000864E8">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950F57" w:rsidRDefault="000864E8">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950F57" w:rsidRDefault="000864E8">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950F57" w:rsidRDefault="000864E8">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950F57" w:rsidRDefault="000864E8">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950F57" w:rsidRDefault="000864E8">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950F57" w:rsidRDefault="000864E8">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950F57" w:rsidRDefault="000864E8">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950F57" w:rsidRDefault="000864E8">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950F57" w:rsidRDefault="000864E8">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950F57" w:rsidRDefault="000864E8">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w:t>
      </w:r>
      <w:r>
        <w:rPr>
          <w:rFonts w:ascii="宋体" w:hAnsi="宋体" w:hint="eastAsia"/>
          <w:bCs/>
          <w:sz w:val="24"/>
        </w:rPr>
        <w:t>公用环保集团</w:t>
      </w:r>
      <w:r>
        <w:rPr>
          <w:rFonts w:ascii="宋体" w:hAnsi="宋体" w:hint="eastAsia"/>
          <w:bCs/>
          <w:sz w:val="24"/>
        </w:rPr>
        <w:t>有限公司”网站下载招标文件及有关资料。投标人须按招标文件要求提交全部资料并对招标文件各项内容作出实质性响应，否则投标无效。</w:t>
      </w:r>
    </w:p>
    <w:p w:rsidR="00950F57" w:rsidRDefault="000864E8">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w:t>
      </w:r>
      <w:r>
        <w:rPr>
          <w:rFonts w:ascii="宋体" w:hAnsi="宋体" w:hint="eastAsia"/>
          <w:bCs/>
          <w:sz w:val="24"/>
        </w:rPr>
        <w:t>公用环保集团</w:t>
      </w:r>
      <w:r>
        <w:rPr>
          <w:rFonts w:ascii="宋体" w:hAnsi="宋体" w:hint="eastAsia"/>
          <w:bCs/>
          <w:sz w:val="24"/>
        </w:rPr>
        <w:t>有限公司</w:t>
      </w:r>
      <w:r>
        <w:rPr>
          <w:rFonts w:hAnsi="宋体" w:hint="eastAsia"/>
          <w:bCs/>
          <w:sz w:val="24"/>
        </w:rPr>
        <w:t>联系解决。</w:t>
      </w:r>
    </w:p>
    <w:p w:rsidR="00950F57" w:rsidRDefault="000864E8">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950F57" w:rsidRDefault="000864E8">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950F57" w:rsidRDefault="000864E8">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950F57" w:rsidRDefault="000864E8">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950F57" w:rsidRDefault="000864E8">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w:t>
      </w:r>
      <w:r>
        <w:rPr>
          <w:rFonts w:ascii="宋体" w:hint="eastAsia"/>
          <w:sz w:val="24"/>
          <w:szCs w:val="21"/>
          <w:lang w:val="zh-CN"/>
        </w:rPr>
        <w:lastRenderedPageBreak/>
        <w:t>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950F57" w:rsidRDefault="000864E8">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950F57" w:rsidRDefault="000864E8">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950F57" w:rsidRDefault="000864E8">
      <w:pPr>
        <w:spacing w:line="360" w:lineRule="auto"/>
        <w:ind w:firstLineChars="200" w:firstLine="482"/>
        <w:rPr>
          <w:rFonts w:ascii="宋体" w:hAnsi="宋体"/>
          <w:b/>
          <w:sz w:val="24"/>
        </w:rPr>
      </w:pPr>
      <w:r>
        <w:rPr>
          <w:rFonts w:ascii="宋体" w:hAnsi="宋体" w:hint="eastAsia"/>
          <w:b/>
          <w:sz w:val="24"/>
        </w:rPr>
        <w:t>三、投标文件</w:t>
      </w:r>
    </w:p>
    <w:p w:rsidR="00950F57" w:rsidRDefault="000864E8">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950F57" w:rsidRDefault="000864E8">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950F57" w:rsidRDefault="000864E8">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950F57" w:rsidRDefault="000864E8">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950F57" w:rsidRDefault="000864E8">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950F57" w:rsidRDefault="000864E8">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950F57" w:rsidRDefault="000864E8">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（附法定代表人身份证（正反两面））；</w:t>
      </w:r>
    </w:p>
    <w:p w:rsidR="00950F57" w:rsidRDefault="000864E8">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投标人法定代表人授权委托书及被授权代表的身份证；</w:t>
      </w:r>
    </w:p>
    <w:p w:rsidR="00950F57" w:rsidRDefault="000864E8">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bookmarkEnd w:id="20"/>
    <w:p w:rsidR="00950F57" w:rsidRDefault="000864E8">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950F57" w:rsidRDefault="000864E8">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bookmarkStart w:id="22" w:name="OLE_LINK115"/>
    </w:p>
    <w:p w:rsidR="00950F57" w:rsidRDefault="000864E8">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hint="eastAsia"/>
          <w:sz w:val="24"/>
          <w:szCs w:val="21"/>
        </w:rPr>
        <w:t>投标保证金</w:t>
      </w:r>
      <w:r>
        <w:rPr>
          <w:rFonts w:ascii="宋体" w:hAnsi="宋体" w:hint="eastAsia"/>
          <w:sz w:val="24"/>
          <w:szCs w:val="21"/>
        </w:rPr>
        <w:t>缴纳证明（银行</w:t>
      </w:r>
      <w:r>
        <w:rPr>
          <w:rFonts w:ascii="宋体" w:hAnsi="宋体" w:hint="eastAsia"/>
          <w:sz w:val="24"/>
          <w:szCs w:val="21"/>
        </w:rPr>
        <w:t>转账记录</w:t>
      </w:r>
      <w:r>
        <w:rPr>
          <w:rFonts w:ascii="宋体" w:hAnsi="宋体" w:hint="eastAsia"/>
          <w:sz w:val="24"/>
          <w:szCs w:val="21"/>
        </w:rPr>
        <w:t>）</w:t>
      </w:r>
      <w:r>
        <w:rPr>
          <w:rFonts w:ascii="宋体" w:hAnsi="宋体" w:hint="eastAsia"/>
          <w:sz w:val="24"/>
          <w:szCs w:val="21"/>
        </w:rPr>
        <w:t>；</w:t>
      </w:r>
    </w:p>
    <w:p w:rsidR="00950F57" w:rsidRDefault="000864E8">
      <w:pPr>
        <w:tabs>
          <w:tab w:val="left" w:pos="420"/>
          <w:tab w:val="left" w:pos="945"/>
          <w:tab w:val="left" w:pos="1155"/>
        </w:tabs>
        <w:spacing w:line="360" w:lineRule="auto"/>
        <w:ind w:left="506"/>
        <w:rPr>
          <w:rFonts w:ascii="宋体" w:hAnsi="宋体"/>
          <w:sz w:val="24"/>
          <w:szCs w:val="21"/>
        </w:rPr>
      </w:pPr>
      <w:r>
        <w:rPr>
          <w:rFonts w:ascii="宋体" w:hAnsi="宋体" w:hint="eastAsia"/>
          <w:b/>
          <w:bCs/>
          <w:sz w:val="24"/>
          <w:szCs w:val="24"/>
        </w:rPr>
        <w:t>注：以上“近十二个月”是指投标截止日之前近十二个月（不含投标当月）。</w:t>
      </w:r>
    </w:p>
    <w:p w:rsidR="00950F57" w:rsidRDefault="000864E8">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w:t>
      </w:r>
      <w:r>
        <w:rPr>
          <w:rFonts w:ascii="宋体" w:hAnsi="宋体" w:hint="eastAsia"/>
          <w:sz w:val="24"/>
        </w:rPr>
        <w:t>4</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2"/>
    </w:p>
    <w:p w:rsidR="00950F57" w:rsidRDefault="000864E8">
      <w:pPr>
        <w:tabs>
          <w:tab w:val="left" w:pos="0"/>
        </w:tabs>
        <w:spacing w:line="360" w:lineRule="auto"/>
        <w:ind w:left="284"/>
        <w:rPr>
          <w:rFonts w:ascii="宋体" w:hAnsi="宋体"/>
          <w:sz w:val="24"/>
          <w:lang w:val="zh-CN"/>
        </w:rPr>
      </w:pPr>
      <w:r>
        <w:rPr>
          <w:rFonts w:ascii="宋体" w:hAnsi="宋体" w:hint="eastAsia"/>
          <w:sz w:val="24"/>
        </w:rPr>
        <w:t xml:space="preserve">  </w:t>
      </w:r>
      <w:r>
        <w:rPr>
          <w:rFonts w:ascii="宋体" w:hAnsi="宋体" w:hint="eastAsia"/>
          <w:sz w:val="24"/>
        </w:rPr>
        <w:t>（</w:t>
      </w:r>
      <w:r>
        <w:rPr>
          <w:rFonts w:ascii="宋体" w:hAnsi="宋体" w:hint="eastAsia"/>
          <w:sz w:val="24"/>
        </w:rPr>
        <w:t>5</w:t>
      </w:r>
      <w:r>
        <w:rPr>
          <w:rFonts w:ascii="宋体" w:hAnsi="宋体" w:hint="eastAsia"/>
          <w:sz w:val="24"/>
        </w:rPr>
        <w:t>）要求采购人提供的配合（如有自拟并自行添加）</w:t>
      </w:r>
    </w:p>
    <w:p w:rsidR="00950F57" w:rsidRDefault="000864E8">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w:t>
      </w:r>
      <w:r>
        <w:rPr>
          <w:rFonts w:ascii="宋体" w:hAnsi="宋体" w:hint="eastAsia"/>
          <w:sz w:val="24"/>
          <w:lang w:val="zh-CN"/>
        </w:rPr>
        <w:t>（</w:t>
      </w:r>
      <w:r>
        <w:rPr>
          <w:rFonts w:ascii="宋体" w:hAnsi="宋体" w:hint="eastAsia"/>
          <w:sz w:val="24"/>
          <w:lang w:val="zh-CN"/>
        </w:rPr>
        <w:t>6</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950F57" w:rsidRDefault="000864E8">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bookmarkStart w:id="25"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5"/>
      <w:r>
        <w:rPr>
          <w:rFonts w:ascii="宋体" w:hAnsi="宋体" w:hint="eastAsia"/>
          <w:bCs/>
          <w:sz w:val="24"/>
        </w:rPr>
        <w:t>如</w:t>
      </w:r>
      <w:r>
        <w:rPr>
          <w:rFonts w:ascii="宋体" w:hAnsi="宋体" w:hint="eastAsia"/>
          <w:bCs/>
          <w:sz w:val="24"/>
        </w:rPr>
        <w:lastRenderedPageBreak/>
        <w:t>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950F57" w:rsidRDefault="000864E8">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w:t>
      </w:r>
      <w:r>
        <w:rPr>
          <w:rFonts w:ascii="宋体" w:hAnsi="宋体" w:hint="eastAsia"/>
          <w:b/>
          <w:sz w:val="24"/>
        </w:rPr>
        <w:t>、投标文件的制作及密封</w:t>
      </w:r>
    </w:p>
    <w:p w:rsidR="00950F57" w:rsidRDefault="000864E8">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950F57" w:rsidRDefault="000864E8">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950F57" w:rsidRDefault="000864E8">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950F57" w:rsidRDefault="000864E8">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950F57" w:rsidRDefault="000864E8">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950F57" w:rsidRDefault="000864E8">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950F57" w:rsidRDefault="000864E8">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w:t>
      </w:r>
      <w:r>
        <w:rPr>
          <w:rFonts w:ascii="宋体" w:hAnsi="宋体" w:hint="eastAsia"/>
          <w:bCs/>
          <w:sz w:val="24"/>
        </w:rPr>
        <w:t>密封，同时注明投标人名称。</w:t>
      </w:r>
      <w:bookmarkEnd w:id="27"/>
      <w:bookmarkEnd w:id="33"/>
    </w:p>
    <w:p w:rsidR="00950F57" w:rsidRDefault="000864E8">
      <w:pPr>
        <w:spacing w:line="360" w:lineRule="auto"/>
        <w:ind w:firstLineChars="200" w:firstLine="482"/>
        <w:rPr>
          <w:rFonts w:ascii="宋体" w:hAnsi="宋体"/>
          <w:b/>
          <w:sz w:val="24"/>
        </w:rPr>
      </w:pPr>
      <w:bookmarkStart w:id="34" w:name="OLE_LINK94"/>
      <w:r>
        <w:rPr>
          <w:rFonts w:ascii="宋体" w:hAnsi="宋体" w:hint="eastAsia"/>
          <w:b/>
          <w:sz w:val="24"/>
        </w:rPr>
        <w:t>9</w:t>
      </w:r>
      <w:r>
        <w:rPr>
          <w:rFonts w:ascii="宋体" w:hAnsi="宋体" w:hint="eastAsia"/>
          <w:b/>
          <w:sz w:val="24"/>
        </w:rPr>
        <w:t>、投标文件的真实性</w:t>
      </w:r>
    </w:p>
    <w:p w:rsidR="00950F57" w:rsidRDefault="000864E8">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950F57" w:rsidRDefault="000864E8">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w:t>
      </w:r>
      <w:r>
        <w:rPr>
          <w:rFonts w:ascii="宋体" w:hAnsi="宋体" w:hint="eastAsia"/>
          <w:sz w:val="24"/>
          <w:szCs w:val="28"/>
        </w:rPr>
        <w:t>资料等材料，则投标人（含中标供应商）的投标文件在该材料上未响应（满足）招标文件的要求。</w:t>
      </w:r>
    </w:p>
    <w:p w:rsidR="00950F57" w:rsidRDefault="000864E8">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950F57" w:rsidRDefault="000864E8">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投标人须在招标文件规定的提交投标文件截止时间之前到宜兴市公用市政工程有限公司提交投标文件，逾期不予受理。</w:t>
      </w:r>
    </w:p>
    <w:p w:rsidR="00950F57" w:rsidRDefault="000864E8">
      <w:pPr>
        <w:spacing w:line="360" w:lineRule="auto"/>
        <w:ind w:firstLineChars="196" w:firstLine="472"/>
        <w:rPr>
          <w:rFonts w:ascii="宋体" w:hAnsi="宋体"/>
          <w:b/>
          <w:sz w:val="24"/>
        </w:rPr>
      </w:pPr>
      <w:bookmarkStart w:id="37" w:name="OLE_LINK124"/>
      <w:r>
        <w:rPr>
          <w:rFonts w:ascii="宋体" w:hAnsi="宋体" w:hint="eastAsia"/>
          <w:b/>
          <w:sz w:val="24"/>
        </w:rPr>
        <w:t>11</w:t>
      </w:r>
      <w:r>
        <w:rPr>
          <w:rFonts w:ascii="宋体" w:hAnsi="宋体" w:hint="eastAsia"/>
          <w:b/>
          <w:sz w:val="24"/>
        </w:rPr>
        <w:t>、有下列情形之一的投标文件将拒收</w:t>
      </w:r>
    </w:p>
    <w:p w:rsidR="00950F57" w:rsidRDefault="000864E8">
      <w:pPr>
        <w:spacing w:line="360" w:lineRule="auto"/>
        <w:ind w:firstLineChars="200" w:firstLine="482"/>
        <w:rPr>
          <w:rFonts w:ascii="宋体" w:hAnsi="宋体" w:cs="宋体"/>
          <w:b/>
          <w:sz w:val="24"/>
          <w:szCs w:val="24"/>
        </w:rPr>
      </w:pPr>
      <w:bookmarkStart w:id="38" w:name="OLE_LINK95"/>
      <w:bookmarkEnd w:id="34"/>
      <w:bookmarkEnd w:id="37"/>
      <w:r>
        <w:rPr>
          <w:rFonts w:ascii="宋体" w:hAnsi="宋体" w:hint="eastAsia"/>
          <w:b/>
          <w:sz w:val="24"/>
          <w:szCs w:val="24"/>
        </w:rPr>
        <w:t xml:space="preserve">11.1 </w:t>
      </w:r>
      <w:r>
        <w:rPr>
          <w:rFonts w:ascii="宋体" w:hAnsi="宋体" w:hint="eastAsia"/>
          <w:b/>
          <w:sz w:val="24"/>
          <w:szCs w:val="24"/>
        </w:rPr>
        <w:t>在招标文件要求提交投标文件的截止时间之后送达的；</w:t>
      </w:r>
    </w:p>
    <w:p w:rsidR="00950F57" w:rsidRDefault="000864E8">
      <w:pPr>
        <w:spacing w:line="360" w:lineRule="auto"/>
        <w:ind w:firstLineChars="200" w:firstLine="482"/>
        <w:rPr>
          <w:rFonts w:ascii="宋体" w:hAnsi="宋体"/>
          <w:b/>
          <w:sz w:val="24"/>
          <w:szCs w:val="24"/>
        </w:rPr>
      </w:pPr>
      <w:r>
        <w:rPr>
          <w:rFonts w:ascii="宋体" w:hAnsi="宋体" w:cs="宋体" w:hint="eastAsia"/>
          <w:b/>
          <w:sz w:val="24"/>
          <w:szCs w:val="24"/>
        </w:rPr>
        <w:lastRenderedPageBreak/>
        <w:t>11.</w:t>
      </w:r>
      <w:r>
        <w:rPr>
          <w:rFonts w:ascii="宋体" w:hAnsi="宋体" w:cs="宋体" w:hint="eastAsia"/>
          <w:b/>
          <w:sz w:val="24"/>
          <w:szCs w:val="24"/>
        </w:rPr>
        <w:t>2</w:t>
      </w:r>
      <w:r>
        <w:rPr>
          <w:rFonts w:ascii="宋体" w:hAnsi="宋体" w:cs="宋体" w:hint="eastAsia"/>
          <w:b/>
          <w:sz w:val="24"/>
          <w:szCs w:val="24"/>
        </w:rPr>
        <w:t>发送的电子邮件标题未按规范注明投标标段</w:t>
      </w:r>
    </w:p>
    <w:p w:rsidR="00950F57" w:rsidRDefault="000864E8">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950F57" w:rsidRDefault="000864E8">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950F57" w:rsidRDefault="000864E8">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950F57" w:rsidRDefault="000864E8">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950F57" w:rsidRDefault="000864E8">
      <w:pPr>
        <w:spacing w:line="360" w:lineRule="auto"/>
        <w:ind w:firstLineChars="200" w:firstLine="482"/>
        <w:rPr>
          <w:rFonts w:ascii="宋体" w:hAnsi="宋体"/>
          <w:b/>
          <w:sz w:val="24"/>
        </w:rPr>
      </w:pPr>
      <w:bookmarkStart w:id="39" w:name="OLE_LINK125"/>
      <w:r>
        <w:rPr>
          <w:rFonts w:ascii="宋体" w:hAnsi="宋体" w:hint="eastAsia"/>
          <w:b/>
          <w:sz w:val="24"/>
        </w:rPr>
        <w:t>14</w:t>
      </w:r>
      <w:r>
        <w:rPr>
          <w:rFonts w:ascii="宋体" w:hAnsi="宋体" w:hint="eastAsia"/>
          <w:b/>
          <w:sz w:val="24"/>
        </w:rPr>
        <w:t>、投标文件的修改和撤回</w:t>
      </w:r>
    </w:p>
    <w:p w:rsidR="00950F57" w:rsidRDefault="000864E8">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950F57" w:rsidRDefault="000864E8">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950F57" w:rsidRDefault="000864E8">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950F57" w:rsidRDefault="000864E8">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950F57" w:rsidRDefault="000864E8">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950F57" w:rsidRDefault="000864E8">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950F57" w:rsidRDefault="000864E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950F57" w:rsidRDefault="000864E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950F57" w:rsidRDefault="000864E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950F57" w:rsidRDefault="000864E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950F57" w:rsidRDefault="000864E8">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950F57" w:rsidRDefault="000864E8">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w:t>
      </w:r>
      <w:r>
        <w:rPr>
          <w:rFonts w:ascii="宋体" w:hAnsi="宋体" w:cs="宋体" w:hint="eastAsia"/>
          <w:sz w:val="24"/>
        </w:rPr>
        <w:t>合理性的；</w:t>
      </w:r>
    </w:p>
    <w:p w:rsidR="00950F57" w:rsidRDefault="000864E8">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950F57" w:rsidRDefault="000864E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950F57" w:rsidRDefault="000864E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950F57" w:rsidRDefault="000864E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950F57" w:rsidRDefault="000864E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950F57" w:rsidRDefault="000864E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950F57" w:rsidRDefault="000864E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不同投标人的投标保证金从同一单位或者个人的账户转出。</w:t>
      </w:r>
    </w:p>
    <w:p w:rsidR="00950F57" w:rsidRDefault="000864E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950F57" w:rsidRDefault="000864E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950F57" w:rsidRDefault="000864E8">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w:t>
      </w:r>
      <w:r>
        <w:rPr>
          <w:rFonts w:ascii="宋体" w:hAnsi="宋体" w:cs="宋体" w:hint="eastAsia"/>
          <w:sz w:val="24"/>
        </w:rPr>
        <w:t>规和招标文件规定的其他无效情形</w:t>
      </w:r>
      <w:r>
        <w:rPr>
          <w:rFonts w:ascii="宋体" w:hAnsi="宋体" w:hint="eastAsia"/>
          <w:bCs/>
          <w:sz w:val="24"/>
          <w:lang w:val="zh-CN"/>
        </w:rPr>
        <w:t>。</w:t>
      </w:r>
      <w:bookmarkEnd w:id="38"/>
      <w:bookmarkEnd w:id="40"/>
      <w:bookmarkEnd w:id="41"/>
    </w:p>
    <w:p w:rsidR="00950F57" w:rsidRDefault="000864E8">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950F57" w:rsidRDefault="000864E8">
      <w:pPr>
        <w:spacing w:line="360" w:lineRule="auto"/>
        <w:ind w:firstLineChars="200" w:firstLine="480"/>
        <w:rPr>
          <w:rFonts w:ascii="宋体" w:hAnsi="宋体"/>
          <w:bCs/>
          <w:sz w:val="24"/>
        </w:rPr>
      </w:pPr>
      <w:bookmarkStart w:id="43" w:name="OLE_LINK96"/>
      <w:r>
        <w:rPr>
          <w:rFonts w:ascii="宋体" w:hAnsi="宋体" w:hint="eastAsia"/>
          <w:bCs/>
          <w:sz w:val="24"/>
        </w:rPr>
        <w:t>16.1</w:t>
      </w:r>
      <w:r>
        <w:rPr>
          <w:rFonts w:ascii="宋体" w:hAnsi="宋体" w:hint="eastAsia"/>
          <w:bCs/>
          <w:sz w:val="24"/>
        </w:rPr>
        <w:t>、本项目不接受联合体、中标后分包。</w:t>
      </w:r>
    </w:p>
    <w:p w:rsidR="00950F57" w:rsidRDefault="000864E8">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950F57" w:rsidRDefault="000864E8">
      <w:pPr>
        <w:spacing w:line="360" w:lineRule="auto"/>
        <w:ind w:firstLineChars="200" w:firstLine="482"/>
        <w:rPr>
          <w:rFonts w:ascii="宋体" w:hAnsi="宋体"/>
          <w:b/>
          <w:sz w:val="24"/>
        </w:rPr>
      </w:pPr>
      <w:bookmarkStart w:id="46" w:name="OLE_LINK168"/>
      <w:r>
        <w:rPr>
          <w:rFonts w:ascii="宋体" w:hAnsi="宋体" w:hint="eastAsia"/>
          <w:b/>
          <w:sz w:val="24"/>
        </w:rPr>
        <w:t>17</w:t>
      </w:r>
      <w:r>
        <w:rPr>
          <w:rFonts w:ascii="宋体" w:hAnsi="宋体" w:hint="eastAsia"/>
          <w:b/>
          <w:sz w:val="24"/>
        </w:rPr>
        <w:t>、开标</w:t>
      </w:r>
    </w:p>
    <w:p w:rsidR="00950F57" w:rsidRDefault="000864E8">
      <w:pPr>
        <w:spacing w:line="360" w:lineRule="auto"/>
        <w:ind w:firstLineChars="200" w:firstLine="482"/>
        <w:rPr>
          <w:rFonts w:ascii="宋体" w:hAnsi="宋体"/>
          <w:b/>
          <w:sz w:val="24"/>
          <w:szCs w:val="24"/>
          <w:lang w:val="zh-CN"/>
        </w:rPr>
      </w:pPr>
      <w:r>
        <w:rPr>
          <w:rFonts w:ascii="宋体" w:hAnsi="宋体" w:hint="eastAsia"/>
          <w:b/>
          <w:sz w:val="24"/>
          <w:szCs w:val="24"/>
        </w:rPr>
        <w:t xml:space="preserve">17.1 </w:t>
      </w:r>
      <w:r>
        <w:rPr>
          <w:rFonts w:ascii="宋体" w:hAnsi="宋体" w:hint="eastAsia"/>
          <w:b/>
          <w:sz w:val="24"/>
          <w:szCs w:val="24"/>
          <w:lang w:val="zh-CN"/>
        </w:rPr>
        <w:t>供应商须递交符合招标文件要求的投标文件扫描件，于开标前</w:t>
      </w:r>
      <w:r>
        <w:rPr>
          <w:rFonts w:ascii="宋体" w:hAnsi="宋体" w:hint="eastAsia"/>
          <w:b/>
          <w:sz w:val="24"/>
          <w:szCs w:val="24"/>
          <w:lang w:val="zh-CN"/>
        </w:rPr>
        <w:t>30</w:t>
      </w:r>
      <w:r>
        <w:rPr>
          <w:rFonts w:ascii="宋体" w:hAnsi="宋体" w:hint="eastAsia"/>
          <w:b/>
          <w:sz w:val="24"/>
          <w:szCs w:val="24"/>
          <w:lang w:val="zh-CN"/>
        </w:rPr>
        <w:t>分钟发送到指定邮箱，邮件主题、标题中需标明所投标段名称，由评委在开标时间截止后现场开启。</w:t>
      </w:r>
    </w:p>
    <w:p w:rsidR="00950F57" w:rsidRDefault="000864E8">
      <w:pPr>
        <w:spacing w:line="360" w:lineRule="auto"/>
        <w:ind w:firstLineChars="200" w:firstLine="482"/>
        <w:rPr>
          <w:rFonts w:ascii="宋体" w:hAnsi="宋体"/>
          <w:b/>
          <w:sz w:val="24"/>
          <w:szCs w:val="24"/>
        </w:rPr>
      </w:pPr>
      <w:r>
        <w:rPr>
          <w:rFonts w:ascii="宋体" w:hAnsi="宋体" w:hint="eastAsia"/>
          <w:b/>
          <w:sz w:val="24"/>
          <w:szCs w:val="24"/>
          <w:lang w:val="zh-CN"/>
        </w:rPr>
        <w:t>邮箱为</w:t>
      </w:r>
      <w:r>
        <w:rPr>
          <w:rFonts w:ascii="宋体" w:hAnsi="宋体" w:hint="eastAsia"/>
          <w:b/>
          <w:sz w:val="24"/>
          <w:szCs w:val="24"/>
        </w:rPr>
        <w:t>：</w:t>
      </w:r>
      <w:r>
        <w:rPr>
          <w:rFonts w:ascii="宋体" w:hAnsi="宋体" w:hint="eastAsia"/>
          <w:b/>
          <w:sz w:val="24"/>
          <w:szCs w:val="24"/>
        </w:rPr>
        <w:t>yxsgyhbjt@163.com</w:t>
      </w:r>
    </w:p>
    <w:p w:rsidR="00950F57" w:rsidRDefault="000864E8">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950F57" w:rsidRDefault="000864E8">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950F57" w:rsidRDefault="000864E8">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950F57" w:rsidRDefault="000864E8">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950F57" w:rsidRDefault="000864E8">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950F57" w:rsidRDefault="000864E8">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w:t>
      </w:r>
      <w:r>
        <w:rPr>
          <w:rFonts w:ascii="宋体" w:hAnsi="宋体" w:hint="eastAsia"/>
          <w:bCs/>
          <w:sz w:val="24"/>
        </w:rPr>
        <w:t>查，以确定其是否满足招标文件的实质性要求。</w:t>
      </w:r>
    </w:p>
    <w:p w:rsidR="00950F57" w:rsidRDefault="000864E8">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w:t>
      </w:r>
      <w:r>
        <w:rPr>
          <w:rFonts w:ascii="宋体" w:hAnsi="宋体" w:hint="eastAsia"/>
          <w:bCs/>
          <w:sz w:val="24"/>
        </w:rPr>
        <w:lastRenderedPageBreak/>
        <w:t>文本为准。</w:t>
      </w:r>
      <w:bookmarkEnd w:id="54"/>
    </w:p>
    <w:p w:rsidR="00950F57" w:rsidRDefault="000864E8">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950F57" w:rsidRDefault="000864E8">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950F57" w:rsidRDefault="000864E8">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950F57" w:rsidRDefault="000864E8">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w:t>
      </w:r>
      <w:r>
        <w:rPr>
          <w:rFonts w:ascii="宋体" w:hAnsi="宋体" w:hint="eastAsia"/>
          <w:bCs/>
          <w:sz w:val="24"/>
        </w:rPr>
        <w:t>正：</w:t>
      </w:r>
    </w:p>
    <w:p w:rsidR="00950F57" w:rsidRDefault="000864E8">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950F57" w:rsidRDefault="000864E8">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950F57" w:rsidRDefault="000864E8">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950F57" w:rsidRDefault="000864E8">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950F57" w:rsidRDefault="000864E8">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950F57" w:rsidRDefault="000864E8">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950F57" w:rsidRDefault="000864E8">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950F57" w:rsidRDefault="000864E8">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950F57" w:rsidRDefault="000864E8">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950F57" w:rsidRDefault="000864E8">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950F57" w:rsidRDefault="000864E8">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950F57" w:rsidRDefault="000864E8">
      <w:pPr>
        <w:spacing w:line="360" w:lineRule="auto"/>
        <w:ind w:firstLineChars="200" w:firstLine="482"/>
        <w:rPr>
          <w:rFonts w:ascii="宋体" w:hAnsi="宋体"/>
          <w:b/>
          <w:sz w:val="24"/>
        </w:rPr>
      </w:pPr>
      <w:bookmarkStart w:id="58"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950F57" w:rsidRDefault="000864E8">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950F57" w:rsidRDefault="000864E8">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950F57" w:rsidRDefault="000864E8">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950F57" w:rsidRDefault="000864E8">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w:t>
      </w:r>
      <w:r>
        <w:rPr>
          <w:rFonts w:ascii="宋体" w:hAnsi="宋体" w:hint="eastAsia"/>
          <w:bCs/>
          <w:sz w:val="24"/>
        </w:rPr>
        <w:lastRenderedPageBreak/>
        <w:t>所有投标人：</w:t>
      </w:r>
    </w:p>
    <w:p w:rsidR="00950F57" w:rsidRDefault="000864E8">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950F57" w:rsidRDefault="000864E8">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950F57" w:rsidRDefault="000864E8">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950F57" w:rsidRDefault="000864E8">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950F57" w:rsidRDefault="000864E8">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950F57" w:rsidRDefault="000864E8">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950F57" w:rsidRDefault="000864E8">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950F57" w:rsidRDefault="000864E8">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w:t>
      </w:r>
      <w:r>
        <w:rPr>
          <w:rFonts w:ascii="宋体" w:hAnsi="宋体" w:hint="eastAsia"/>
          <w:bCs/>
          <w:sz w:val="24"/>
          <w:lang w:val="zh-CN"/>
        </w:rPr>
        <w:t>投标保证金无效，责任由投标人自负。</w:t>
      </w:r>
    </w:p>
    <w:p w:rsidR="00950F57" w:rsidRDefault="000864E8">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招标活动结束后，中标供应商的投标保证金在合同签订后的五个工作日内无息退还；中标通知书发出后</w:t>
      </w:r>
      <w:r>
        <w:rPr>
          <w:rFonts w:ascii="宋体" w:hAnsi="宋体" w:hint="eastAsia"/>
          <w:bCs/>
          <w:sz w:val="24"/>
        </w:rPr>
        <w:t>5</w:t>
      </w:r>
      <w:r>
        <w:rPr>
          <w:rFonts w:ascii="宋体" w:hAnsi="宋体" w:hint="eastAsia"/>
          <w:bCs/>
          <w:sz w:val="24"/>
        </w:rPr>
        <w:t>个工作日内退还未中标供应商的投标保证金，不计利息。</w:t>
      </w:r>
    </w:p>
    <w:p w:rsidR="00950F57" w:rsidRDefault="000864E8">
      <w:pPr>
        <w:spacing w:line="360" w:lineRule="auto"/>
        <w:rPr>
          <w:rFonts w:ascii="宋体" w:hAnsi="宋体"/>
          <w:b/>
          <w:sz w:val="24"/>
          <w:lang w:val="zh-CN"/>
        </w:rPr>
      </w:pPr>
      <w:r>
        <w:rPr>
          <w:rFonts w:ascii="宋体" w:hAnsi="宋体" w:hint="eastAsia"/>
          <w:bCs/>
          <w:sz w:val="24"/>
          <w:lang w:val="zh-CN"/>
        </w:rPr>
        <w:t>退还投标保证金的手续，由投标人自行联系办理退还事宜。</w:t>
      </w:r>
    </w:p>
    <w:p w:rsidR="00950F57" w:rsidRDefault="000864E8">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950F57" w:rsidRDefault="000864E8">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950F57" w:rsidRDefault="000864E8">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950F57" w:rsidRDefault="000864E8">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950F57" w:rsidRDefault="000864E8">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950F57" w:rsidRDefault="000864E8">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950F57" w:rsidRDefault="000864E8">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950F57" w:rsidRDefault="000864E8">
      <w:pPr>
        <w:spacing w:line="360" w:lineRule="auto"/>
        <w:ind w:firstLineChars="200" w:firstLine="480"/>
        <w:rPr>
          <w:rFonts w:ascii="宋体" w:hAnsi="宋体"/>
          <w:bCs/>
          <w:sz w:val="24"/>
        </w:rPr>
      </w:pPr>
      <w:bookmarkStart w:id="60" w:name="OLE_LINK98"/>
      <w:r>
        <w:rPr>
          <w:rFonts w:ascii="宋体" w:hAnsi="宋体" w:hint="eastAsia"/>
          <w:bCs/>
          <w:sz w:val="24"/>
        </w:rPr>
        <w:t>23</w:t>
      </w:r>
      <w:r>
        <w:rPr>
          <w:rFonts w:ascii="宋体" w:hAnsi="宋体" w:hint="eastAsia"/>
          <w:bCs/>
          <w:sz w:val="24"/>
        </w:rPr>
        <w:t>、签订合同</w:t>
      </w:r>
    </w:p>
    <w:p w:rsidR="00950F57" w:rsidRDefault="000864E8">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950F57" w:rsidRDefault="000864E8">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950F57" w:rsidRDefault="000864E8">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950F57" w:rsidRDefault="000864E8">
      <w:pPr>
        <w:spacing w:line="360" w:lineRule="auto"/>
        <w:ind w:firstLineChars="200" w:firstLine="480"/>
        <w:rPr>
          <w:rFonts w:ascii="宋体" w:hAnsi="宋体"/>
          <w:bCs/>
          <w:sz w:val="24"/>
          <w:lang w:val="zh-CN"/>
        </w:rPr>
      </w:pPr>
      <w:r>
        <w:rPr>
          <w:rFonts w:ascii="宋体" w:hAnsi="宋体" w:hint="eastAsia"/>
          <w:bCs/>
          <w:sz w:val="24"/>
          <w:lang w:val="zh-CN"/>
        </w:rPr>
        <w:lastRenderedPageBreak/>
        <w:t>如遇特殊情况，招标人可延期签订合同。</w:t>
      </w:r>
    </w:p>
    <w:p w:rsidR="00950F57" w:rsidRDefault="000864E8">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950F57" w:rsidRDefault="000864E8">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w:t>
      </w:r>
      <w:r>
        <w:rPr>
          <w:rFonts w:ascii="宋体" w:hAnsi="宋体"/>
          <w:bCs/>
          <w:sz w:val="24"/>
          <w:lang w:val="zh-CN"/>
        </w:rPr>
        <w:t>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950F57" w:rsidRDefault="000864E8">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950F57" w:rsidRDefault="000864E8">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950F57" w:rsidRDefault="000864E8">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950F57" w:rsidRDefault="000864E8">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950F57" w:rsidRDefault="000864E8">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950F57" w:rsidRDefault="000864E8">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w:t>
      </w:r>
      <w:r>
        <w:rPr>
          <w:rFonts w:ascii="宋体" w:hAnsi="宋体" w:hint="eastAsia"/>
          <w:bCs/>
          <w:sz w:val="24"/>
          <w:lang w:val="zh-CN"/>
        </w:rPr>
        <w:t>，则投标产品必须为通过中国海关报关验放进入中国境内且产自关境外的产品。</w:t>
      </w:r>
    </w:p>
    <w:p w:rsidR="00950F57" w:rsidRDefault="000864E8">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950F57" w:rsidRDefault="000864E8">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950F57" w:rsidRDefault="000864E8">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950F57" w:rsidRDefault="000864E8">
      <w:pPr>
        <w:spacing w:line="360" w:lineRule="auto"/>
        <w:rPr>
          <w:rFonts w:ascii="宋体" w:hAnsi="宋体"/>
          <w:bCs/>
          <w:sz w:val="24"/>
        </w:rPr>
      </w:pPr>
      <w:bookmarkStart w:id="68" w:name="OLE_LINK100"/>
      <w:r>
        <w:rPr>
          <w:rFonts w:ascii="宋体" w:hAnsi="宋体" w:hint="eastAsia"/>
          <w:bCs/>
          <w:sz w:val="24"/>
        </w:rPr>
        <w:t xml:space="preserve">    25</w:t>
      </w:r>
      <w:r>
        <w:rPr>
          <w:rFonts w:ascii="宋体" w:hAnsi="宋体" w:hint="eastAsia"/>
          <w:bCs/>
          <w:sz w:val="24"/>
        </w:rPr>
        <w:t>、询问</w:t>
      </w:r>
    </w:p>
    <w:p w:rsidR="00950F57" w:rsidRDefault="000864E8">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950F57" w:rsidRDefault="000864E8">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950F57" w:rsidRDefault="000864E8">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w:t>
      </w:r>
      <w:r>
        <w:rPr>
          <w:rFonts w:ascii="宋体" w:hAnsi="宋体" w:hint="eastAsia"/>
          <w:bCs/>
          <w:sz w:val="24"/>
          <w:lang w:val="zh-CN"/>
        </w:rPr>
        <w:lastRenderedPageBreak/>
        <w:t>出质疑。质疑书格式参照“宜兴市政府采购质疑书”格式内容，可在宜兴市公共资源交易网“下载中心”栏自行下载。</w:t>
      </w:r>
      <w:r>
        <w:rPr>
          <w:rFonts w:ascii="宋体" w:hAnsi="宋体" w:hint="eastAsia"/>
          <w:bCs/>
          <w:sz w:val="24"/>
          <w:lang w:val="zh-CN"/>
        </w:rPr>
        <w:t xml:space="preserve"> </w:t>
      </w:r>
    </w:p>
    <w:p w:rsidR="00950F57" w:rsidRDefault="000864E8">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w:t>
      </w:r>
      <w:r>
        <w:rPr>
          <w:rFonts w:ascii="宋体" w:hAnsi="宋体" w:hint="eastAsia"/>
          <w:bCs/>
          <w:sz w:val="24"/>
          <w:lang w:val="zh-CN"/>
        </w:rPr>
        <w:t>人将不予受理。</w:t>
      </w:r>
    </w:p>
    <w:p w:rsidR="00950F57" w:rsidRDefault="000864E8">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950F57" w:rsidRDefault="000864E8">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950F57" w:rsidRDefault="000864E8">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950F57" w:rsidRDefault="000864E8">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950F57" w:rsidRDefault="00950F57">
      <w:pPr>
        <w:spacing w:line="360" w:lineRule="auto"/>
        <w:ind w:firstLineChars="200" w:firstLine="420"/>
      </w:pPr>
    </w:p>
    <w:p w:rsidR="00950F57" w:rsidRDefault="00950F57">
      <w:pPr>
        <w:jc w:val="center"/>
        <w:outlineLvl w:val="0"/>
        <w:rPr>
          <w:rFonts w:ascii="黑体" w:eastAsia="黑体" w:hAnsi="黑体"/>
          <w:sz w:val="32"/>
          <w:szCs w:val="32"/>
        </w:rPr>
      </w:pPr>
    </w:p>
    <w:p w:rsidR="00950F57" w:rsidRDefault="00950F57">
      <w:pPr>
        <w:jc w:val="center"/>
        <w:outlineLvl w:val="0"/>
        <w:rPr>
          <w:rFonts w:ascii="黑体" w:eastAsia="黑体" w:hAnsi="黑体"/>
          <w:sz w:val="32"/>
          <w:szCs w:val="32"/>
        </w:rPr>
      </w:pPr>
    </w:p>
    <w:p w:rsidR="00950F57" w:rsidRDefault="00950F57">
      <w:pPr>
        <w:pStyle w:val="1"/>
        <w:spacing w:before="0" w:line="240" w:lineRule="auto"/>
        <w:ind w:firstLine="0"/>
        <w:jc w:val="center"/>
        <w:rPr>
          <w:rFonts w:ascii="黑体" w:eastAsia="黑体" w:hAnsi="黑体"/>
          <w:color w:val="auto"/>
          <w:sz w:val="32"/>
          <w:szCs w:val="32"/>
        </w:rPr>
      </w:pPr>
    </w:p>
    <w:p w:rsidR="00950F57" w:rsidRDefault="00950F57"/>
    <w:p w:rsidR="00950F57" w:rsidRDefault="00950F57"/>
    <w:p w:rsidR="00950F57" w:rsidRDefault="00950F57"/>
    <w:p w:rsidR="00950F57" w:rsidRDefault="00950F57"/>
    <w:p w:rsidR="00950F57" w:rsidRDefault="00950F57"/>
    <w:p w:rsidR="00950F57" w:rsidRDefault="00950F57"/>
    <w:p w:rsidR="00950F57" w:rsidRDefault="00950F57"/>
    <w:p w:rsidR="00950F57" w:rsidRDefault="00950F57"/>
    <w:p w:rsidR="00950F57" w:rsidRDefault="00950F57"/>
    <w:p w:rsidR="00950F57" w:rsidRDefault="00950F57"/>
    <w:p w:rsidR="00950F57" w:rsidRDefault="00950F57"/>
    <w:p w:rsidR="00950F57" w:rsidRDefault="00950F57"/>
    <w:p w:rsidR="00950F57" w:rsidRDefault="00950F57"/>
    <w:p w:rsidR="00950F57" w:rsidRDefault="00950F57"/>
    <w:p w:rsidR="00950F57" w:rsidRDefault="00950F57"/>
    <w:p w:rsidR="00950F57" w:rsidRDefault="00950F57">
      <w:pPr>
        <w:jc w:val="center"/>
        <w:outlineLvl w:val="0"/>
        <w:rPr>
          <w:rFonts w:ascii="黑体" w:eastAsia="黑体" w:hAnsi="黑体"/>
          <w:sz w:val="28"/>
        </w:rPr>
      </w:pPr>
    </w:p>
    <w:p w:rsidR="00950F57" w:rsidRDefault="00950F57">
      <w:pPr>
        <w:jc w:val="center"/>
        <w:outlineLvl w:val="0"/>
        <w:rPr>
          <w:rFonts w:ascii="黑体" w:eastAsia="黑体" w:hAnsi="黑体"/>
          <w:sz w:val="28"/>
        </w:rPr>
      </w:pPr>
    </w:p>
    <w:p w:rsidR="00950F57" w:rsidRDefault="00950F57">
      <w:pPr>
        <w:jc w:val="center"/>
        <w:outlineLvl w:val="0"/>
        <w:rPr>
          <w:rFonts w:ascii="黑体" w:eastAsia="黑体" w:hAnsi="黑体"/>
          <w:sz w:val="28"/>
        </w:rPr>
      </w:pPr>
    </w:p>
    <w:p w:rsidR="00950F57" w:rsidRDefault="000864E8">
      <w:pPr>
        <w:jc w:val="center"/>
        <w:outlineLvl w:val="0"/>
        <w:rPr>
          <w:rFonts w:ascii="黑体" w:eastAsia="黑体" w:hAnsi="黑体"/>
          <w:sz w:val="28"/>
        </w:rPr>
      </w:pPr>
      <w:r>
        <w:rPr>
          <w:rFonts w:ascii="黑体" w:eastAsia="黑体" w:hAnsi="黑体" w:hint="eastAsia"/>
          <w:sz w:val="28"/>
        </w:rPr>
        <w:t>三</w:t>
      </w:r>
      <w:r>
        <w:rPr>
          <w:rFonts w:ascii="黑体" w:eastAsia="黑体" w:hAnsi="黑体" w:hint="eastAsia"/>
          <w:sz w:val="28"/>
        </w:rPr>
        <w:t xml:space="preserve"> </w:t>
      </w:r>
      <w:r>
        <w:rPr>
          <w:rFonts w:ascii="黑体" w:eastAsia="黑体" w:hAnsi="黑体" w:hint="eastAsia"/>
          <w:sz w:val="28"/>
        </w:rPr>
        <w:t>项目技术要求和有关说明</w:t>
      </w:r>
      <w:bookmarkStart w:id="69" w:name="_Toc372018550"/>
      <w:bookmarkStart w:id="70" w:name="_Toc26921"/>
      <w:bookmarkStart w:id="71" w:name="_Toc376165139"/>
      <w:bookmarkStart w:id="72" w:name="_Toc374078452"/>
      <w:bookmarkStart w:id="73" w:name="_Toc372018970"/>
      <w:bookmarkStart w:id="74" w:name="_Toc15017"/>
      <w:bookmarkStart w:id="75" w:name="_Toc24341"/>
    </w:p>
    <w:p w:rsidR="00950F57" w:rsidRDefault="00950F57">
      <w:pPr>
        <w:spacing w:line="360" w:lineRule="auto"/>
        <w:ind w:firstLineChars="200" w:firstLine="480"/>
        <w:rPr>
          <w:rFonts w:ascii="宋体" w:hAnsi="宋体" w:cs="宋体"/>
          <w:sz w:val="24"/>
          <w:szCs w:val="24"/>
        </w:rPr>
      </w:pPr>
    </w:p>
    <w:p w:rsidR="00950F57" w:rsidRDefault="000864E8">
      <w:pPr>
        <w:ind w:firstLineChars="200" w:firstLine="480"/>
        <w:rPr>
          <w:rFonts w:ascii="宋体" w:hAnsi="宋体"/>
          <w:color w:val="000000"/>
          <w:sz w:val="24"/>
          <w:szCs w:val="24"/>
        </w:rPr>
      </w:pPr>
      <w:r>
        <w:rPr>
          <w:rFonts w:ascii="宋体" w:hAnsi="宋体" w:hint="eastAsia"/>
          <w:color w:val="000000"/>
          <w:sz w:val="24"/>
          <w:szCs w:val="24"/>
        </w:rPr>
        <w:t>一、项目概述：</w:t>
      </w:r>
    </w:p>
    <w:p w:rsidR="00950F57" w:rsidRDefault="000864E8">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w:t>
      </w:r>
      <w:r>
        <w:rPr>
          <w:rFonts w:ascii="宋体" w:hAnsi="宋体" w:hint="eastAsia"/>
          <w:bCs/>
          <w:color w:val="000000"/>
          <w:sz w:val="24"/>
          <w:szCs w:val="24"/>
        </w:rPr>
        <w:t>工地住人集装箱办公活动房采购</w:t>
      </w:r>
      <w:r>
        <w:rPr>
          <w:rFonts w:ascii="宋体" w:hAnsi="宋体" w:hint="eastAsia"/>
          <w:color w:val="000000"/>
          <w:sz w:val="24"/>
          <w:szCs w:val="24"/>
        </w:rPr>
        <w:t>。</w:t>
      </w:r>
    </w:p>
    <w:p w:rsidR="00950F57" w:rsidRDefault="000864E8">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2684"/>
        <w:gridCol w:w="1345"/>
        <w:gridCol w:w="4255"/>
      </w:tblGrid>
      <w:tr w:rsidR="00950F57">
        <w:trPr>
          <w:trHeight w:val="639"/>
          <w:jc w:val="center"/>
        </w:trPr>
        <w:tc>
          <w:tcPr>
            <w:tcW w:w="915" w:type="dxa"/>
            <w:noWrap/>
            <w:vAlign w:val="center"/>
          </w:tcPr>
          <w:p w:rsidR="00950F57" w:rsidRDefault="000864E8">
            <w:pPr>
              <w:jc w:val="center"/>
              <w:rPr>
                <w:rFonts w:ascii="仿宋_GB2312" w:eastAsia="仿宋_GB2312"/>
                <w:sz w:val="28"/>
                <w:szCs w:val="28"/>
              </w:rPr>
            </w:pPr>
            <w:r>
              <w:rPr>
                <w:rFonts w:ascii="仿宋_GB2312" w:eastAsia="仿宋_GB2312" w:hint="eastAsia"/>
                <w:sz w:val="28"/>
                <w:szCs w:val="28"/>
              </w:rPr>
              <w:t>序号</w:t>
            </w:r>
          </w:p>
        </w:tc>
        <w:tc>
          <w:tcPr>
            <w:tcW w:w="2684" w:type="dxa"/>
            <w:noWrap/>
            <w:vAlign w:val="center"/>
          </w:tcPr>
          <w:p w:rsidR="00950F57" w:rsidRDefault="000864E8">
            <w:pPr>
              <w:ind w:firstLineChars="200" w:firstLine="480"/>
              <w:rPr>
                <w:rFonts w:ascii="宋体" w:hAnsi="宋体"/>
                <w:color w:val="000000"/>
                <w:sz w:val="24"/>
                <w:szCs w:val="24"/>
              </w:rPr>
            </w:pPr>
            <w:r>
              <w:rPr>
                <w:rFonts w:ascii="宋体" w:hAnsi="宋体" w:hint="eastAsia"/>
                <w:color w:val="000000"/>
                <w:sz w:val="24"/>
                <w:szCs w:val="24"/>
              </w:rPr>
              <w:t>设备清单</w:t>
            </w:r>
          </w:p>
        </w:tc>
        <w:tc>
          <w:tcPr>
            <w:tcW w:w="1345" w:type="dxa"/>
            <w:noWrap/>
            <w:vAlign w:val="center"/>
          </w:tcPr>
          <w:p w:rsidR="00950F57" w:rsidRDefault="000864E8">
            <w:pPr>
              <w:ind w:firstLineChars="200" w:firstLine="480"/>
              <w:rPr>
                <w:rFonts w:ascii="宋体" w:hAnsi="宋体"/>
                <w:color w:val="000000"/>
                <w:sz w:val="24"/>
                <w:szCs w:val="24"/>
              </w:rPr>
            </w:pPr>
            <w:r>
              <w:rPr>
                <w:rFonts w:ascii="宋体" w:hAnsi="宋体" w:hint="eastAsia"/>
                <w:color w:val="000000"/>
                <w:sz w:val="24"/>
                <w:szCs w:val="24"/>
              </w:rPr>
              <w:t>数量</w:t>
            </w:r>
          </w:p>
        </w:tc>
        <w:tc>
          <w:tcPr>
            <w:tcW w:w="4255" w:type="dxa"/>
            <w:noWrap/>
            <w:vAlign w:val="center"/>
          </w:tcPr>
          <w:p w:rsidR="00950F57" w:rsidRDefault="000864E8">
            <w:pPr>
              <w:jc w:val="center"/>
              <w:rPr>
                <w:rFonts w:ascii="仿宋_GB2312" w:eastAsia="仿宋_GB2312"/>
                <w:sz w:val="28"/>
                <w:szCs w:val="32"/>
              </w:rPr>
            </w:pPr>
            <w:r>
              <w:rPr>
                <w:rFonts w:ascii="仿宋_GB2312" w:eastAsia="仿宋_GB2312" w:hint="eastAsia"/>
                <w:sz w:val="28"/>
                <w:szCs w:val="32"/>
              </w:rPr>
              <w:t>规格参数</w:t>
            </w:r>
          </w:p>
        </w:tc>
      </w:tr>
      <w:tr w:rsidR="00950F57">
        <w:trPr>
          <w:trHeight w:val="1096"/>
          <w:jc w:val="center"/>
        </w:trPr>
        <w:tc>
          <w:tcPr>
            <w:tcW w:w="915" w:type="dxa"/>
            <w:noWrap/>
            <w:vAlign w:val="center"/>
          </w:tcPr>
          <w:p w:rsidR="00950F57" w:rsidRDefault="000864E8">
            <w:pPr>
              <w:jc w:val="center"/>
              <w:rPr>
                <w:rFonts w:ascii="仿宋_GB2312" w:eastAsia="仿宋_GB2312"/>
                <w:sz w:val="28"/>
                <w:szCs w:val="28"/>
              </w:rPr>
            </w:pPr>
            <w:r>
              <w:rPr>
                <w:rFonts w:ascii="仿宋_GB2312" w:eastAsia="仿宋_GB2312" w:hint="eastAsia"/>
                <w:sz w:val="28"/>
                <w:szCs w:val="28"/>
              </w:rPr>
              <w:t>1</w:t>
            </w:r>
          </w:p>
        </w:tc>
        <w:tc>
          <w:tcPr>
            <w:tcW w:w="2684" w:type="dxa"/>
            <w:noWrap/>
            <w:vAlign w:val="center"/>
          </w:tcPr>
          <w:p w:rsidR="00950F57" w:rsidRDefault="000864E8" w:rsidP="00801B96">
            <w:pPr>
              <w:ind w:leftChars="-50" w:left="1" w:hangingChars="44" w:hanging="106"/>
              <w:jc w:val="center"/>
              <w:rPr>
                <w:rFonts w:ascii="宋体" w:hAnsi="宋体"/>
                <w:color w:val="000000"/>
                <w:sz w:val="24"/>
                <w:szCs w:val="24"/>
              </w:rPr>
            </w:pPr>
            <w:r>
              <w:rPr>
                <w:rFonts w:ascii="宋体" w:hAnsi="宋体" w:hint="eastAsia"/>
                <w:bCs/>
                <w:color w:val="000000"/>
                <w:sz w:val="24"/>
                <w:szCs w:val="24"/>
              </w:rPr>
              <w:t>工地住人集装箱办公活动房</w:t>
            </w:r>
          </w:p>
        </w:tc>
        <w:tc>
          <w:tcPr>
            <w:tcW w:w="1345" w:type="dxa"/>
            <w:noWrap/>
            <w:vAlign w:val="center"/>
          </w:tcPr>
          <w:p w:rsidR="00950F57" w:rsidRDefault="000864E8">
            <w:pPr>
              <w:ind w:firstLineChars="200" w:firstLine="480"/>
              <w:rPr>
                <w:rFonts w:ascii="宋体" w:hAnsi="宋体"/>
                <w:color w:val="000000"/>
                <w:sz w:val="24"/>
                <w:szCs w:val="24"/>
              </w:rPr>
            </w:pPr>
            <w:r>
              <w:rPr>
                <w:rFonts w:ascii="宋体" w:hAnsi="宋体" w:hint="eastAsia"/>
                <w:color w:val="000000"/>
                <w:sz w:val="24"/>
                <w:szCs w:val="24"/>
              </w:rPr>
              <w:t>9</w:t>
            </w:r>
            <w:r>
              <w:rPr>
                <w:rFonts w:ascii="宋体" w:hAnsi="宋体" w:hint="eastAsia"/>
                <w:color w:val="000000"/>
                <w:sz w:val="24"/>
                <w:szCs w:val="24"/>
              </w:rPr>
              <w:t>套</w:t>
            </w:r>
          </w:p>
        </w:tc>
        <w:tc>
          <w:tcPr>
            <w:tcW w:w="4255" w:type="dxa"/>
            <w:noWrap/>
            <w:vAlign w:val="center"/>
          </w:tcPr>
          <w:p w:rsidR="00950F57" w:rsidRDefault="000864E8">
            <w:pPr>
              <w:rPr>
                <w:rFonts w:ascii="仿宋_GB2312" w:eastAsia="仿宋_GB2312"/>
                <w:sz w:val="24"/>
                <w:szCs w:val="32"/>
              </w:rPr>
            </w:pPr>
            <w:r>
              <w:rPr>
                <w:rFonts w:ascii="仿宋_GB2312" w:eastAsia="仿宋_GB2312" w:hint="eastAsia"/>
                <w:sz w:val="24"/>
                <w:szCs w:val="32"/>
              </w:rPr>
              <w:t>详见折叠放技术参数表</w:t>
            </w:r>
          </w:p>
        </w:tc>
      </w:tr>
    </w:tbl>
    <w:p w:rsidR="00950F57" w:rsidRDefault="00950F57">
      <w:pPr>
        <w:ind w:firstLineChars="200" w:firstLine="643"/>
        <w:jc w:val="center"/>
        <w:rPr>
          <w:rFonts w:ascii="仿宋_GB2312" w:eastAsia="仿宋_GB2312"/>
          <w:b/>
          <w:sz w:val="32"/>
          <w:szCs w:val="32"/>
        </w:rPr>
      </w:pPr>
    </w:p>
    <w:p w:rsidR="00950F57" w:rsidRDefault="000864E8">
      <w:pPr>
        <w:ind w:firstLineChars="200" w:firstLine="643"/>
        <w:jc w:val="center"/>
        <w:rPr>
          <w:rFonts w:ascii="仿宋_GB2312" w:eastAsia="仿宋_GB2312"/>
          <w:b/>
          <w:sz w:val="32"/>
          <w:szCs w:val="32"/>
        </w:rPr>
      </w:pPr>
      <w:r>
        <w:rPr>
          <w:rFonts w:ascii="仿宋_GB2312" w:eastAsia="仿宋_GB2312" w:hint="eastAsia"/>
          <w:b/>
          <w:sz w:val="32"/>
          <w:szCs w:val="32"/>
        </w:rPr>
        <w:t>技术参数表</w:t>
      </w:r>
    </w:p>
    <w:tbl>
      <w:tblPr>
        <w:tblW w:w="9580" w:type="dxa"/>
        <w:tblCellSpacing w:w="0" w:type="dxa"/>
        <w:tblInd w:w="15" w:type="dxa"/>
        <w:tblCellMar>
          <w:left w:w="0" w:type="dxa"/>
          <w:right w:w="0" w:type="dxa"/>
        </w:tblCellMar>
        <w:tblLook w:val="04A0"/>
      </w:tblPr>
      <w:tblGrid>
        <w:gridCol w:w="362"/>
        <w:gridCol w:w="701"/>
        <w:gridCol w:w="701"/>
        <w:gridCol w:w="1102"/>
        <w:gridCol w:w="6714"/>
      </w:tblGrid>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0089CF"/>
            <w:tcMar>
              <w:top w:w="5" w:type="dxa"/>
              <w:left w:w="5" w:type="dxa"/>
              <w:right w:w="5" w:type="dxa"/>
            </w:tcMar>
            <w:vAlign w:val="center"/>
          </w:tcPr>
          <w:p w:rsidR="00950F57" w:rsidRDefault="000864E8">
            <w:pPr>
              <w:pStyle w:val="afff3"/>
            </w:pPr>
            <w:r>
              <w:rPr>
                <w:color w:val="FFFFFF"/>
                <w:sz w:val="20"/>
                <w:szCs w:val="20"/>
              </w:rPr>
              <w:t>No.</w:t>
            </w:r>
          </w:p>
        </w:tc>
        <w:tc>
          <w:tcPr>
            <w:tcW w:w="9200" w:type="dxa"/>
            <w:gridSpan w:val="4"/>
            <w:tcBorders>
              <w:top w:val="single" w:sz="6" w:space="0" w:color="4F81BD"/>
              <w:left w:val="single" w:sz="6" w:space="0" w:color="4F81BD"/>
              <w:bottom w:val="single" w:sz="6" w:space="0" w:color="4F81BD"/>
              <w:right w:val="single" w:sz="6" w:space="0" w:color="4F81BD"/>
            </w:tcBorders>
            <w:shd w:val="clear" w:color="auto" w:fill="0089CF"/>
            <w:tcMar>
              <w:top w:w="5" w:type="dxa"/>
              <w:left w:w="5" w:type="dxa"/>
              <w:right w:w="5" w:type="dxa"/>
            </w:tcMar>
            <w:vAlign w:val="center"/>
          </w:tcPr>
          <w:p w:rsidR="00950F57" w:rsidRDefault="000864E8">
            <w:pPr>
              <w:pStyle w:val="afff3"/>
            </w:pPr>
            <w:r>
              <w:rPr>
                <w:rFonts w:ascii="仿宋_GB2312" w:eastAsia="仿宋_GB2312" w:cs="仿宋_GB2312"/>
                <w:b/>
                <w:bCs/>
                <w:color w:val="FFFFFF"/>
              </w:rPr>
              <w:t>标准箱技术参数</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1</w:t>
            </w:r>
          </w:p>
        </w:tc>
        <w:tc>
          <w:tcPr>
            <w:tcW w:w="700" w:type="dxa"/>
            <w:vMerge w:val="restart"/>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标准</w:t>
            </w:r>
          </w:p>
          <w:p w:rsidR="00950F57" w:rsidRDefault="000864E8">
            <w:pPr>
              <w:pStyle w:val="afff3"/>
            </w:pPr>
            <w:r>
              <w:rPr>
                <w:rFonts w:ascii="仿宋_GB2312" w:eastAsia="仿宋_GB2312" w:cs="仿宋_GB2312"/>
                <w:color w:val="000000"/>
              </w:rPr>
              <w:t>房屋</w:t>
            </w:r>
          </w:p>
        </w:tc>
        <w:tc>
          <w:tcPr>
            <w:tcW w:w="700" w:type="dxa"/>
            <w:vMerge w:val="restart"/>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尺寸</w:t>
            </w: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外尺寸</w:t>
            </w:r>
            <w:r>
              <w:rPr>
                <w:rFonts w:ascii="仿宋_GB2312" w:eastAsia="仿宋_GB2312" w:cs="仿宋_GB2312"/>
                <w:color w:val="000000"/>
              </w:rPr>
              <w:t>(L</w:t>
            </w:r>
            <w:r>
              <w:rPr>
                <w:rFonts w:ascii="仿宋_GB2312" w:eastAsia="仿宋_GB2312" w:cs="仿宋_GB2312"/>
                <w:color w:val="000000"/>
              </w:rPr>
              <w:t>×</w:t>
            </w:r>
            <w:r>
              <w:rPr>
                <w:rFonts w:ascii="仿宋_GB2312" w:eastAsia="仿宋_GB2312" w:cs="仿宋_GB2312"/>
                <w:color w:val="000000"/>
              </w:rPr>
              <w:t>W</w:t>
            </w:r>
            <w:r>
              <w:rPr>
                <w:rFonts w:ascii="仿宋_GB2312" w:eastAsia="仿宋_GB2312" w:cs="仿宋_GB2312"/>
                <w:color w:val="000000"/>
              </w:rPr>
              <w:t>×</w:t>
            </w:r>
            <w:r>
              <w:rPr>
                <w:rFonts w:ascii="仿宋_GB2312" w:eastAsia="仿宋_GB2312" w:cs="仿宋_GB2312"/>
                <w:color w:val="000000"/>
              </w:rPr>
              <w:t>H)</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6055mm</w:t>
            </w:r>
            <w:r>
              <w:rPr>
                <w:rFonts w:ascii="仿宋_GB2312" w:eastAsia="仿宋_GB2312" w:cs="仿宋_GB2312"/>
                <w:color w:val="000000"/>
              </w:rPr>
              <w:t>×</w:t>
            </w:r>
            <w:r>
              <w:rPr>
                <w:rFonts w:ascii="仿宋_GB2312" w:eastAsia="仿宋_GB2312" w:cs="仿宋_GB2312"/>
                <w:color w:val="000000"/>
              </w:rPr>
              <w:t>2435mm</w:t>
            </w:r>
            <w:r>
              <w:rPr>
                <w:rFonts w:ascii="仿宋_GB2312" w:eastAsia="仿宋_GB2312" w:cs="仿宋_GB2312"/>
                <w:color w:val="000000"/>
              </w:rPr>
              <w:t>×</w:t>
            </w:r>
            <w:r>
              <w:rPr>
                <w:rFonts w:ascii="仿宋_GB2312" w:eastAsia="仿宋_GB2312" w:cs="仿宋_GB2312"/>
                <w:color w:val="000000"/>
              </w:rPr>
              <w:t>2896mm</w:t>
            </w:r>
            <w:r>
              <w:rPr>
                <w:rFonts w:ascii="仿宋_GB2312" w:eastAsia="仿宋_GB2312" w:cs="仿宋_GB2312"/>
                <w:color w:val="000000"/>
              </w:rPr>
              <w:t> </w:t>
            </w:r>
            <w:r>
              <w:rPr>
                <w:rFonts w:ascii="仿宋_GB2312" w:eastAsia="仿宋_GB2312" w:cs="仿宋_GB2312"/>
                <w:color w:val="000000"/>
              </w:rPr>
              <w:t>/</w:t>
            </w:r>
            <w:r>
              <w:rPr>
                <w:rFonts w:ascii="仿宋_GB2312" w:eastAsia="仿宋_GB2312" w:cs="仿宋_GB2312"/>
                <w:color w:val="000000"/>
              </w:rPr>
              <w:t> </w:t>
            </w:r>
            <w:r>
              <w:rPr>
                <w:rFonts w:ascii="仿宋_GB2312" w:eastAsia="仿宋_GB2312" w:cs="仿宋_GB2312"/>
                <w:color w:val="000000"/>
              </w:rPr>
              <w:t>6055mm</w:t>
            </w:r>
            <w:r>
              <w:rPr>
                <w:rFonts w:ascii="仿宋_GB2312" w:eastAsia="仿宋_GB2312" w:cs="仿宋_GB2312"/>
                <w:color w:val="000000"/>
              </w:rPr>
              <w:t>×</w:t>
            </w:r>
            <w:r>
              <w:rPr>
                <w:rFonts w:ascii="仿宋_GB2312" w:eastAsia="仿宋_GB2312" w:cs="仿宋_GB2312"/>
                <w:color w:val="000000"/>
              </w:rPr>
              <w:t>2990mm</w:t>
            </w:r>
            <w:r>
              <w:rPr>
                <w:rFonts w:ascii="仿宋_GB2312" w:eastAsia="仿宋_GB2312" w:cs="仿宋_GB2312"/>
                <w:color w:val="000000"/>
              </w:rPr>
              <w:t>×</w:t>
            </w:r>
            <w:r>
              <w:rPr>
                <w:rFonts w:ascii="仿宋_GB2312" w:eastAsia="仿宋_GB2312" w:cs="仿宋_GB2312"/>
                <w:color w:val="000000"/>
              </w:rPr>
              <w:t>2896mm</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2</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内尺寸</w:t>
            </w:r>
            <w:r>
              <w:rPr>
                <w:rFonts w:ascii="仿宋_GB2312" w:eastAsia="仿宋_GB2312" w:cs="仿宋_GB2312"/>
                <w:color w:val="000000"/>
              </w:rPr>
              <w:t>(L</w:t>
            </w:r>
            <w:r>
              <w:rPr>
                <w:rFonts w:ascii="仿宋_GB2312" w:eastAsia="仿宋_GB2312" w:cs="仿宋_GB2312"/>
                <w:color w:val="000000"/>
              </w:rPr>
              <w:t>×</w:t>
            </w:r>
            <w:r>
              <w:rPr>
                <w:rFonts w:ascii="仿宋_GB2312" w:eastAsia="仿宋_GB2312" w:cs="仿宋_GB2312"/>
                <w:color w:val="000000"/>
              </w:rPr>
              <w:t>W</w:t>
            </w:r>
            <w:r>
              <w:rPr>
                <w:rFonts w:ascii="仿宋_GB2312" w:eastAsia="仿宋_GB2312" w:cs="仿宋_GB2312"/>
                <w:color w:val="000000"/>
              </w:rPr>
              <w:t>×</w:t>
            </w:r>
            <w:r>
              <w:rPr>
                <w:rFonts w:ascii="仿宋_GB2312" w:eastAsia="仿宋_GB2312" w:cs="仿宋_GB2312"/>
                <w:color w:val="000000"/>
              </w:rPr>
              <w:t>H)</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5840mm</w:t>
            </w:r>
            <w:r>
              <w:rPr>
                <w:rFonts w:ascii="仿宋_GB2312" w:eastAsia="仿宋_GB2312" w:cs="仿宋_GB2312"/>
                <w:color w:val="000000"/>
              </w:rPr>
              <w:t>×</w:t>
            </w:r>
            <w:r>
              <w:rPr>
                <w:rFonts w:ascii="仿宋_GB2312" w:eastAsia="仿宋_GB2312" w:cs="仿宋_GB2312"/>
                <w:color w:val="000000"/>
              </w:rPr>
              <w:t>2225mm</w:t>
            </w:r>
            <w:r>
              <w:rPr>
                <w:rFonts w:ascii="仿宋_GB2312" w:eastAsia="仿宋_GB2312" w:cs="仿宋_GB2312"/>
                <w:color w:val="000000"/>
              </w:rPr>
              <w:t>×</w:t>
            </w:r>
            <w:r>
              <w:rPr>
                <w:rFonts w:ascii="仿宋_GB2312" w:eastAsia="仿宋_GB2312" w:cs="仿宋_GB2312"/>
                <w:color w:val="000000"/>
              </w:rPr>
              <w:t>2540mm</w:t>
            </w:r>
            <w:r>
              <w:rPr>
                <w:rFonts w:ascii="仿宋_GB2312" w:eastAsia="仿宋_GB2312" w:cs="仿宋_GB2312"/>
                <w:color w:val="000000"/>
              </w:rPr>
              <w:t> </w:t>
            </w:r>
            <w:r>
              <w:rPr>
                <w:rFonts w:ascii="仿宋_GB2312" w:eastAsia="仿宋_GB2312" w:cs="仿宋_GB2312"/>
                <w:color w:val="000000"/>
              </w:rPr>
              <w:t>/</w:t>
            </w:r>
            <w:r>
              <w:rPr>
                <w:rFonts w:ascii="仿宋_GB2312" w:eastAsia="仿宋_GB2312" w:cs="仿宋_GB2312"/>
                <w:color w:val="000000"/>
              </w:rPr>
              <w:t> </w:t>
            </w:r>
            <w:r>
              <w:rPr>
                <w:rFonts w:ascii="仿宋_GB2312" w:eastAsia="仿宋_GB2312" w:cs="仿宋_GB2312"/>
                <w:color w:val="000000"/>
              </w:rPr>
              <w:t>5840mm</w:t>
            </w:r>
            <w:r>
              <w:rPr>
                <w:rFonts w:ascii="仿宋_GB2312" w:eastAsia="仿宋_GB2312" w:cs="仿宋_GB2312"/>
                <w:color w:val="000000"/>
              </w:rPr>
              <w:t>×</w:t>
            </w:r>
            <w:r>
              <w:rPr>
                <w:rFonts w:ascii="仿宋_GB2312" w:eastAsia="仿宋_GB2312" w:cs="仿宋_GB2312"/>
                <w:color w:val="000000"/>
              </w:rPr>
              <w:t>2780mm</w:t>
            </w:r>
            <w:r>
              <w:rPr>
                <w:rFonts w:ascii="仿宋_GB2312" w:eastAsia="仿宋_GB2312" w:cs="仿宋_GB2312"/>
                <w:color w:val="000000"/>
              </w:rPr>
              <w:t>×</w:t>
            </w:r>
            <w:r>
              <w:rPr>
                <w:rFonts w:ascii="仿宋_GB2312" w:eastAsia="仿宋_GB2312" w:cs="仿宋_GB2312"/>
                <w:color w:val="000000"/>
              </w:rPr>
              <w:t>2540mm</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3</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val="restart"/>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结构</w:t>
            </w: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主要型材</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bottom"/>
          </w:tcPr>
          <w:p w:rsidR="00950F57" w:rsidRDefault="000864E8">
            <w:pPr>
              <w:pStyle w:val="afff3"/>
            </w:pPr>
            <w:r>
              <w:rPr>
                <w:rFonts w:ascii="仿宋_GB2312" w:eastAsia="仿宋_GB2312" w:cs="仿宋_GB2312"/>
                <w:color w:val="000000"/>
              </w:rPr>
              <w:t>镀锌地面框架梁厚度</w:t>
            </w:r>
            <w:r>
              <w:rPr>
                <w:rFonts w:ascii="仿宋_GB2312" w:eastAsia="仿宋_GB2312" w:cs="仿宋_GB2312"/>
                <w:color w:val="000000"/>
              </w:rPr>
              <w:t>≥</w:t>
            </w:r>
            <w:r>
              <w:rPr>
                <w:rFonts w:ascii="仿宋_GB2312" w:eastAsia="仿宋_GB2312" w:cs="仿宋_GB2312"/>
                <w:color w:val="000000"/>
              </w:rPr>
              <w:t>4mm</w:t>
            </w:r>
            <w:r>
              <w:rPr>
                <w:rFonts w:ascii="仿宋_GB2312" w:eastAsia="仿宋_GB2312" w:cs="仿宋_GB2312"/>
                <w:color w:val="000000"/>
              </w:rPr>
              <w:t>；镀锌屋面框架梁厚度</w:t>
            </w:r>
            <w:r>
              <w:rPr>
                <w:rFonts w:ascii="仿宋_GB2312" w:eastAsia="仿宋_GB2312" w:cs="仿宋_GB2312"/>
                <w:color w:val="000000"/>
              </w:rPr>
              <w:t>≥</w:t>
            </w:r>
            <w:r>
              <w:rPr>
                <w:rFonts w:ascii="仿宋_GB2312" w:eastAsia="仿宋_GB2312" w:cs="仿宋_GB2312"/>
                <w:color w:val="000000"/>
              </w:rPr>
              <w:t>4mm</w:t>
            </w:r>
            <w:r>
              <w:rPr>
                <w:rFonts w:ascii="仿宋_GB2312" w:eastAsia="仿宋_GB2312" w:cs="仿宋_GB2312"/>
                <w:color w:val="000000"/>
              </w:rPr>
              <w:t>；镀锌立柱厚度</w:t>
            </w:r>
            <w:r>
              <w:rPr>
                <w:rFonts w:ascii="仿宋_GB2312" w:eastAsia="仿宋_GB2312" w:cs="仿宋_GB2312"/>
                <w:color w:val="000000"/>
              </w:rPr>
              <w:t>≥</w:t>
            </w:r>
            <w:r>
              <w:rPr>
                <w:rFonts w:ascii="仿宋_GB2312" w:eastAsia="仿宋_GB2312" w:cs="仿宋_GB2312"/>
                <w:color w:val="000000"/>
              </w:rPr>
              <w:t>3mm</w:t>
            </w:r>
            <w:r>
              <w:rPr>
                <w:rFonts w:ascii="仿宋_GB2312" w:eastAsia="仿宋_GB2312" w:cs="仿宋_GB2312"/>
                <w:color w:val="000000"/>
              </w:rPr>
              <w:t>。镀锌量</w:t>
            </w:r>
            <w:r>
              <w:rPr>
                <w:rFonts w:ascii="仿宋_GB2312" w:eastAsia="仿宋_GB2312" w:cs="仿宋_GB2312"/>
                <w:color w:val="000000"/>
              </w:rPr>
              <w:t>≥</w:t>
            </w:r>
            <w:r>
              <w:rPr>
                <w:rFonts w:ascii="仿宋_GB2312" w:eastAsia="仿宋_GB2312" w:cs="仿宋_GB2312"/>
                <w:color w:val="000000"/>
              </w:rPr>
              <w:t>100g</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4</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连接</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M12</w:t>
            </w:r>
            <w:r>
              <w:rPr>
                <w:rFonts w:ascii="仿宋_GB2312" w:eastAsia="仿宋_GB2312" w:cs="仿宋_GB2312"/>
                <w:color w:val="000000"/>
              </w:rPr>
              <w:t>×</w:t>
            </w:r>
            <w:r>
              <w:rPr>
                <w:rFonts w:ascii="仿宋_GB2312" w:eastAsia="仿宋_GB2312" w:cs="仿宋_GB2312"/>
                <w:color w:val="000000"/>
              </w:rPr>
              <w:t>40</w:t>
            </w:r>
            <w:r>
              <w:rPr>
                <w:rFonts w:ascii="仿宋_GB2312" w:eastAsia="仿宋_GB2312" w:cs="仿宋_GB2312"/>
                <w:color w:val="000000"/>
              </w:rPr>
              <w:t> </w:t>
            </w:r>
            <w:r>
              <w:rPr>
                <w:rFonts w:ascii="仿宋_GB2312" w:eastAsia="仿宋_GB2312" w:cs="仿宋_GB2312"/>
                <w:color w:val="000000"/>
              </w:rPr>
              <w:t>高强螺栓</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5</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表面处理</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白色喷漆适用于镀锌结构工艺</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6</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墙板</w:t>
            </w: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玻璃丝棉芯材</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彩钢复合板厚度</w:t>
            </w:r>
            <w:r>
              <w:rPr>
                <w:rFonts w:ascii="仿宋_GB2312" w:eastAsia="仿宋_GB2312" w:cs="仿宋_GB2312"/>
                <w:color w:val="000000"/>
              </w:rPr>
              <w:t>≥</w:t>
            </w:r>
            <w:r>
              <w:rPr>
                <w:rFonts w:ascii="仿宋_GB2312" w:eastAsia="仿宋_GB2312" w:cs="仿宋_GB2312"/>
                <w:color w:val="000000"/>
              </w:rPr>
              <w:t>75m</w:t>
            </w:r>
            <w:r>
              <w:rPr>
                <w:rFonts w:ascii="仿宋_GB2312" w:eastAsia="仿宋_GB2312" w:cs="仿宋_GB2312"/>
                <w:color w:val="000000"/>
              </w:rPr>
              <w:t>；彩钢板厚度</w:t>
            </w:r>
            <w:r>
              <w:rPr>
                <w:rFonts w:ascii="仿宋_GB2312" w:eastAsia="仿宋_GB2312" w:cs="仿宋_GB2312"/>
                <w:color w:val="000000"/>
              </w:rPr>
              <w:t>≥</w:t>
            </w:r>
            <w:r>
              <w:rPr>
                <w:rFonts w:ascii="仿宋_GB2312" w:eastAsia="仿宋_GB2312" w:cs="仿宋_GB2312"/>
                <w:color w:val="000000"/>
              </w:rPr>
              <w:t>0.5mm</w:t>
            </w:r>
            <w:r>
              <w:rPr>
                <w:rFonts w:ascii="仿宋_GB2312" w:eastAsia="仿宋_GB2312" w:cs="仿宋_GB2312"/>
                <w:color w:val="000000"/>
              </w:rPr>
              <w:t>，镀锌量</w:t>
            </w:r>
            <w:r>
              <w:rPr>
                <w:rFonts w:ascii="仿宋_GB2312" w:eastAsia="仿宋_GB2312" w:cs="仿宋_GB2312"/>
                <w:color w:val="000000"/>
              </w:rPr>
              <w:t>≥</w:t>
            </w:r>
            <w:r>
              <w:rPr>
                <w:rFonts w:ascii="仿宋_GB2312" w:eastAsia="仿宋_GB2312" w:cs="仿宋_GB2312"/>
                <w:color w:val="000000"/>
              </w:rPr>
              <w:t>30g</w:t>
            </w:r>
            <w:r>
              <w:rPr>
                <w:rFonts w:ascii="仿宋_GB2312" w:eastAsia="仿宋_GB2312" w:cs="仿宋_GB2312"/>
                <w:color w:val="000000"/>
              </w:rPr>
              <w:t>；玻璃丝棉容重</w:t>
            </w:r>
            <w:r>
              <w:rPr>
                <w:rFonts w:ascii="仿宋_GB2312" w:eastAsia="仿宋_GB2312" w:cs="仿宋_GB2312"/>
                <w:color w:val="000000"/>
              </w:rPr>
              <w:t>≥</w:t>
            </w:r>
            <w:r>
              <w:rPr>
                <w:rFonts w:ascii="仿宋_GB2312" w:eastAsia="仿宋_GB2312" w:cs="仿宋_GB2312"/>
                <w:color w:val="000000"/>
              </w:rPr>
              <w:t>64kg/m3</w:t>
            </w:r>
            <w:r>
              <w:rPr>
                <w:rFonts w:ascii="仿宋_GB2312" w:eastAsia="仿宋_GB2312" w:cs="仿宋_GB2312"/>
                <w:color w:val="000000"/>
              </w:rPr>
              <w:t>；</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7</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val="restart"/>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屋面</w:t>
            </w: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屋面瓦</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彩钢瓦楞屋面瓦厚度</w:t>
            </w:r>
            <w:r>
              <w:rPr>
                <w:rFonts w:ascii="仿宋_GB2312" w:eastAsia="仿宋_GB2312" w:cs="仿宋_GB2312"/>
                <w:color w:val="000000"/>
              </w:rPr>
              <w:t>≥</w:t>
            </w:r>
            <w:r>
              <w:rPr>
                <w:rFonts w:ascii="仿宋_GB2312" w:eastAsia="仿宋_GB2312" w:cs="仿宋_GB2312"/>
                <w:color w:val="000000"/>
              </w:rPr>
              <w:t>0.7mm</w:t>
            </w:r>
            <w:r>
              <w:rPr>
                <w:rFonts w:ascii="仿宋_GB2312" w:eastAsia="仿宋_GB2312" w:cs="仿宋_GB2312"/>
                <w:color w:val="000000"/>
              </w:rPr>
              <w:t>，双面镀锌</w:t>
            </w:r>
            <w:r>
              <w:rPr>
                <w:rFonts w:ascii="仿宋_GB2312" w:eastAsia="仿宋_GB2312" w:cs="仿宋_GB2312"/>
                <w:color w:val="000000"/>
              </w:rPr>
              <w:t>≥</w:t>
            </w:r>
            <w:r>
              <w:rPr>
                <w:rFonts w:ascii="仿宋_GB2312" w:eastAsia="仿宋_GB2312" w:cs="仿宋_GB2312"/>
                <w:color w:val="000000"/>
              </w:rPr>
              <w:t>80g</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8</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保温材料</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玻璃丝棉厚度</w:t>
            </w:r>
            <w:r>
              <w:rPr>
                <w:rFonts w:ascii="仿宋_GB2312" w:eastAsia="仿宋_GB2312" w:cs="仿宋_GB2312"/>
                <w:color w:val="000000"/>
              </w:rPr>
              <w:t>≥</w:t>
            </w:r>
            <w:r>
              <w:rPr>
                <w:rFonts w:ascii="仿宋_GB2312" w:eastAsia="仿宋_GB2312" w:cs="仿宋_GB2312"/>
                <w:color w:val="000000"/>
              </w:rPr>
              <w:t>100mm</w:t>
            </w:r>
            <w:r>
              <w:rPr>
                <w:rFonts w:ascii="仿宋_GB2312" w:eastAsia="仿宋_GB2312" w:cs="仿宋_GB2312"/>
                <w:color w:val="000000"/>
              </w:rPr>
              <w:t>，容重</w:t>
            </w:r>
            <w:r>
              <w:rPr>
                <w:rFonts w:ascii="仿宋_GB2312" w:eastAsia="仿宋_GB2312" w:cs="仿宋_GB2312"/>
                <w:color w:val="000000"/>
              </w:rPr>
              <w:t>≥</w:t>
            </w:r>
            <w:r>
              <w:rPr>
                <w:rFonts w:ascii="仿宋_GB2312" w:eastAsia="仿宋_GB2312" w:cs="仿宋_GB2312"/>
                <w:color w:val="000000"/>
              </w:rPr>
              <w:t>14kg/m3</w:t>
            </w:r>
            <w:r>
              <w:rPr>
                <w:rFonts w:ascii="仿宋_GB2312" w:eastAsia="仿宋_GB2312" w:cs="仿宋_GB2312"/>
                <w:color w:val="000000"/>
              </w:rPr>
              <w:t> </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9</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吊顶</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彩钢单板厚度</w:t>
            </w:r>
            <w:r>
              <w:rPr>
                <w:rFonts w:ascii="仿宋_GB2312" w:eastAsia="仿宋_GB2312" w:cs="仿宋_GB2312"/>
                <w:color w:val="000000"/>
              </w:rPr>
              <w:t>≥</w:t>
            </w:r>
            <w:r>
              <w:rPr>
                <w:rFonts w:ascii="仿宋_GB2312" w:eastAsia="仿宋_GB2312" w:cs="仿宋_GB2312"/>
                <w:color w:val="000000"/>
              </w:rPr>
              <w:t>0.5mm</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lastRenderedPageBreak/>
              <w:t>10</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val="restart"/>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地面</w:t>
            </w: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底面板</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彩钢单板厚度</w:t>
            </w:r>
            <w:r>
              <w:rPr>
                <w:rFonts w:ascii="仿宋_GB2312" w:eastAsia="仿宋_GB2312" w:cs="仿宋_GB2312"/>
                <w:color w:val="000000"/>
              </w:rPr>
              <w:t>≥</w:t>
            </w:r>
            <w:r>
              <w:rPr>
                <w:rFonts w:ascii="仿宋_GB2312" w:eastAsia="仿宋_GB2312" w:cs="仿宋_GB2312"/>
                <w:color w:val="000000"/>
              </w:rPr>
              <w:t>0.3mm</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11</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保温材料</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玻璃丝棉厚度</w:t>
            </w:r>
            <w:r>
              <w:rPr>
                <w:rFonts w:ascii="仿宋_GB2312" w:eastAsia="仿宋_GB2312" w:cs="仿宋_GB2312"/>
                <w:color w:val="000000"/>
              </w:rPr>
              <w:t>≥</w:t>
            </w:r>
            <w:r>
              <w:rPr>
                <w:rFonts w:ascii="仿宋_GB2312" w:eastAsia="仿宋_GB2312" w:cs="仿宋_GB2312"/>
                <w:color w:val="000000"/>
              </w:rPr>
              <w:t>100mm</w:t>
            </w:r>
            <w:r>
              <w:rPr>
                <w:rFonts w:ascii="仿宋_GB2312" w:eastAsia="仿宋_GB2312" w:cs="仿宋_GB2312"/>
                <w:color w:val="000000"/>
              </w:rPr>
              <w:t>，容重</w:t>
            </w:r>
            <w:r>
              <w:rPr>
                <w:rFonts w:ascii="仿宋_GB2312" w:eastAsia="仿宋_GB2312" w:cs="仿宋_GB2312"/>
                <w:color w:val="000000"/>
              </w:rPr>
              <w:t>≥</w:t>
            </w:r>
            <w:r>
              <w:rPr>
                <w:rFonts w:ascii="仿宋_GB2312" w:eastAsia="仿宋_GB2312" w:cs="仿宋_GB2312"/>
                <w:color w:val="000000"/>
              </w:rPr>
              <w:t>14kg/m3</w:t>
            </w:r>
            <w:r>
              <w:rPr>
                <w:rFonts w:ascii="仿宋_GB2312" w:eastAsia="仿宋_GB2312" w:cs="仿宋_GB2312"/>
                <w:color w:val="000000"/>
              </w:rPr>
              <w:t> </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12</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结构板</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水泥板厚度</w:t>
            </w:r>
            <w:r>
              <w:rPr>
                <w:rFonts w:ascii="仿宋_GB2312" w:eastAsia="仿宋_GB2312" w:cs="仿宋_GB2312"/>
                <w:color w:val="000000"/>
              </w:rPr>
              <w:t>≥</w:t>
            </w:r>
            <w:r>
              <w:rPr>
                <w:rFonts w:ascii="仿宋_GB2312" w:eastAsia="仿宋_GB2312" w:cs="仿宋_GB2312"/>
                <w:color w:val="000000"/>
              </w:rPr>
              <w:t>19mm</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13</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地面处理</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环保型橡胶地板，厚度</w:t>
            </w:r>
            <w:r>
              <w:rPr>
                <w:rFonts w:ascii="仿宋_GB2312" w:eastAsia="仿宋_GB2312" w:cs="仿宋_GB2312"/>
                <w:color w:val="000000"/>
              </w:rPr>
              <w:t>≥</w:t>
            </w:r>
            <w:r>
              <w:rPr>
                <w:rFonts w:ascii="仿宋_GB2312" w:eastAsia="仿宋_GB2312" w:cs="仿宋_GB2312"/>
                <w:color w:val="000000"/>
              </w:rPr>
              <w:t>2mm</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14</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门</w:t>
            </w: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外门</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钢质门</w:t>
            </w:r>
            <w:r>
              <w:rPr>
                <w:rFonts w:ascii="仿宋_GB2312" w:eastAsia="仿宋_GB2312" w:cs="仿宋_GB2312"/>
                <w:color w:val="000000"/>
              </w:rPr>
              <w:t>,</w:t>
            </w:r>
            <w:r>
              <w:rPr>
                <w:rFonts w:ascii="仿宋_GB2312" w:eastAsia="仿宋_GB2312" w:cs="仿宋_GB2312"/>
                <w:color w:val="000000"/>
              </w:rPr>
              <w:t> </w:t>
            </w:r>
            <w:r>
              <w:rPr>
                <w:rFonts w:ascii="仿宋_GB2312" w:eastAsia="仿宋_GB2312" w:cs="仿宋_GB2312"/>
                <w:color w:val="000000"/>
              </w:rPr>
              <w:t>尺寸</w:t>
            </w:r>
            <w:r>
              <w:rPr>
                <w:rFonts w:ascii="仿宋_GB2312" w:eastAsia="仿宋_GB2312" w:cs="仿宋_GB2312"/>
                <w:color w:val="000000"/>
              </w:rPr>
              <w:t>≥</w:t>
            </w:r>
            <w:r>
              <w:rPr>
                <w:rFonts w:ascii="仿宋_GB2312" w:eastAsia="仿宋_GB2312" w:cs="仿宋_GB2312"/>
                <w:color w:val="000000"/>
              </w:rPr>
              <w:t>W850mm</w:t>
            </w:r>
            <w:r>
              <w:rPr>
                <w:rFonts w:ascii="仿宋_GB2312" w:eastAsia="仿宋_GB2312" w:cs="仿宋_GB2312"/>
                <w:color w:val="000000"/>
              </w:rPr>
              <w:t>×</w:t>
            </w:r>
            <w:r>
              <w:rPr>
                <w:rFonts w:ascii="仿宋_GB2312" w:eastAsia="仿宋_GB2312" w:cs="仿宋_GB2312"/>
                <w:color w:val="000000"/>
              </w:rPr>
              <w:t>H2000mm</w:t>
            </w:r>
            <w:r>
              <w:rPr>
                <w:rFonts w:ascii="仿宋_GB2312" w:eastAsia="仿宋_GB2312" w:cs="仿宋_GB2312"/>
                <w:color w:val="000000"/>
              </w:rPr>
              <w:t>，含门锁、门挡</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15</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窗户</w:t>
            </w: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PVC</w:t>
            </w:r>
            <w:r>
              <w:rPr>
                <w:rFonts w:ascii="仿宋_GB2312" w:eastAsia="仿宋_GB2312" w:cs="仿宋_GB2312"/>
                <w:color w:val="000000"/>
              </w:rPr>
              <w:t> </w:t>
            </w:r>
            <w:r>
              <w:rPr>
                <w:rFonts w:ascii="仿宋_GB2312" w:eastAsia="仿宋_GB2312" w:cs="仿宋_GB2312"/>
                <w:color w:val="000000"/>
              </w:rPr>
              <w:t>外框</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双玻推拉窗</w:t>
            </w:r>
            <w:r>
              <w:rPr>
                <w:rFonts w:ascii="仿宋_GB2312" w:eastAsia="仿宋_GB2312" w:cs="仿宋_GB2312"/>
                <w:color w:val="000000"/>
              </w:rPr>
              <w:t>,</w:t>
            </w:r>
            <w:r>
              <w:rPr>
                <w:rFonts w:ascii="仿宋_GB2312" w:eastAsia="仿宋_GB2312" w:cs="仿宋_GB2312"/>
                <w:color w:val="000000"/>
              </w:rPr>
              <w:t> </w:t>
            </w:r>
            <w:r>
              <w:rPr>
                <w:rFonts w:ascii="仿宋_GB2312" w:eastAsia="仿宋_GB2312" w:cs="仿宋_GB2312"/>
                <w:color w:val="000000"/>
              </w:rPr>
              <w:t>尺寸</w:t>
            </w:r>
            <w:r>
              <w:rPr>
                <w:rFonts w:ascii="仿宋_GB2312" w:eastAsia="仿宋_GB2312" w:cs="仿宋_GB2312"/>
                <w:color w:val="000000"/>
              </w:rPr>
              <w:t>:</w:t>
            </w:r>
            <w:r>
              <w:rPr>
                <w:rFonts w:ascii="仿宋_GB2312" w:eastAsia="仿宋_GB2312" w:cs="仿宋_GB2312"/>
                <w:color w:val="000000"/>
              </w:rPr>
              <w:t> </w:t>
            </w:r>
            <w:r>
              <w:rPr>
                <w:rFonts w:ascii="仿宋_GB2312" w:eastAsia="仿宋_GB2312" w:cs="仿宋_GB2312"/>
                <w:color w:val="000000"/>
              </w:rPr>
              <w:t>W650mm</w:t>
            </w:r>
            <w:r>
              <w:rPr>
                <w:rFonts w:ascii="仿宋_GB2312" w:eastAsia="仿宋_GB2312" w:cs="仿宋_GB2312"/>
                <w:color w:val="000000"/>
              </w:rPr>
              <w:t>×</w:t>
            </w:r>
            <w:r>
              <w:rPr>
                <w:rFonts w:ascii="仿宋_GB2312" w:eastAsia="仿宋_GB2312" w:cs="仿宋_GB2312"/>
                <w:color w:val="000000"/>
              </w:rPr>
              <w:t>H1100mm</w:t>
            </w:r>
            <w:r>
              <w:rPr>
                <w:rFonts w:ascii="仿宋_GB2312" w:eastAsia="仿宋_GB2312" w:cs="仿宋_GB2312"/>
                <w:color w:val="000000"/>
              </w:rPr>
              <w:t> </w:t>
            </w:r>
            <w:r>
              <w:rPr>
                <w:rFonts w:ascii="仿宋_GB2312" w:eastAsia="仿宋_GB2312" w:cs="仿宋_GB2312"/>
                <w:color w:val="000000"/>
              </w:rPr>
              <w:t>1</w:t>
            </w:r>
            <w:r>
              <w:rPr>
                <w:rFonts w:ascii="仿宋_GB2312" w:eastAsia="仿宋_GB2312" w:cs="仿宋_GB2312"/>
                <w:color w:val="000000"/>
              </w:rPr>
              <w:t>樘</w:t>
            </w:r>
            <w:r>
              <w:rPr>
                <w:rFonts w:ascii="仿宋_GB2312" w:eastAsia="仿宋_GB2312" w:cs="仿宋_GB2312"/>
                <w:color w:val="000000"/>
              </w:rPr>
              <w:t>(</w:t>
            </w:r>
            <w:r>
              <w:rPr>
                <w:rFonts w:ascii="仿宋_GB2312" w:eastAsia="仿宋_GB2312" w:cs="仿宋_GB2312"/>
                <w:color w:val="000000"/>
              </w:rPr>
              <w:t>前</w:t>
            </w:r>
            <w:r>
              <w:rPr>
                <w:rFonts w:ascii="仿宋_GB2312" w:eastAsia="仿宋_GB2312" w:cs="仿宋_GB2312"/>
                <w:color w:val="000000"/>
              </w:rPr>
              <w:t>)</w:t>
            </w:r>
            <w:r>
              <w:rPr>
                <w:rFonts w:ascii="仿宋_GB2312" w:eastAsia="仿宋_GB2312" w:cs="仿宋_GB2312"/>
                <w:color w:val="000000"/>
              </w:rPr>
              <w:t>，</w:t>
            </w:r>
            <w:r>
              <w:rPr>
                <w:rFonts w:ascii="仿宋_GB2312" w:eastAsia="仿宋_GB2312" w:cs="仿宋_GB2312"/>
                <w:color w:val="000000"/>
              </w:rPr>
              <w:t>W1500mm</w:t>
            </w:r>
            <w:r>
              <w:rPr>
                <w:rFonts w:ascii="仿宋_GB2312" w:eastAsia="仿宋_GB2312" w:cs="仿宋_GB2312"/>
                <w:color w:val="000000"/>
              </w:rPr>
              <w:t>×</w:t>
            </w:r>
            <w:r>
              <w:rPr>
                <w:rFonts w:ascii="仿宋_GB2312" w:eastAsia="仿宋_GB2312" w:cs="仿宋_GB2312"/>
                <w:color w:val="000000"/>
              </w:rPr>
              <w:t>H1100mm</w:t>
            </w:r>
            <w:r>
              <w:rPr>
                <w:rFonts w:ascii="仿宋_GB2312" w:eastAsia="仿宋_GB2312" w:cs="仿宋_GB2312"/>
                <w:color w:val="000000"/>
              </w:rPr>
              <w:t> </w:t>
            </w:r>
            <w:r>
              <w:rPr>
                <w:rFonts w:ascii="仿宋_GB2312" w:eastAsia="仿宋_GB2312" w:cs="仿宋_GB2312"/>
                <w:color w:val="000000"/>
              </w:rPr>
              <w:t>1</w:t>
            </w:r>
            <w:r>
              <w:rPr>
                <w:rFonts w:ascii="仿宋_GB2312" w:eastAsia="仿宋_GB2312" w:cs="仿宋_GB2312"/>
                <w:color w:val="000000"/>
              </w:rPr>
              <w:t>樘（后）；双玻（</w:t>
            </w:r>
            <w:r>
              <w:rPr>
                <w:rFonts w:ascii="仿宋_GB2312" w:eastAsia="仿宋_GB2312" w:cs="仿宋_GB2312"/>
                <w:color w:val="000000"/>
              </w:rPr>
              <w:t>5+9+5</w:t>
            </w:r>
            <w:r>
              <w:rPr>
                <w:rFonts w:ascii="仿宋_GB2312" w:eastAsia="仿宋_GB2312" w:cs="仿宋_GB2312"/>
                <w:color w:val="000000"/>
              </w:rPr>
              <w:t>）中空钢化带防盗网带纱窗</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16</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装饰</w:t>
            </w: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内装饰角</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彩钢压型件厚度</w:t>
            </w:r>
            <w:r>
              <w:rPr>
                <w:rFonts w:ascii="仿宋_GB2312" w:eastAsia="仿宋_GB2312" w:cs="仿宋_GB2312"/>
                <w:color w:val="000000"/>
              </w:rPr>
              <w:t>≥</w:t>
            </w:r>
            <w:r>
              <w:rPr>
                <w:rFonts w:ascii="仿宋_GB2312" w:eastAsia="仿宋_GB2312" w:cs="仿宋_GB2312"/>
                <w:color w:val="000000"/>
              </w:rPr>
              <w:t>0.7mm</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17</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val="restart"/>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电气</w:t>
            </w: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灯</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双管日光灯</w:t>
            </w:r>
            <w:r>
              <w:rPr>
                <w:rFonts w:ascii="仿宋_GB2312" w:eastAsia="仿宋_GB2312" w:cs="仿宋_GB2312"/>
                <w:color w:val="000000"/>
              </w:rPr>
              <w:t>2</w:t>
            </w:r>
            <w:r>
              <w:rPr>
                <w:rFonts w:ascii="仿宋_GB2312" w:eastAsia="仿宋_GB2312" w:cs="仿宋_GB2312"/>
                <w:color w:val="000000"/>
              </w:rPr>
              <w:t>套</w:t>
            </w:r>
            <w:r>
              <w:rPr>
                <w:rFonts w:ascii="仿宋_GB2312" w:eastAsia="仿宋_GB2312" w:cs="仿宋_GB2312"/>
                <w:color w:val="000000"/>
              </w:rPr>
              <w:t>.</w:t>
            </w:r>
            <w:r>
              <w:rPr>
                <w:rFonts w:ascii="仿宋_GB2312" w:eastAsia="仿宋_GB2312" w:cs="仿宋_GB2312"/>
                <w:color w:val="000000"/>
              </w:rPr>
              <w:t>，</w:t>
            </w:r>
            <w:r>
              <w:rPr>
                <w:rFonts w:ascii="仿宋_GB2312" w:eastAsia="仿宋_GB2312" w:cs="仿宋_GB2312"/>
                <w:color w:val="000000"/>
              </w:rPr>
              <w:t>36W</w:t>
            </w:r>
            <w:r>
              <w:rPr>
                <w:rFonts w:ascii="仿宋_GB2312" w:eastAsia="仿宋_GB2312" w:cs="仿宋_GB2312"/>
                <w:color w:val="000000"/>
              </w:rPr>
              <w:t>×</w:t>
            </w:r>
            <w:r>
              <w:rPr>
                <w:rFonts w:ascii="仿宋_GB2312" w:eastAsia="仿宋_GB2312" w:cs="仿宋_GB2312"/>
                <w:color w:val="000000"/>
              </w:rPr>
              <w:t>2/</w:t>
            </w:r>
            <w:r>
              <w:rPr>
                <w:rFonts w:ascii="仿宋_GB2312" w:eastAsia="仿宋_GB2312" w:cs="仿宋_GB2312"/>
                <w:color w:val="000000"/>
              </w:rPr>
              <w:t>个</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18</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插座</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普通五孔插座</w:t>
            </w:r>
            <w:r>
              <w:rPr>
                <w:rFonts w:ascii="仿宋_GB2312" w:eastAsia="仿宋_GB2312" w:cs="仿宋_GB2312"/>
                <w:color w:val="000000"/>
              </w:rPr>
              <w:t> </w:t>
            </w:r>
            <w:r>
              <w:rPr>
                <w:rFonts w:ascii="仿宋_GB2312" w:eastAsia="仿宋_GB2312" w:cs="仿宋_GB2312"/>
                <w:color w:val="000000"/>
              </w:rPr>
              <w:t>2</w:t>
            </w:r>
            <w:r>
              <w:rPr>
                <w:rFonts w:ascii="仿宋_GB2312" w:eastAsia="仿宋_GB2312" w:cs="仿宋_GB2312"/>
                <w:color w:val="000000"/>
              </w:rPr>
              <w:t>个、空调插座一个</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19</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开关</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单键开关</w:t>
            </w:r>
            <w:r>
              <w:rPr>
                <w:rFonts w:ascii="仿宋_GB2312" w:eastAsia="仿宋_GB2312" w:cs="仿宋_GB2312"/>
                <w:color w:val="000000"/>
              </w:rPr>
              <w:t>,</w:t>
            </w:r>
            <w:r>
              <w:rPr>
                <w:rFonts w:ascii="仿宋_GB2312" w:eastAsia="仿宋_GB2312" w:cs="仿宋_GB2312"/>
                <w:color w:val="000000"/>
              </w:rPr>
              <w:t> </w:t>
            </w:r>
            <w:r>
              <w:rPr>
                <w:rFonts w:ascii="仿宋_GB2312" w:eastAsia="仿宋_GB2312" w:cs="仿宋_GB2312"/>
                <w:color w:val="000000"/>
              </w:rPr>
              <w:t>1</w:t>
            </w:r>
            <w:r>
              <w:rPr>
                <w:rFonts w:ascii="仿宋_GB2312" w:eastAsia="仿宋_GB2312" w:cs="仿宋_GB2312"/>
                <w:color w:val="000000"/>
              </w:rPr>
              <w:t>个</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20</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配电箱</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配电箱</w:t>
            </w:r>
            <w:r>
              <w:rPr>
                <w:rFonts w:ascii="仿宋_GB2312" w:eastAsia="仿宋_GB2312" w:cs="仿宋_GB2312"/>
                <w:color w:val="000000"/>
              </w:rPr>
              <w:t>,</w:t>
            </w:r>
            <w:r>
              <w:rPr>
                <w:rFonts w:ascii="仿宋_GB2312" w:eastAsia="仿宋_GB2312" w:cs="仿宋_GB2312"/>
                <w:color w:val="000000"/>
              </w:rPr>
              <w:t> </w:t>
            </w:r>
            <w:r>
              <w:rPr>
                <w:rFonts w:ascii="仿宋_GB2312" w:eastAsia="仿宋_GB2312" w:cs="仿宋_GB2312"/>
                <w:color w:val="000000"/>
              </w:rPr>
              <w:t>1</w:t>
            </w:r>
            <w:r>
              <w:rPr>
                <w:rFonts w:ascii="仿宋_GB2312" w:eastAsia="仿宋_GB2312" w:cs="仿宋_GB2312"/>
                <w:color w:val="000000"/>
              </w:rPr>
              <w:t>个</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21</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工业插头</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工业插头</w:t>
            </w:r>
            <w:r>
              <w:rPr>
                <w:rFonts w:ascii="仿宋_GB2312" w:eastAsia="仿宋_GB2312" w:cs="仿宋_GB2312"/>
                <w:color w:val="000000"/>
              </w:rPr>
              <w:t>,</w:t>
            </w:r>
            <w:r>
              <w:rPr>
                <w:rFonts w:ascii="仿宋_GB2312" w:eastAsia="仿宋_GB2312" w:cs="仿宋_GB2312"/>
                <w:color w:val="000000"/>
              </w:rPr>
              <w:t> </w:t>
            </w:r>
            <w:r>
              <w:rPr>
                <w:rFonts w:ascii="仿宋_GB2312" w:eastAsia="仿宋_GB2312" w:cs="仿宋_GB2312"/>
                <w:color w:val="000000"/>
              </w:rPr>
              <w:t>3P32A</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22</w:t>
            </w:r>
          </w:p>
        </w:tc>
        <w:tc>
          <w:tcPr>
            <w:tcW w:w="700" w:type="dxa"/>
            <w:vMerge w:val="restart"/>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选配</w:t>
            </w:r>
          </w:p>
        </w:tc>
        <w:tc>
          <w:tcPr>
            <w:tcW w:w="700" w:type="dxa"/>
            <w:vMerge w:val="restart"/>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门窗</w:t>
            </w: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选配规格</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W650mm</w:t>
            </w:r>
            <w:r>
              <w:rPr>
                <w:rFonts w:ascii="仿宋_GB2312" w:eastAsia="仿宋_GB2312" w:cs="仿宋_GB2312"/>
                <w:color w:val="000000"/>
              </w:rPr>
              <w:t>×</w:t>
            </w:r>
            <w:r>
              <w:rPr>
                <w:rFonts w:ascii="仿宋_GB2312" w:eastAsia="仿宋_GB2312" w:cs="仿宋_GB2312"/>
                <w:color w:val="000000"/>
              </w:rPr>
              <w:t>H500mm</w:t>
            </w:r>
            <w:r>
              <w:rPr>
                <w:rFonts w:ascii="仿宋_GB2312" w:eastAsia="仿宋_GB2312" w:cs="仿宋_GB2312"/>
                <w:color w:val="000000"/>
              </w:rPr>
              <w:t>，</w:t>
            </w:r>
            <w:r>
              <w:rPr>
                <w:rFonts w:ascii="仿宋_GB2312" w:eastAsia="仿宋_GB2312" w:cs="仿宋_GB2312"/>
                <w:color w:val="000000"/>
              </w:rPr>
              <w:t>W800mm</w:t>
            </w:r>
            <w:r>
              <w:rPr>
                <w:rFonts w:ascii="仿宋_GB2312" w:eastAsia="仿宋_GB2312" w:cs="仿宋_GB2312"/>
                <w:color w:val="000000"/>
              </w:rPr>
              <w:t>×</w:t>
            </w:r>
            <w:r>
              <w:rPr>
                <w:rFonts w:ascii="仿宋_GB2312" w:eastAsia="仿宋_GB2312" w:cs="仿宋_GB2312"/>
                <w:color w:val="000000"/>
              </w:rPr>
              <w:t>H500mm</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24</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选配开启方式</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平开、平开内倒、上悬（小窗）、固定扇</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25</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防盗网</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铝合金喷涂</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26</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大玻璃窗</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铝合金</w:t>
            </w:r>
            <w:r>
              <w:rPr>
                <w:rFonts w:ascii="仿宋_GB2312" w:eastAsia="仿宋_GB2312" w:cs="仿宋_GB2312"/>
                <w:color w:val="000000"/>
              </w:rPr>
              <w:t>  </w:t>
            </w:r>
            <w:r>
              <w:rPr>
                <w:rFonts w:ascii="仿宋_GB2312" w:eastAsia="仿宋_GB2312" w:cs="仿宋_GB2312"/>
                <w:color w:val="000000"/>
              </w:rPr>
              <w:t>双玻中空钢化玻璃</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27</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大玻璃门</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铝合金</w:t>
            </w:r>
            <w:r>
              <w:rPr>
                <w:rFonts w:ascii="仿宋_GB2312" w:eastAsia="仿宋_GB2312" w:cs="仿宋_GB2312"/>
                <w:color w:val="000000"/>
              </w:rPr>
              <w:t>  </w:t>
            </w:r>
            <w:r>
              <w:rPr>
                <w:rFonts w:ascii="仿宋_GB2312" w:eastAsia="仿宋_GB2312" w:cs="仿宋_GB2312"/>
                <w:color w:val="000000"/>
              </w:rPr>
              <w:t>双玻中空钢化玻璃</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30</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雨篷</w:t>
            </w: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板材</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L2435</w:t>
            </w:r>
            <w:r>
              <w:rPr>
                <w:rFonts w:ascii="仿宋_GB2312" w:eastAsia="仿宋_GB2312" w:cs="仿宋_GB2312"/>
                <w:color w:val="000000"/>
              </w:rPr>
              <w:t>×</w:t>
            </w:r>
            <w:r>
              <w:rPr>
                <w:rFonts w:ascii="仿宋_GB2312" w:eastAsia="仿宋_GB2312" w:cs="仿宋_GB2312"/>
                <w:color w:val="000000"/>
              </w:rPr>
              <w:t>W1200</w:t>
            </w:r>
          </w:p>
        </w:tc>
      </w:tr>
      <w:tr w:rsidR="00950F57">
        <w:trPr>
          <w:trHeight w:val="340"/>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31</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val="restart"/>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电器</w:t>
            </w: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空调</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品牌空调，单间功率</w:t>
            </w:r>
            <w:r>
              <w:rPr>
                <w:rFonts w:ascii="仿宋_GB2312" w:eastAsia="仿宋_GB2312" w:cs="仿宋_GB2312"/>
                <w:color w:val="000000"/>
              </w:rPr>
              <w:t>≤</w:t>
            </w:r>
            <w:r>
              <w:rPr>
                <w:rFonts w:ascii="仿宋_GB2312" w:eastAsia="仿宋_GB2312" w:cs="仿宋_GB2312"/>
                <w:color w:val="000000"/>
              </w:rPr>
              <w:t>1P</w:t>
            </w:r>
          </w:p>
        </w:tc>
      </w:tr>
      <w:tr w:rsidR="00950F57">
        <w:trPr>
          <w:tblCellSpacing w:w="0" w:type="dxa"/>
        </w:trPr>
        <w:tc>
          <w:tcPr>
            <w:tcW w:w="3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32</w:t>
            </w: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700" w:type="dxa"/>
            <w:vMerge/>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950F57">
            <w:pPr>
              <w:rPr>
                <w:rFonts w:ascii="宋体"/>
                <w:sz w:val="24"/>
                <w:szCs w:val="24"/>
              </w:rPr>
            </w:pPr>
          </w:p>
        </w:tc>
        <w:tc>
          <w:tcPr>
            <w:tcW w:w="110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网络电话</w:t>
            </w:r>
          </w:p>
        </w:tc>
        <w:tc>
          <w:tcPr>
            <w:tcW w:w="6660" w:type="dxa"/>
            <w:tcBorders>
              <w:top w:val="single" w:sz="6" w:space="0" w:color="4F81BD"/>
              <w:left w:val="single" w:sz="6" w:space="0" w:color="4F81BD"/>
              <w:bottom w:val="single" w:sz="6" w:space="0" w:color="4F81BD"/>
              <w:right w:val="single" w:sz="6" w:space="0" w:color="4F81BD"/>
            </w:tcBorders>
            <w:shd w:val="clear" w:color="auto" w:fill="E9EDF4"/>
            <w:tcMar>
              <w:top w:w="5" w:type="dxa"/>
              <w:left w:w="5" w:type="dxa"/>
              <w:right w:w="5" w:type="dxa"/>
            </w:tcMar>
            <w:vAlign w:val="center"/>
          </w:tcPr>
          <w:p w:rsidR="00950F57" w:rsidRDefault="000864E8">
            <w:pPr>
              <w:pStyle w:val="afff3"/>
            </w:pPr>
            <w:r>
              <w:rPr>
                <w:rFonts w:ascii="仿宋_GB2312" w:eastAsia="仿宋_GB2312" w:cs="仿宋_GB2312"/>
                <w:color w:val="000000"/>
              </w:rPr>
              <w:t>配备网络、电话接口</w:t>
            </w:r>
          </w:p>
        </w:tc>
      </w:tr>
    </w:tbl>
    <w:p w:rsidR="00950F57" w:rsidRDefault="000864E8">
      <w:pPr>
        <w:ind w:firstLineChars="200" w:firstLine="643"/>
        <w:jc w:val="center"/>
        <w:rPr>
          <w:rFonts w:ascii="仿宋_GB2312" w:eastAsia="仿宋_GB2312"/>
          <w:b/>
          <w:sz w:val="32"/>
          <w:szCs w:val="32"/>
        </w:rPr>
      </w:pPr>
      <w:r>
        <w:rPr>
          <w:rFonts w:ascii="仿宋_GB2312" w:eastAsia="仿宋_GB2312" w:hint="eastAsia"/>
          <w:b/>
          <w:sz w:val="32"/>
          <w:szCs w:val="32"/>
        </w:rPr>
        <w:t>外观标识</w:t>
      </w:r>
    </w:p>
    <w:p w:rsidR="00950F57" w:rsidRDefault="000864E8" w:rsidP="000864E8">
      <w:pPr>
        <w:ind w:firstLineChars="200" w:firstLine="643"/>
        <w:jc w:val="center"/>
        <w:rPr>
          <w:rFonts w:ascii="仿宋_GB2312" w:eastAsia="仿宋_GB2312"/>
          <w:b/>
          <w:sz w:val="32"/>
          <w:szCs w:val="32"/>
        </w:rPr>
      </w:pPr>
      <w:r w:rsidRPr="000864E8">
        <w:rPr>
          <w:rFonts w:ascii="仿宋_GB2312" w:eastAsia="仿宋_GB2312"/>
          <w:b/>
          <w:noProof/>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1665469345470" style="width:453pt;height:271.5pt;visibility:visible;mso-wrap-style:square">
            <v:imagedata r:id="rId9" o:title="1665469345470"/>
          </v:shape>
        </w:pict>
      </w:r>
    </w:p>
    <w:p w:rsidR="00950F57" w:rsidRDefault="000864E8">
      <w:pPr>
        <w:rPr>
          <w:rFonts w:ascii="仿宋_GB2312" w:eastAsia="仿宋_GB2312"/>
          <w:b/>
          <w:sz w:val="32"/>
          <w:szCs w:val="32"/>
        </w:rPr>
      </w:pPr>
      <w:r>
        <w:rPr>
          <w:rFonts w:ascii="宋体" w:hAnsi="宋体" w:hint="eastAsia"/>
          <w:color w:val="000000"/>
          <w:sz w:val="24"/>
          <w:szCs w:val="24"/>
        </w:rPr>
        <w:t>三、相关要求：</w:t>
      </w:r>
    </w:p>
    <w:p w:rsidR="00950F57" w:rsidRDefault="000864E8">
      <w:pPr>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、基础形式：本次采购不包含土建基础等内容，</w:t>
      </w:r>
      <w:r>
        <w:rPr>
          <w:rFonts w:ascii="宋体" w:hAnsi="宋体" w:hint="eastAsia"/>
          <w:sz w:val="24"/>
          <w:szCs w:val="24"/>
        </w:rPr>
        <w:t>提交响应文件截止时间前</w:t>
      </w:r>
      <w:r>
        <w:rPr>
          <w:rFonts w:ascii="宋体" w:hAnsi="宋体" w:hint="eastAsia"/>
          <w:color w:val="000000"/>
          <w:sz w:val="24"/>
          <w:szCs w:val="24"/>
        </w:rPr>
        <w:t>供应商可联系采购人安排现场踏勘了解安装地点。</w:t>
      </w:r>
    </w:p>
    <w:p w:rsidR="00950F57" w:rsidRDefault="000864E8">
      <w:pPr>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、供应商严格按照国家有关标准及招标方要求制造，提供全套确保正常运行的设备及随机备件。</w:t>
      </w:r>
    </w:p>
    <w:p w:rsidR="00950F57" w:rsidRDefault="000864E8">
      <w:pPr>
        <w:ind w:firstLineChars="200" w:firstLine="48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、供应商负责设备的现场安装及调试，确保设备正常运行并达到设计要求。</w:t>
      </w:r>
    </w:p>
    <w:p w:rsidR="00950F57" w:rsidRDefault="000864E8">
      <w:pPr>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、确保称体的强度和刚度。</w:t>
      </w:r>
    </w:p>
    <w:p w:rsidR="00950F57" w:rsidRDefault="000864E8">
      <w:pPr>
        <w:ind w:firstLineChars="200" w:firstLine="480"/>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、整个系统要求称量迅速准确、操作使用方便、安装维护简单。</w:t>
      </w:r>
    </w:p>
    <w:p w:rsidR="00950F57" w:rsidRDefault="000864E8">
      <w:pPr>
        <w:ind w:firstLineChars="200" w:firstLine="480"/>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、钢结构称台要求抗扭性能等达到相关规定并满足使用要求，</w:t>
      </w:r>
      <w:r>
        <w:rPr>
          <w:rFonts w:ascii="宋体" w:hAnsi="宋体" w:hint="eastAsia"/>
          <w:color w:val="000000"/>
          <w:sz w:val="24"/>
          <w:szCs w:val="24"/>
        </w:rPr>
        <w:t>整体</w:t>
      </w:r>
      <w:r>
        <w:rPr>
          <w:rFonts w:ascii="宋体" w:hAnsi="宋体" w:hint="eastAsia"/>
          <w:color w:val="000000"/>
          <w:sz w:val="24"/>
          <w:szCs w:val="24"/>
        </w:rPr>
        <w:t>质量稳定可靠，称体强度高、稳定性好。</w:t>
      </w:r>
    </w:p>
    <w:p w:rsidR="00950F57" w:rsidRDefault="00950F57">
      <w:pPr>
        <w:ind w:firstLineChars="200" w:firstLine="643"/>
        <w:rPr>
          <w:rFonts w:ascii="仿宋_GB2312" w:eastAsia="仿宋_GB2312"/>
          <w:b/>
          <w:sz w:val="32"/>
          <w:szCs w:val="32"/>
        </w:rPr>
      </w:pPr>
    </w:p>
    <w:p w:rsidR="00950F57" w:rsidRDefault="00950F57">
      <w:pPr>
        <w:ind w:firstLineChars="200" w:firstLine="643"/>
        <w:rPr>
          <w:rFonts w:ascii="仿宋_GB2312" w:eastAsia="仿宋_GB2312"/>
          <w:b/>
          <w:sz w:val="32"/>
          <w:szCs w:val="32"/>
        </w:rPr>
      </w:pPr>
    </w:p>
    <w:p w:rsidR="00950F57" w:rsidRDefault="000864E8">
      <w:pPr>
        <w:ind w:firstLineChars="200" w:firstLine="480"/>
        <w:rPr>
          <w:rFonts w:ascii="宋体" w:hAnsi="宋体"/>
          <w:color w:val="000000"/>
          <w:sz w:val="24"/>
          <w:szCs w:val="24"/>
        </w:rPr>
      </w:pPr>
      <w:r>
        <w:rPr>
          <w:rFonts w:ascii="宋体" w:hAnsi="宋体" w:hint="eastAsia"/>
          <w:color w:val="000000"/>
          <w:sz w:val="24"/>
          <w:szCs w:val="24"/>
        </w:rPr>
        <w:t>四、交货期、地点</w:t>
      </w:r>
    </w:p>
    <w:p w:rsidR="00950F57" w:rsidRDefault="000864E8">
      <w:pPr>
        <w:pStyle w:val="1000"/>
        <w:ind w:firstLine="490"/>
        <w:rPr>
          <w:rFonts w:ascii="宋体" w:hAnsi="宋体" w:cs="宋体"/>
          <w:color w:val="000000"/>
          <w:sz w:val="24"/>
          <w:szCs w:val="22"/>
        </w:rPr>
      </w:pPr>
      <w:r>
        <w:rPr>
          <w:rFonts w:ascii="宋体" w:hAnsi="宋体" w:hint="eastAsia"/>
          <w:color w:val="000000"/>
          <w:sz w:val="24"/>
        </w:rPr>
        <w:t>1</w:t>
      </w:r>
      <w:r>
        <w:rPr>
          <w:rFonts w:ascii="宋体" w:hAnsi="宋体" w:hint="eastAsia"/>
          <w:color w:val="000000"/>
          <w:sz w:val="24"/>
        </w:rPr>
        <w:t>、交货时间：</w:t>
      </w:r>
      <w:r>
        <w:rPr>
          <w:rFonts w:ascii="宋体" w:hAnsi="宋体" w:cs="宋体" w:hint="eastAsia"/>
          <w:color w:val="000000"/>
          <w:sz w:val="24"/>
          <w:szCs w:val="22"/>
        </w:rPr>
        <w:t>接到发货通</w:t>
      </w:r>
      <w:r>
        <w:rPr>
          <w:rFonts w:ascii="宋体" w:hAnsi="宋体" w:cs="宋体" w:hint="eastAsia"/>
          <w:sz w:val="24"/>
          <w:szCs w:val="22"/>
        </w:rPr>
        <w:t>知之日起</w:t>
      </w:r>
      <w:r>
        <w:rPr>
          <w:rFonts w:ascii="宋体" w:hAnsi="宋体" w:cs="宋体" w:hint="eastAsia"/>
          <w:sz w:val="24"/>
          <w:szCs w:val="22"/>
        </w:rPr>
        <w:t>7</w:t>
      </w:r>
      <w:r>
        <w:rPr>
          <w:rFonts w:ascii="宋体" w:hAnsi="宋体" w:cs="宋体" w:hint="eastAsia"/>
          <w:sz w:val="24"/>
          <w:szCs w:val="22"/>
        </w:rPr>
        <w:t>天内必须把货物</w:t>
      </w:r>
      <w:r>
        <w:rPr>
          <w:rFonts w:ascii="宋体" w:hAnsi="宋体" w:cs="宋体" w:hint="eastAsia"/>
          <w:color w:val="000000"/>
          <w:sz w:val="24"/>
          <w:szCs w:val="22"/>
        </w:rPr>
        <w:t>送达需方指定的供货现场并完成安装调试。</w:t>
      </w:r>
    </w:p>
    <w:p w:rsidR="00950F57" w:rsidRDefault="000864E8">
      <w:pPr>
        <w:pStyle w:val="1000"/>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、交货地点：甲方指定地点。</w:t>
      </w:r>
    </w:p>
    <w:p w:rsidR="00950F57" w:rsidRDefault="000864E8">
      <w:pPr>
        <w:ind w:firstLineChars="200" w:firstLine="480"/>
        <w:rPr>
          <w:rFonts w:ascii="宋体" w:hAnsi="宋体"/>
          <w:color w:val="000000"/>
          <w:sz w:val="24"/>
          <w:szCs w:val="24"/>
        </w:rPr>
      </w:pPr>
      <w:r>
        <w:rPr>
          <w:rFonts w:ascii="宋体" w:hAnsi="宋体" w:hint="eastAsia"/>
          <w:color w:val="000000"/>
          <w:sz w:val="24"/>
          <w:szCs w:val="24"/>
        </w:rPr>
        <w:t>五、售后服务</w:t>
      </w:r>
    </w:p>
    <w:p w:rsidR="00950F57" w:rsidRDefault="000864E8">
      <w:pPr>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、质保期内，成交供应商在接到售后通知后，应在</w:t>
      </w:r>
      <w:r>
        <w:rPr>
          <w:rFonts w:ascii="宋体" w:hAnsi="宋体" w:hint="eastAsia"/>
          <w:color w:val="000000"/>
          <w:sz w:val="24"/>
          <w:szCs w:val="24"/>
        </w:rPr>
        <w:t>1</w:t>
      </w:r>
      <w:r>
        <w:rPr>
          <w:rFonts w:ascii="宋体" w:hAnsi="宋体" w:hint="eastAsia"/>
          <w:color w:val="000000"/>
          <w:sz w:val="24"/>
          <w:szCs w:val="24"/>
        </w:rPr>
        <w:t>小时内响应，并在</w:t>
      </w:r>
      <w:r>
        <w:rPr>
          <w:rFonts w:ascii="宋体" w:hAnsi="宋体" w:hint="eastAsia"/>
          <w:color w:val="000000"/>
          <w:sz w:val="24"/>
          <w:szCs w:val="24"/>
        </w:rPr>
        <w:t>24</w:t>
      </w:r>
      <w:r>
        <w:rPr>
          <w:rFonts w:ascii="宋体" w:hAnsi="宋体" w:hint="eastAsia"/>
          <w:color w:val="000000"/>
          <w:sz w:val="24"/>
          <w:szCs w:val="24"/>
        </w:rPr>
        <w:t>小时内负责修复到位。</w:t>
      </w:r>
    </w:p>
    <w:p w:rsidR="00950F57" w:rsidRDefault="000864E8">
      <w:pPr>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、本项目质保期为一年，从项目调试验收合格之日起算起。</w:t>
      </w:r>
    </w:p>
    <w:p w:rsidR="00950F57" w:rsidRDefault="000864E8">
      <w:pPr>
        <w:ind w:firstLineChars="200" w:firstLine="480"/>
        <w:rPr>
          <w:rFonts w:ascii="宋体" w:hAnsi="宋体"/>
          <w:color w:val="000000"/>
          <w:sz w:val="24"/>
          <w:szCs w:val="24"/>
        </w:rPr>
      </w:pPr>
      <w:r>
        <w:rPr>
          <w:rFonts w:ascii="宋体" w:hAnsi="宋体" w:hint="eastAsia"/>
          <w:color w:val="000000"/>
          <w:sz w:val="24"/>
          <w:szCs w:val="24"/>
        </w:rPr>
        <w:t>六、付款方式</w:t>
      </w:r>
    </w:p>
    <w:p w:rsidR="00950F57" w:rsidRDefault="000864E8">
      <w:pPr>
        <w:pStyle w:val="100"/>
        <w:widowControl/>
        <w:jc w:val="left"/>
        <w:rPr>
          <w:rFonts w:ascii="宋体" w:hAnsi="宋体" w:cs="宋体"/>
          <w:kern w:val="0"/>
          <w:sz w:val="24"/>
        </w:rPr>
      </w:pPr>
      <w:r>
        <w:rPr>
          <w:rFonts w:ascii="宋体" w:hAnsi="宋体" w:hint="eastAsia"/>
          <w:bCs/>
          <w:sz w:val="24"/>
        </w:rPr>
        <w:t>（</w:t>
      </w:r>
      <w:r>
        <w:rPr>
          <w:rFonts w:ascii="宋体" w:hAnsi="宋体" w:hint="eastAsia"/>
          <w:bCs/>
          <w:sz w:val="24"/>
        </w:rPr>
        <w:t>1</w:t>
      </w:r>
      <w:r>
        <w:rPr>
          <w:rFonts w:ascii="宋体" w:hAnsi="宋体" w:hint="eastAsia"/>
          <w:bCs/>
          <w:sz w:val="24"/>
        </w:rPr>
        <w:t>）</w:t>
      </w:r>
      <w:r>
        <w:rPr>
          <w:rFonts w:ascii="宋体" w:hAnsi="宋体" w:cs="宋体"/>
          <w:kern w:val="0"/>
          <w:sz w:val="24"/>
        </w:rPr>
        <w:t>设备送抵采购人指定的施工现场</w:t>
      </w:r>
      <w:r>
        <w:rPr>
          <w:rFonts w:ascii="宋体" w:hAnsi="宋体" w:cs="宋体" w:hint="eastAsia"/>
          <w:kern w:val="0"/>
          <w:sz w:val="24"/>
        </w:rPr>
        <w:t>并完成安装调试</w:t>
      </w:r>
      <w:r>
        <w:rPr>
          <w:rFonts w:ascii="宋体" w:hAnsi="宋体" w:cs="宋体"/>
          <w:kern w:val="0"/>
          <w:sz w:val="24"/>
        </w:rPr>
        <w:t>，并经供需双方检查合格后签署到货验收单，供方须于当月</w:t>
      </w:r>
      <w:r>
        <w:rPr>
          <w:rFonts w:ascii="宋体" w:hAnsi="宋体" w:cs="宋体"/>
          <w:kern w:val="0"/>
          <w:sz w:val="24"/>
        </w:rPr>
        <w:t>25</w:t>
      </w:r>
      <w:r>
        <w:rPr>
          <w:rFonts w:ascii="宋体" w:hAnsi="宋体" w:cs="宋体"/>
          <w:kern w:val="0"/>
          <w:sz w:val="24"/>
        </w:rPr>
        <w:t>日前开具所供货物的全额</w:t>
      </w:r>
      <w:r>
        <w:rPr>
          <w:rFonts w:ascii="宋体" w:hAnsi="宋体" w:cs="宋体" w:hint="eastAsia"/>
          <w:kern w:val="0"/>
          <w:sz w:val="24"/>
        </w:rPr>
        <w:t>增值税专用</w:t>
      </w:r>
      <w:r>
        <w:rPr>
          <w:rFonts w:ascii="宋体" w:hAnsi="宋体" w:cs="宋体"/>
          <w:kern w:val="0"/>
          <w:sz w:val="24"/>
        </w:rPr>
        <w:t>发票，需方在</w:t>
      </w:r>
      <w:r>
        <w:rPr>
          <w:rFonts w:ascii="宋体" w:hAnsi="宋体" w:cs="宋体"/>
          <w:kern w:val="0"/>
          <w:sz w:val="24"/>
        </w:rPr>
        <w:t>30</w:t>
      </w:r>
      <w:r>
        <w:rPr>
          <w:rFonts w:ascii="宋体" w:hAnsi="宋体" w:cs="宋体"/>
          <w:kern w:val="0"/>
          <w:sz w:val="24"/>
        </w:rPr>
        <w:t>天内支付发票金额的</w:t>
      </w:r>
      <w:r>
        <w:rPr>
          <w:rFonts w:ascii="宋体" w:hAnsi="宋体" w:cs="宋体" w:hint="eastAsia"/>
          <w:kern w:val="0"/>
          <w:sz w:val="24"/>
        </w:rPr>
        <w:t>9</w:t>
      </w:r>
      <w:r>
        <w:rPr>
          <w:rFonts w:ascii="宋体" w:hAnsi="宋体" w:cs="宋体"/>
          <w:kern w:val="0"/>
          <w:sz w:val="24"/>
        </w:rPr>
        <w:t>0%</w:t>
      </w:r>
      <w:r>
        <w:rPr>
          <w:rFonts w:ascii="宋体" w:hAnsi="宋体" w:cs="宋体"/>
          <w:kern w:val="0"/>
          <w:sz w:val="24"/>
        </w:rPr>
        <w:t>货款；</w:t>
      </w:r>
    </w:p>
    <w:p w:rsidR="00950F57" w:rsidRDefault="000864E8">
      <w:pPr>
        <w:pStyle w:val="100"/>
        <w:widowControl/>
        <w:jc w:val="left"/>
        <w:rPr>
          <w:rFonts w:ascii="宋体" w:hAnsi="宋体" w:cs="宋体"/>
          <w:kern w:val="0"/>
          <w:sz w:val="24"/>
        </w:rPr>
      </w:pPr>
      <w:r>
        <w:rPr>
          <w:rFonts w:ascii="宋体" w:hAnsi="宋体" w:cs="宋体"/>
          <w:kern w:val="0"/>
          <w:sz w:val="24"/>
        </w:rPr>
        <w:t>（</w:t>
      </w:r>
      <w:r>
        <w:rPr>
          <w:rFonts w:ascii="宋体" w:hAnsi="宋体" w:cs="宋体"/>
          <w:kern w:val="0"/>
          <w:sz w:val="24"/>
        </w:rPr>
        <w:t>2</w:t>
      </w:r>
      <w:r>
        <w:rPr>
          <w:rFonts w:ascii="宋体" w:hAnsi="宋体" w:cs="宋体"/>
          <w:kern w:val="0"/>
          <w:sz w:val="24"/>
        </w:rPr>
        <w:t>）设备正常运行验收合格，质保期满后</w:t>
      </w:r>
      <w:r>
        <w:rPr>
          <w:rFonts w:ascii="宋体" w:hAnsi="宋体" w:cs="宋体"/>
          <w:kern w:val="0"/>
          <w:sz w:val="24"/>
        </w:rPr>
        <w:t>30</w:t>
      </w:r>
      <w:r>
        <w:rPr>
          <w:rFonts w:ascii="宋体" w:hAnsi="宋体" w:cs="宋体"/>
          <w:kern w:val="0"/>
          <w:sz w:val="24"/>
        </w:rPr>
        <w:t>天内支付所供货物发票金额的</w:t>
      </w:r>
      <w:r>
        <w:rPr>
          <w:rFonts w:ascii="宋体" w:hAnsi="宋体" w:cs="宋体" w:hint="eastAsia"/>
          <w:kern w:val="0"/>
          <w:sz w:val="24"/>
        </w:rPr>
        <w:t>1</w:t>
      </w:r>
      <w:r>
        <w:rPr>
          <w:rFonts w:ascii="宋体" w:hAnsi="宋体" w:cs="宋体"/>
          <w:kern w:val="0"/>
          <w:sz w:val="24"/>
        </w:rPr>
        <w:t>0%</w:t>
      </w:r>
      <w:r>
        <w:rPr>
          <w:rFonts w:ascii="宋体" w:hAnsi="宋体" w:cs="宋体"/>
          <w:kern w:val="0"/>
          <w:sz w:val="24"/>
        </w:rPr>
        <w:t>；</w:t>
      </w:r>
      <w:r>
        <w:rPr>
          <w:rFonts w:ascii="宋体" w:hAnsi="宋体" w:cs="宋体"/>
          <w:kern w:val="0"/>
          <w:sz w:val="24"/>
        </w:rPr>
        <w:t xml:space="preserve"> </w:t>
      </w:r>
    </w:p>
    <w:p w:rsidR="00950F57" w:rsidRDefault="000864E8">
      <w:pPr>
        <w:rPr>
          <w:rFonts w:ascii="宋体" w:hAnsi="宋体"/>
          <w:color w:val="000000"/>
          <w:kern w:val="0"/>
          <w:sz w:val="24"/>
          <w:szCs w:val="24"/>
          <w:u w:color="000000"/>
        </w:rPr>
      </w:pPr>
      <w:r>
        <w:rPr>
          <w:rFonts w:ascii="宋体" w:hAnsi="宋体" w:cs="宋体"/>
          <w:kern w:val="0"/>
          <w:sz w:val="24"/>
        </w:rPr>
        <w:lastRenderedPageBreak/>
        <w:t>（</w:t>
      </w: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w:t>
      </w:r>
      <w:r>
        <w:rPr>
          <w:rFonts w:ascii="宋体" w:hAnsi="宋体" w:hint="eastAsia"/>
          <w:color w:val="000000"/>
          <w:kern w:val="0"/>
          <w:sz w:val="24"/>
          <w:szCs w:val="24"/>
          <w:u w:color="000000"/>
        </w:rPr>
        <w:t>合同结束，</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950F57" w:rsidRDefault="00950F57">
      <w:pPr>
        <w:spacing w:line="360" w:lineRule="auto"/>
        <w:jc w:val="left"/>
        <w:outlineLvl w:val="0"/>
        <w:rPr>
          <w:rFonts w:ascii="宋体" w:hAnsi="宋体"/>
          <w:color w:val="000000"/>
          <w:sz w:val="24"/>
          <w:szCs w:val="24"/>
        </w:rPr>
      </w:pPr>
    </w:p>
    <w:p w:rsidR="00950F57" w:rsidRDefault="00950F57">
      <w:pPr>
        <w:jc w:val="left"/>
        <w:outlineLvl w:val="0"/>
        <w:rPr>
          <w:rFonts w:cs="宋体"/>
          <w:sz w:val="24"/>
          <w:szCs w:val="24"/>
        </w:rPr>
      </w:pPr>
    </w:p>
    <w:p w:rsidR="00950F57" w:rsidRDefault="00950F57">
      <w:pPr>
        <w:jc w:val="left"/>
        <w:outlineLvl w:val="0"/>
        <w:rPr>
          <w:rFonts w:cs="宋体"/>
          <w:sz w:val="24"/>
          <w:szCs w:val="24"/>
        </w:rPr>
      </w:pPr>
    </w:p>
    <w:p w:rsidR="00950F57" w:rsidRDefault="00950F57">
      <w:pPr>
        <w:jc w:val="left"/>
        <w:outlineLvl w:val="0"/>
        <w:rPr>
          <w:rFonts w:cs="宋体"/>
          <w:sz w:val="24"/>
          <w:szCs w:val="24"/>
        </w:rPr>
      </w:pPr>
    </w:p>
    <w:p w:rsidR="00950F57" w:rsidRDefault="00950F57">
      <w:pPr>
        <w:jc w:val="left"/>
        <w:outlineLvl w:val="0"/>
        <w:rPr>
          <w:rFonts w:cs="宋体"/>
          <w:sz w:val="24"/>
          <w:szCs w:val="24"/>
        </w:rPr>
      </w:pPr>
    </w:p>
    <w:p w:rsidR="00950F57" w:rsidRDefault="00950F57">
      <w:pPr>
        <w:jc w:val="center"/>
        <w:outlineLvl w:val="0"/>
        <w:rPr>
          <w:rFonts w:ascii="黑体" w:eastAsia="黑体" w:hAnsi="黑体"/>
          <w:sz w:val="32"/>
          <w:szCs w:val="32"/>
        </w:rPr>
      </w:pPr>
    </w:p>
    <w:p w:rsidR="00950F57" w:rsidRDefault="00950F57">
      <w:pPr>
        <w:jc w:val="center"/>
        <w:outlineLvl w:val="0"/>
        <w:rPr>
          <w:rFonts w:ascii="黑体" w:eastAsia="黑体" w:hAnsi="黑体"/>
          <w:sz w:val="32"/>
          <w:szCs w:val="32"/>
        </w:rPr>
      </w:pPr>
    </w:p>
    <w:p w:rsidR="00950F57" w:rsidRDefault="00950F57">
      <w:pPr>
        <w:jc w:val="center"/>
        <w:outlineLvl w:val="0"/>
        <w:rPr>
          <w:rFonts w:ascii="黑体" w:eastAsia="黑体" w:hAnsi="黑体"/>
          <w:sz w:val="32"/>
          <w:szCs w:val="32"/>
        </w:rPr>
      </w:pPr>
    </w:p>
    <w:p w:rsidR="00950F57" w:rsidRDefault="00950F57">
      <w:pPr>
        <w:jc w:val="center"/>
        <w:outlineLvl w:val="0"/>
        <w:rPr>
          <w:rFonts w:ascii="黑体" w:eastAsia="黑体" w:hAnsi="黑体"/>
          <w:sz w:val="32"/>
          <w:szCs w:val="32"/>
        </w:rPr>
      </w:pPr>
    </w:p>
    <w:p w:rsidR="00950F57" w:rsidRDefault="00950F57">
      <w:pPr>
        <w:jc w:val="center"/>
        <w:outlineLvl w:val="0"/>
        <w:rPr>
          <w:rFonts w:ascii="黑体" w:eastAsia="黑体" w:hAnsi="黑体"/>
          <w:sz w:val="32"/>
          <w:szCs w:val="32"/>
        </w:rPr>
      </w:pPr>
    </w:p>
    <w:p w:rsidR="00950F57" w:rsidRDefault="00950F57">
      <w:pPr>
        <w:jc w:val="center"/>
        <w:outlineLvl w:val="0"/>
        <w:rPr>
          <w:rFonts w:ascii="黑体" w:eastAsia="黑体" w:hAnsi="黑体"/>
          <w:sz w:val="32"/>
          <w:szCs w:val="32"/>
        </w:rPr>
      </w:pPr>
    </w:p>
    <w:p w:rsidR="00950F57" w:rsidRDefault="00950F57">
      <w:pPr>
        <w:outlineLvl w:val="0"/>
        <w:rPr>
          <w:rFonts w:ascii="黑体" w:eastAsia="黑体" w:hAnsi="黑体"/>
          <w:sz w:val="32"/>
          <w:szCs w:val="32"/>
        </w:rPr>
      </w:pPr>
    </w:p>
    <w:p w:rsidR="00950F57" w:rsidRDefault="00950F57">
      <w:pPr>
        <w:outlineLvl w:val="0"/>
        <w:rPr>
          <w:rFonts w:ascii="黑体" w:eastAsia="黑体" w:hAnsi="黑体"/>
          <w:sz w:val="32"/>
          <w:szCs w:val="32"/>
        </w:rPr>
      </w:pPr>
    </w:p>
    <w:p w:rsidR="00950F57" w:rsidRDefault="00950F57">
      <w:pPr>
        <w:outlineLvl w:val="0"/>
        <w:rPr>
          <w:rFonts w:ascii="黑体" w:eastAsia="黑体" w:hAnsi="黑体"/>
          <w:sz w:val="32"/>
          <w:szCs w:val="32"/>
        </w:rPr>
      </w:pPr>
    </w:p>
    <w:p w:rsidR="00950F57" w:rsidRDefault="00950F57">
      <w:pPr>
        <w:outlineLvl w:val="0"/>
        <w:rPr>
          <w:rFonts w:ascii="黑体" w:eastAsia="黑体" w:hAnsi="黑体"/>
          <w:sz w:val="32"/>
          <w:szCs w:val="32"/>
        </w:rPr>
      </w:pPr>
    </w:p>
    <w:p w:rsidR="00950F57" w:rsidRDefault="00950F57">
      <w:pPr>
        <w:outlineLvl w:val="0"/>
        <w:rPr>
          <w:rFonts w:ascii="黑体" w:eastAsia="黑体" w:hAnsi="黑体"/>
          <w:sz w:val="32"/>
          <w:szCs w:val="32"/>
        </w:rPr>
      </w:pPr>
    </w:p>
    <w:p w:rsidR="00950F57" w:rsidRDefault="00950F57">
      <w:pPr>
        <w:outlineLvl w:val="0"/>
        <w:rPr>
          <w:rFonts w:ascii="黑体" w:eastAsia="黑体" w:hAnsi="黑体"/>
          <w:sz w:val="32"/>
          <w:szCs w:val="32"/>
        </w:rPr>
      </w:pPr>
    </w:p>
    <w:p w:rsidR="00950F57" w:rsidRDefault="000864E8">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 xml:space="preserve">  </w:t>
      </w:r>
      <w:r>
        <w:rPr>
          <w:rFonts w:ascii="黑体" w:eastAsia="黑体" w:hAnsi="黑体" w:hint="eastAsia"/>
          <w:sz w:val="32"/>
          <w:szCs w:val="32"/>
        </w:rPr>
        <w:t>合同书（格式文本）</w:t>
      </w:r>
    </w:p>
    <w:p w:rsidR="00950F57" w:rsidRDefault="00950F57">
      <w:pPr>
        <w:spacing w:line="360" w:lineRule="auto"/>
        <w:ind w:firstLineChars="200" w:firstLine="560"/>
        <w:jc w:val="center"/>
        <w:rPr>
          <w:rFonts w:ascii="黑体" w:eastAsia="黑体" w:hAnsi="黑体"/>
          <w:sz w:val="28"/>
        </w:rPr>
      </w:pPr>
    </w:p>
    <w:p w:rsidR="00950F57" w:rsidRDefault="000864E8">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950F57" w:rsidRDefault="000864E8">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950F57" w:rsidRDefault="000864E8">
      <w:pPr>
        <w:spacing w:line="360" w:lineRule="auto"/>
        <w:ind w:firstLineChars="200" w:firstLine="480"/>
        <w:rPr>
          <w:rFonts w:ascii="宋体"/>
          <w:bCs/>
          <w:sz w:val="24"/>
        </w:rPr>
      </w:pPr>
      <w:r>
        <w:rPr>
          <w:rFonts w:ascii="宋体" w:hAnsi="宋体" w:hint="eastAsia"/>
          <w:bCs/>
          <w:sz w:val="24"/>
        </w:rPr>
        <w:t>甲方愿以总价人民币元（大写：</w:t>
      </w:r>
      <w:r>
        <w:rPr>
          <w:rFonts w:ascii="宋体" w:hAnsi="宋体" w:hint="eastAsia"/>
          <w:bCs/>
          <w:sz w:val="24"/>
        </w:rPr>
        <w:t>）向乙方发包，并经双方协商同意下列条款：</w:t>
      </w:r>
    </w:p>
    <w:p w:rsidR="00950F57" w:rsidRDefault="000864E8">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950F57" w:rsidRDefault="000864E8">
      <w:pPr>
        <w:spacing w:line="360" w:lineRule="auto"/>
        <w:ind w:firstLineChars="200" w:firstLine="480"/>
        <w:rPr>
          <w:rFonts w:ascii="宋体"/>
          <w:bCs/>
          <w:sz w:val="24"/>
        </w:rPr>
      </w:pPr>
      <w:r>
        <w:rPr>
          <w:rFonts w:ascii="宋体" w:hAnsi="宋体" w:hint="eastAsia"/>
          <w:bCs/>
          <w:sz w:val="24"/>
        </w:rPr>
        <w:t>二、下列文件均为本合同不可分割部分：</w:t>
      </w:r>
    </w:p>
    <w:p w:rsidR="00950F57" w:rsidRDefault="000864E8">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bCs/>
          <w:sz w:val="24"/>
        </w:rPr>
        <w:t>YXGYJT202211019</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w:t>
      </w:r>
      <w:r>
        <w:rPr>
          <w:rFonts w:ascii="宋体" w:hAnsi="宋体" w:hint="eastAsia"/>
          <w:bCs/>
          <w:sz w:val="24"/>
        </w:rPr>
        <w:lastRenderedPageBreak/>
        <w:t>承诺、声明、书面澄清等。</w:t>
      </w:r>
    </w:p>
    <w:p w:rsidR="00950F57" w:rsidRDefault="000864E8">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950F57" w:rsidRDefault="000864E8">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w:t>
      </w:r>
      <w:r>
        <w:rPr>
          <w:rFonts w:ascii="宋体" w:hAnsi="宋体" w:hint="eastAsia"/>
          <w:bCs/>
          <w:sz w:val="24"/>
        </w:rPr>
        <w:t>的基础上，填写项目验收单并加盖单位公章。</w:t>
      </w:r>
    </w:p>
    <w:p w:rsidR="00950F57" w:rsidRDefault="000864E8">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950F57" w:rsidRDefault="000864E8">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w:t>
      </w:r>
      <w:r>
        <w:rPr>
          <w:rFonts w:ascii="宋体" w:hAnsi="宋体" w:hint="eastAsia"/>
          <w:bCs/>
          <w:sz w:val="24"/>
        </w:rPr>
        <w:t>壹</w:t>
      </w:r>
      <w:r>
        <w:rPr>
          <w:rFonts w:ascii="宋体" w:hAnsi="宋体" w:hint="eastAsia"/>
          <w:bCs/>
          <w:sz w:val="24"/>
        </w:rPr>
        <w:t>份。</w:t>
      </w:r>
    </w:p>
    <w:p w:rsidR="00950F57" w:rsidRDefault="00950F57">
      <w:pPr>
        <w:spacing w:line="360" w:lineRule="auto"/>
        <w:jc w:val="center"/>
        <w:outlineLvl w:val="0"/>
        <w:rPr>
          <w:rFonts w:ascii="楷体_GB2312" w:eastAsia="楷体_GB2312"/>
          <w:b/>
          <w:sz w:val="32"/>
          <w:szCs w:val="32"/>
        </w:rPr>
      </w:pPr>
    </w:p>
    <w:p w:rsidR="00950F57" w:rsidRDefault="00950F57">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950F57">
        <w:trPr>
          <w:jc w:val="center"/>
        </w:trPr>
        <w:tc>
          <w:tcPr>
            <w:tcW w:w="4643" w:type="dxa"/>
            <w:noWrap/>
          </w:tcPr>
          <w:p w:rsidR="00950F57" w:rsidRDefault="000864E8">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noWrap/>
          </w:tcPr>
          <w:p w:rsidR="00950F57" w:rsidRDefault="000864E8">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950F57">
        <w:trPr>
          <w:jc w:val="center"/>
        </w:trPr>
        <w:tc>
          <w:tcPr>
            <w:tcW w:w="4643" w:type="dxa"/>
            <w:noWrap/>
          </w:tcPr>
          <w:p w:rsidR="00950F57" w:rsidRDefault="000864E8">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950F57" w:rsidRDefault="000864E8">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950F57">
        <w:trPr>
          <w:jc w:val="center"/>
        </w:trPr>
        <w:tc>
          <w:tcPr>
            <w:tcW w:w="4643" w:type="dxa"/>
            <w:noWrap/>
          </w:tcPr>
          <w:p w:rsidR="00950F57" w:rsidRDefault="000864E8">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noWrap/>
          </w:tcPr>
          <w:p w:rsidR="00950F57" w:rsidRDefault="000864E8">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950F57">
        <w:trPr>
          <w:jc w:val="center"/>
        </w:trPr>
        <w:tc>
          <w:tcPr>
            <w:tcW w:w="4643" w:type="dxa"/>
            <w:noWrap/>
          </w:tcPr>
          <w:p w:rsidR="00950F57" w:rsidRDefault="000864E8">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noWrap/>
          </w:tcPr>
          <w:p w:rsidR="00950F57" w:rsidRDefault="000864E8">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950F57">
        <w:trPr>
          <w:jc w:val="center"/>
        </w:trPr>
        <w:tc>
          <w:tcPr>
            <w:tcW w:w="4643" w:type="dxa"/>
            <w:noWrap/>
          </w:tcPr>
          <w:p w:rsidR="00950F57" w:rsidRDefault="000864E8">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noWrap/>
          </w:tcPr>
          <w:p w:rsidR="00950F57" w:rsidRDefault="000864E8">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950F57" w:rsidRDefault="00950F57">
            <w:pPr>
              <w:widowControl/>
              <w:adjustRightInd w:val="0"/>
              <w:jc w:val="left"/>
              <w:rPr>
                <w:rFonts w:ascii="宋体" w:cs="宋体"/>
                <w:kern w:val="0"/>
                <w:sz w:val="24"/>
                <w:szCs w:val="24"/>
                <w:lang w:val="zh-CN"/>
              </w:rPr>
            </w:pPr>
          </w:p>
        </w:tc>
      </w:tr>
      <w:tr w:rsidR="00950F57">
        <w:trPr>
          <w:jc w:val="center"/>
        </w:trPr>
        <w:tc>
          <w:tcPr>
            <w:tcW w:w="4643" w:type="dxa"/>
            <w:noWrap/>
          </w:tcPr>
          <w:p w:rsidR="00950F57" w:rsidRDefault="000864E8">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950F57" w:rsidRDefault="000864E8">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950F57">
        <w:trPr>
          <w:jc w:val="center"/>
        </w:trPr>
        <w:tc>
          <w:tcPr>
            <w:tcW w:w="4643" w:type="dxa"/>
            <w:noWrap/>
          </w:tcPr>
          <w:p w:rsidR="00950F57" w:rsidRDefault="000864E8">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950F57" w:rsidRDefault="000864E8">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950F57" w:rsidRDefault="00950F57">
      <w:pPr>
        <w:spacing w:line="360" w:lineRule="auto"/>
        <w:jc w:val="center"/>
        <w:outlineLvl w:val="0"/>
        <w:rPr>
          <w:rFonts w:ascii="黑体" w:eastAsia="黑体" w:hAnsi="黑体"/>
          <w:sz w:val="28"/>
        </w:rPr>
      </w:pPr>
    </w:p>
    <w:p w:rsidR="00950F57" w:rsidRDefault="00950F57">
      <w:pPr>
        <w:spacing w:line="360" w:lineRule="auto"/>
        <w:jc w:val="center"/>
        <w:outlineLvl w:val="0"/>
        <w:rPr>
          <w:rFonts w:ascii="黑体" w:eastAsia="黑体" w:hAnsi="黑体"/>
          <w:sz w:val="28"/>
        </w:rPr>
      </w:pPr>
    </w:p>
    <w:p w:rsidR="00950F57" w:rsidRDefault="00950F57">
      <w:pPr>
        <w:spacing w:line="360" w:lineRule="auto"/>
        <w:outlineLvl w:val="0"/>
        <w:rPr>
          <w:rFonts w:ascii="黑体" w:eastAsia="黑体" w:hAnsi="黑体"/>
          <w:sz w:val="32"/>
          <w:szCs w:val="32"/>
        </w:rPr>
      </w:pPr>
    </w:p>
    <w:p w:rsidR="00950F57" w:rsidRDefault="000864E8">
      <w:pPr>
        <w:spacing w:line="360" w:lineRule="auto"/>
        <w:jc w:val="center"/>
        <w:outlineLvl w:val="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 xml:space="preserve">  </w:t>
      </w:r>
      <w:r>
        <w:rPr>
          <w:rFonts w:ascii="黑体" w:eastAsia="黑体" w:hAnsi="黑体" w:hint="eastAsia"/>
          <w:sz w:val="32"/>
          <w:szCs w:val="32"/>
        </w:rPr>
        <w:t>合同条款</w:t>
      </w:r>
    </w:p>
    <w:p w:rsidR="00950F57" w:rsidRDefault="00950F57">
      <w:pPr>
        <w:spacing w:line="360" w:lineRule="auto"/>
        <w:jc w:val="center"/>
        <w:outlineLvl w:val="0"/>
        <w:rPr>
          <w:rFonts w:ascii="黑体" w:eastAsia="黑体" w:hAnsi="黑体"/>
          <w:sz w:val="48"/>
          <w:szCs w:val="48"/>
        </w:rPr>
      </w:pPr>
    </w:p>
    <w:p w:rsidR="00950F57" w:rsidRDefault="000864E8">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hint="eastAsia"/>
          <w:bCs/>
          <w:sz w:val="24"/>
        </w:rPr>
        <w:t>YXGYJT202211019</w:t>
      </w:r>
      <w:r>
        <w:rPr>
          <w:rFonts w:ascii="宋体" w:hAnsi="宋体" w:cs="宋体" w:hint="eastAsia"/>
          <w:bCs/>
          <w:sz w:val="24"/>
          <w:szCs w:val="24"/>
        </w:rPr>
        <w:t>招标文件和该项目的中标通知书及乙方投标文件，供需双方就此次中标的产品和相关问题，同意按下列条款规定执行。</w:t>
      </w:r>
    </w:p>
    <w:p w:rsidR="00950F57" w:rsidRDefault="000864E8">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950F57" w:rsidRDefault="000864E8">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sz w:val="24"/>
          <w:szCs w:val="24"/>
        </w:rPr>
        <w:t>根据需方要求。</w:t>
      </w:r>
    </w:p>
    <w:p w:rsidR="00950F57" w:rsidRDefault="000864E8">
      <w:pPr>
        <w:pStyle w:val="110"/>
        <w:spacing w:line="360" w:lineRule="auto"/>
        <w:ind w:left="480" w:right="170"/>
        <w:rPr>
          <w:rFonts w:ascii="宋体" w:hAnsi="宋体"/>
          <w:bCs/>
          <w:sz w:val="24"/>
        </w:rPr>
      </w:pPr>
      <w:r>
        <w:rPr>
          <w:rFonts w:ascii="宋体" w:hAnsi="宋体" w:hint="eastAsia"/>
          <w:bCs/>
          <w:sz w:val="24"/>
        </w:rPr>
        <w:t>三、价格及支付</w:t>
      </w:r>
    </w:p>
    <w:p w:rsidR="00950F57" w:rsidRDefault="000864E8">
      <w:pPr>
        <w:spacing w:line="360" w:lineRule="auto"/>
        <w:ind w:left="480"/>
        <w:rPr>
          <w:rFonts w:ascii="宋体" w:hAnsi="宋体"/>
          <w:bCs/>
          <w:sz w:val="24"/>
        </w:rPr>
      </w:pPr>
      <w:r>
        <w:rPr>
          <w:rFonts w:ascii="宋体" w:hAnsi="宋体" w:hint="eastAsia"/>
          <w:bCs/>
          <w:sz w:val="24"/>
        </w:rPr>
        <w:t>1</w:t>
      </w:r>
      <w:r>
        <w:rPr>
          <w:rFonts w:ascii="宋体" w:hAnsi="宋体" w:hint="eastAsia"/>
          <w:bCs/>
          <w:sz w:val="24"/>
        </w:rPr>
        <w:t>、此次中标价格执行，合同总标的额为元。</w:t>
      </w:r>
    </w:p>
    <w:p w:rsidR="00950F57" w:rsidRDefault="000864E8">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、本合同为固定总价合同，投标总价</w:t>
      </w:r>
      <w:r>
        <w:rPr>
          <w:rFonts w:ascii="宋体" w:hAnsi="宋体" w:hint="eastAsia"/>
          <w:color w:val="000000"/>
          <w:sz w:val="24"/>
        </w:rPr>
        <w:t>已包含</w:t>
      </w:r>
      <w:r>
        <w:rPr>
          <w:rFonts w:ascii="ˎ̥" w:hAnsi="ˎ̥" w:cs="宋体" w:hint="eastAsia"/>
          <w:color w:val="000000"/>
          <w:kern w:val="0"/>
          <w:sz w:val="24"/>
          <w:u w:val="single"/>
        </w:rPr>
        <w:t>所有货物、设计、指导安装、服务、人力、机械、运输、仓储、劳保、专利技术、质保、各种税费（如遇政策性文件调整税</w:t>
      </w:r>
      <w:r>
        <w:rPr>
          <w:rFonts w:ascii="ˎ̥" w:hAnsi="ˎ̥" w:cs="宋体" w:hint="eastAsia"/>
          <w:color w:val="000000"/>
          <w:kern w:val="0"/>
          <w:sz w:val="24"/>
          <w:u w:val="single"/>
        </w:rPr>
        <w:lastRenderedPageBreak/>
        <w:t>费，报价将作相应调整）规定及合同包含的所有风险、责任等各项所有费用。</w:t>
      </w:r>
    </w:p>
    <w:p w:rsidR="00950F57" w:rsidRDefault="000864E8">
      <w:pPr>
        <w:pStyle w:val="110"/>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color w:val="000000"/>
          <w:kern w:val="0"/>
          <w:sz w:val="24"/>
          <w:szCs w:val="24"/>
          <w:u w:color="000000"/>
        </w:rPr>
        <w:t>设备送抵采购人指定的施工现场</w:t>
      </w:r>
      <w:r>
        <w:rPr>
          <w:rFonts w:ascii="宋体" w:hAnsi="宋体" w:hint="eastAsia"/>
          <w:color w:val="000000"/>
          <w:kern w:val="0"/>
          <w:sz w:val="24"/>
          <w:szCs w:val="24"/>
          <w:u w:color="000000"/>
        </w:rPr>
        <w:t>并完成安装调试</w:t>
      </w:r>
      <w:r>
        <w:rPr>
          <w:rFonts w:ascii="宋体" w:hAnsi="宋体"/>
          <w:color w:val="000000"/>
          <w:kern w:val="0"/>
          <w:sz w:val="24"/>
          <w:szCs w:val="24"/>
          <w:u w:color="000000"/>
        </w:rPr>
        <w:t>，并经供需双方检查合格后签署到货验收单，供方须于当月</w:t>
      </w:r>
      <w:r>
        <w:rPr>
          <w:rFonts w:ascii="宋体" w:hAnsi="宋体"/>
          <w:color w:val="000000"/>
          <w:kern w:val="0"/>
          <w:sz w:val="24"/>
          <w:szCs w:val="24"/>
          <w:u w:color="000000"/>
        </w:rPr>
        <w:t>25</w:t>
      </w:r>
      <w:r>
        <w:rPr>
          <w:rFonts w:ascii="宋体" w:hAnsi="宋体"/>
          <w:color w:val="000000"/>
          <w:kern w:val="0"/>
          <w:sz w:val="24"/>
          <w:szCs w:val="24"/>
          <w:u w:color="000000"/>
        </w:rPr>
        <w:t>日前开具所供货物的</w:t>
      </w:r>
      <w:r>
        <w:rPr>
          <w:rFonts w:ascii="宋体" w:hAnsi="宋体" w:cs="宋体"/>
          <w:kern w:val="0"/>
          <w:sz w:val="24"/>
        </w:rPr>
        <w:t>全额</w:t>
      </w:r>
      <w:r>
        <w:rPr>
          <w:rFonts w:ascii="宋体" w:hAnsi="宋体" w:cs="宋体" w:hint="eastAsia"/>
          <w:kern w:val="0"/>
          <w:sz w:val="24"/>
        </w:rPr>
        <w:t>增值税专用</w:t>
      </w:r>
      <w:r>
        <w:rPr>
          <w:rFonts w:ascii="宋体" w:hAnsi="宋体"/>
          <w:color w:val="000000"/>
          <w:kern w:val="0"/>
          <w:sz w:val="24"/>
          <w:szCs w:val="24"/>
          <w:u w:color="000000"/>
        </w:rPr>
        <w:t>发票，需方在</w:t>
      </w:r>
      <w:r>
        <w:rPr>
          <w:rFonts w:ascii="宋体" w:hAnsi="宋体"/>
          <w:color w:val="000000"/>
          <w:kern w:val="0"/>
          <w:sz w:val="24"/>
          <w:szCs w:val="24"/>
          <w:u w:color="000000"/>
        </w:rPr>
        <w:t>30</w:t>
      </w:r>
      <w:r>
        <w:rPr>
          <w:rFonts w:ascii="宋体" w:hAnsi="宋体"/>
          <w:color w:val="000000"/>
          <w:kern w:val="0"/>
          <w:sz w:val="24"/>
          <w:szCs w:val="24"/>
          <w:u w:color="000000"/>
        </w:rPr>
        <w:t>天内支付发票金额的</w:t>
      </w:r>
      <w:r>
        <w:rPr>
          <w:rFonts w:ascii="宋体" w:hAnsi="宋体" w:hint="eastAsia"/>
          <w:color w:val="000000"/>
          <w:kern w:val="0"/>
          <w:sz w:val="24"/>
          <w:szCs w:val="24"/>
          <w:u w:color="000000"/>
        </w:rPr>
        <w:t>9</w:t>
      </w:r>
      <w:r>
        <w:rPr>
          <w:rFonts w:ascii="宋体" w:hAnsi="宋体"/>
          <w:color w:val="000000"/>
          <w:kern w:val="0"/>
          <w:sz w:val="24"/>
          <w:szCs w:val="24"/>
          <w:u w:color="000000"/>
        </w:rPr>
        <w:t>0%</w:t>
      </w:r>
      <w:r>
        <w:rPr>
          <w:rFonts w:ascii="宋体" w:hAnsi="宋体"/>
          <w:color w:val="000000"/>
          <w:kern w:val="0"/>
          <w:sz w:val="24"/>
          <w:szCs w:val="24"/>
          <w:u w:color="000000"/>
        </w:rPr>
        <w:t>货款；</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color w:val="000000"/>
          <w:kern w:val="0"/>
          <w:sz w:val="24"/>
          <w:szCs w:val="24"/>
          <w:u w:color="000000"/>
        </w:rPr>
        <w:t>2</w:t>
      </w:r>
      <w:r>
        <w:rPr>
          <w:rFonts w:ascii="宋体" w:hAnsi="宋体"/>
          <w:color w:val="000000"/>
          <w:kern w:val="0"/>
          <w:sz w:val="24"/>
          <w:szCs w:val="24"/>
          <w:u w:color="000000"/>
        </w:rPr>
        <w:t>）设备正常运行验收合格，质保期满后</w:t>
      </w:r>
      <w:r>
        <w:rPr>
          <w:rFonts w:ascii="宋体" w:hAnsi="宋体"/>
          <w:color w:val="000000"/>
          <w:kern w:val="0"/>
          <w:sz w:val="24"/>
          <w:szCs w:val="24"/>
          <w:u w:color="000000"/>
        </w:rPr>
        <w:t>30</w:t>
      </w:r>
      <w:r>
        <w:rPr>
          <w:rFonts w:ascii="宋体" w:hAnsi="宋体"/>
          <w:color w:val="000000"/>
          <w:kern w:val="0"/>
          <w:sz w:val="24"/>
          <w:szCs w:val="24"/>
          <w:u w:color="000000"/>
        </w:rPr>
        <w:t>天内支付所供货物发票金额的</w:t>
      </w:r>
      <w:r>
        <w:rPr>
          <w:rFonts w:ascii="宋体" w:hAnsi="宋体" w:hint="eastAsia"/>
          <w:color w:val="000000"/>
          <w:kern w:val="0"/>
          <w:sz w:val="24"/>
          <w:szCs w:val="24"/>
          <w:u w:color="000000"/>
        </w:rPr>
        <w:t>1</w:t>
      </w:r>
      <w:r>
        <w:rPr>
          <w:rFonts w:ascii="宋体" w:hAnsi="宋体"/>
          <w:color w:val="000000"/>
          <w:kern w:val="0"/>
          <w:sz w:val="24"/>
          <w:szCs w:val="24"/>
          <w:u w:color="000000"/>
        </w:rPr>
        <w:t>0%</w:t>
      </w:r>
      <w:r>
        <w:rPr>
          <w:rFonts w:ascii="宋体" w:hAnsi="宋体"/>
          <w:color w:val="000000"/>
          <w:kern w:val="0"/>
          <w:sz w:val="24"/>
          <w:szCs w:val="24"/>
          <w:u w:color="000000"/>
        </w:rPr>
        <w:t>；</w:t>
      </w:r>
      <w:r>
        <w:rPr>
          <w:rFonts w:ascii="宋体" w:hAnsi="宋体"/>
          <w:color w:val="000000"/>
          <w:kern w:val="0"/>
          <w:sz w:val="24"/>
          <w:szCs w:val="24"/>
          <w:u w:color="000000"/>
        </w:rPr>
        <w:t xml:space="preserve"> </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w:t>
      </w:r>
      <w:r>
        <w:rPr>
          <w:rFonts w:ascii="宋体" w:hAnsi="宋体" w:hint="eastAsia"/>
          <w:color w:val="000000"/>
          <w:kern w:val="0"/>
          <w:sz w:val="24"/>
          <w:szCs w:val="24"/>
          <w:u w:color="000000"/>
        </w:rPr>
        <w:t>合同结束，</w:t>
      </w:r>
      <w:r>
        <w:rPr>
          <w:rFonts w:ascii="宋体" w:hAnsi="宋体" w:hint="eastAsia"/>
          <w:color w:val="000000"/>
          <w:kern w:val="0"/>
          <w:sz w:val="24"/>
          <w:szCs w:val="24"/>
          <w:u w:color="000000"/>
        </w:rPr>
        <w:t>验收合格之日起三十个工作日内无息退还。</w:t>
      </w:r>
    </w:p>
    <w:p w:rsidR="00950F57" w:rsidRDefault="000864E8">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w:t>
      </w:r>
      <w:r>
        <w:rPr>
          <w:rFonts w:ascii="宋体" w:hAnsi="宋体" w:hint="eastAsia"/>
          <w:color w:val="000000"/>
          <w:kern w:val="0"/>
          <w:sz w:val="24"/>
          <w:szCs w:val="24"/>
          <w:u w:color="000000"/>
        </w:rPr>
        <w:t>（</w:t>
      </w:r>
      <w:r>
        <w:rPr>
          <w:rFonts w:ascii="宋体" w:hAnsi="宋体" w:hint="eastAsia"/>
          <w:color w:val="000000"/>
          <w:kern w:val="0"/>
          <w:sz w:val="24"/>
          <w:szCs w:val="24"/>
          <w:u w:color="000000"/>
        </w:rPr>
        <w:t>4</w:t>
      </w:r>
      <w:r>
        <w:rPr>
          <w:rFonts w:ascii="宋体" w:hAnsi="宋体" w:hint="eastAsia"/>
          <w:color w:val="000000"/>
          <w:kern w:val="0"/>
          <w:sz w:val="24"/>
          <w:szCs w:val="24"/>
          <w:u w:color="000000"/>
        </w:rPr>
        <w:t>）付款方式：银行汇票或转帐支票。</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w:t>
      </w:r>
      <w:r>
        <w:rPr>
          <w:rFonts w:ascii="宋体" w:hAnsi="宋体" w:hint="eastAsia"/>
          <w:color w:val="000000"/>
          <w:kern w:val="0"/>
          <w:sz w:val="24"/>
          <w:szCs w:val="24"/>
          <w:u w:color="000000"/>
        </w:rPr>
        <w:t>可能发生的一切法律责任和费用。</w:t>
      </w:r>
    </w:p>
    <w:p w:rsidR="00950F57" w:rsidRDefault="000864E8">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、甲方在签订合同后发现乙方存在弄虚作假等行为，甲方有权终止合同，并由乙方支付合同总金额</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的违约金，并在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年内不得参与甲方组织的招投标活动。情节严重的，将报上级监管部门，在媒体发布公告平台上公布其行为。</w:t>
      </w:r>
    </w:p>
    <w:p w:rsidR="00950F57" w:rsidRDefault="000864E8">
      <w:pPr>
        <w:spacing w:line="360" w:lineRule="auto"/>
        <w:ind w:firstLineChars="200" w:firstLine="480"/>
        <w:rPr>
          <w:rFonts w:ascii="宋体" w:hAnsi="宋体"/>
          <w:kern w:val="0"/>
          <w:sz w:val="24"/>
          <w:szCs w:val="24"/>
          <w:u w:color="000000"/>
        </w:rPr>
      </w:pPr>
      <w:r>
        <w:rPr>
          <w:rFonts w:ascii="宋体" w:hAnsi="宋体" w:hint="eastAsia"/>
          <w:kern w:val="0"/>
          <w:sz w:val="24"/>
          <w:szCs w:val="24"/>
          <w:u w:color="000000"/>
        </w:rPr>
        <w:t>4</w:t>
      </w:r>
      <w:r>
        <w:rPr>
          <w:rFonts w:ascii="宋体" w:hAnsi="宋体" w:hint="eastAsia"/>
          <w:kern w:val="0"/>
          <w:sz w:val="24"/>
          <w:szCs w:val="24"/>
          <w:u w:color="000000"/>
        </w:rPr>
        <w:t>、</w:t>
      </w:r>
      <w:r>
        <w:rPr>
          <w:rFonts w:ascii="宋体" w:hAnsi="宋体" w:hint="eastAsia"/>
          <w:sz w:val="24"/>
          <w:szCs w:val="24"/>
        </w:rPr>
        <w:t>本项目质保期为一年，从项目调试验收合格之日起算起。</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、交货日期：</w:t>
      </w:r>
      <w:r>
        <w:rPr>
          <w:rFonts w:ascii="宋体" w:hAnsi="宋体" w:cs="宋体" w:hint="eastAsia"/>
          <w:color w:val="000000"/>
          <w:sz w:val="24"/>
          <w:szCs w:val="22"/>
        </w:rPr>
        <w:t>接到发货通知之</w:t>
      </w:r>
      <w:r>
        <w:rPr>
          <w:rFonts w:ascii="宋体" w:hAnsi="宋体" w:cs="宋体" w:hint="eastAsia"/>
          <w:sz w:val="24"/>
          <w:szCs w:val="22"/>
        </w:rPr>
        <w:t>日起</w:t>
      </w:r>
      <w:r>
        <w:rPr>
          <w:rFonts w:ascii="宋体" w:hAnsi="宋体" w:cs="宋体" w:hint="eastAsia"/>
          <w:sz w:val="24"/>
          <w:szCs w:val="22"/>
        </w:rPr>
        <w:t>7</w:t>
      </w:r>
      <w:r>
        <w:rPr>
          <w:rFonts w:ascii="宋体" w:hAnsi="宋体" w:cs="宋体" w:hint="eastAsia"/>
          <w:sz w:val="24"/>
          <w:szCs w:val="22"/>
        </w:rPr>
        <w:t>天内必须</w:t>
      </w:r>
      <w:r>
        <w:rPr>
          <w:rFonts w:ascii="宋体" w:hAnsi="宋体" w:cs="宋体" w:hint="eastAsia"/>
          <w:color w:val="000000"/>
          <w:sz w:val="24"/>
          <w:szCs w:val="22"/>
        </w:rPr>
        <w:t>把货物送达需方指定的供货现场并完成安装调试。</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、运输及到货地点：由乙方负责办理运输，并承担费用直接送到甲方指定地点，到货后的卸货力资、机械租赁等费用由乙方负责。</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、货物的外观、包装、运输应按国家有关规定或相关部颁标准执行。如因乙方包装或运输不当等原因造成损坏或丢失，应由乙方负责调换或补缺，如因此导致乙方逾期</w:t>
      </w:r>
      <w:r>
        <w:rPr>
          <w:rFonts w:ascii="宋体" w:hAnsi="宋体" w:hint="eastAsia"/>
          <w:color w:val="000000"/>
          <w:kern w:val="0"/>
          <w:sz w:val="24"/>
          <w:szCs w:val="24"/>
          <w:u w:color="000000"/>
        </w:rPr>
        <w:lastRenderedPageBreak/>
        <w:t>交付货物的，乙方还应承担逾期交付的违约责任。</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、货到甲方指定地址后，由于甲方保管不善造成的质量问题，乙方应负责修理，但有关费用甲方承担。</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w:t>
      </w:r>
      <w:r>
        <w:rPr>
          <w:rFonts w:ascii="宋体" w:hAnsi="宋体" w:hint="eastAsia"/>
          <w:color w:val="000000"/>
          <w:kern w:val="0"/>
          <w:sz w:val="24"/>
          <w:szCs w:val="24"/>
          <w:u w:color="000000"/>
        </w:rPr>
        <w:t>作所发生费用由成交供应商自行承担。</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、货物和系统调试验收标准：按行业通行标准、厂方出厂标准、招标文件要求和乙方响应文件的承诺，并不低于国家有关部门最新颁布的标准及规范。</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hint="eastAsia"/>
          <w:color w:val="000000"/>
          <w:kern w:val="0"/>
          <w:sz w:val="24"/>
          <w:szCs w:val="24"/>
          <w:u w:color="000000"/>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、乙方负责本次材料设备的安装和调</w:t>
      </w:r>
      <w:r>
        <w:rPr>
          <w:rFonts w:ascii="宋体" w:hAnsi="宋体" w:hint="eastAsia"/>
          <w:color w:val="000000"/>
          <w:kern w:val="0"/>
          <w:sz w:val="24"/>
          <w:szCs w:val="24"/>
          <w:u w:color="000000"/>
        </w:rPr>
        <w:t>试，并照国家有关法律法规规章和“三包”规定以及按招标文件要求和乙方响应文件中的承诺提供服务。</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w:t>
      </w:r>
      <w:r>
        <w:rPr>
          <w:rFonts w:ascii="宋体" w:hAnsi="宋体" w:hint="eastAsia"/>
          <w:color w:val="000000"/>
          <w:kern w:val="0"/>
          <w:sz w:val="24"/>
          <w:szCs w:val="24"/>
          <w:u w:color="000000"/>
        </w:rPr>
        <w:t>约责任：</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、如成交供应商逾期交货，除不可抗力外，成交供应商应向采购人就逾期交货部分支付违约金，具体支付比例如下：</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天，每天违约金金额为逾期交货部分总价款的千分之三；</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3</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天，每天违约金金额为逾期交货部分总价款的千分之五；</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7</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天，每天违约金金额为逾期交货部分总价款的千分之八，如因此严重延</w:t>
      </w:r>
      <w:r>
        <w:rPr>
          <w:rFonts w:ascii="宋体" w:hAnsi="宋体" w:hint="eastAsia"/>
          <w:color w:val="000000"/>
          <w:kern w:val="0"/>
          <w:sz w:val="24"/>
          <w:szCs w:val="24"/>
          <w:u w:color="000000"/>
        </w:rPr>
        <w:lastRenderedPageBreak/>
        <w:t>误施工工期的，则视为成交供应商不履行合同。</w:t>
      </w:r>
      <w:r>
        <w:rPr>
          <w:rFonts w:ascii="宋体" w:hAnsi="宋体" w:hint="eastAsia"/>
          <w:color w:val="000000"/>
          <w:kern w:val="0"/>
          <w:sz w:val="24"/>
          <w:szCs w:val="24"/>
          <w:u w:color="000000"/>
        </w:rPr>
        <w:t xml:space="preserve"> </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天以上的视为乙方不履行合同。采购人有权终止合同，乙方支付迟交违约金及扣除履约保证金，并在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w:t>
      </w:r>
      <w:r>
        <w:rPr>
          <w:rFonts w:ascii="宋体" w:hAnsi="宋体" w:hint="eastAsia"/>
          <w:color w:val="000000"/>
          <w:kern w:val="0"/>
          <w:sz w:val="24"/>
          <w:szCs w:val="24"/>
          <w:u w:color="000000"/>
        </w:rPr>
        <w:t>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、如遭遇不可抗力事件，遭遇不可抗力的一方应尽快以书面形式将不可抗力的情况和原因通知另一方，并积极采取措施防止损失扩大。因不可抗力造成的损失，供、需双方按照法律规定处理。</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w:t>
      </w:r>
      <w:r>
        <w:rPr>
          <w:rFonts w:ascii="宋体" w:hAnsi="宋体" w:hint="eastAsia"/>
          <w:color w:val="000000"/>
          <w:kern w:val="0"/>
          <w:sz w:val="24"/>
          <w:szCs w:val="24"/>
          <w:u w:color="000000"/>
        </w:rPr>
        <w:t>、台风、洪水等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例如罢工、战争等及其他法律、法规规定的事件。</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、因货物的质量问题发生争议的，应当邀请国家认可的质量检测机构对货物质量进行鉴定。符合标准的，鉴定费由甲方承担；不符合质量标准的，鉴定费由乙方承担。</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、因履行本合同引起的或与本合同有关的争议，先由采购人所属预算级次的本级财政部门协调解决，如协调解决不成，则可向甲方所在地（宜兴）法院起诉。</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、合同经甲乙双方代表签字并加盖公章（或合同章）后即生效。</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、合同签订后甲乙双方即直接产生权利与义务的关系，合同执行过程中出现的问题应按照《民法典》的规定办理。</w:t>
      </w:r>
    </w:p>
    <w:p w:rsidR="00950F57" w:rsidRDefault="000864E8">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3</w:t>
      </w:r>
      <w:r>
        <w:rPr>
          <w:rFonts w:ascii="宋体" w:hAnsi="宋体" w:hint="eastAsia"/>
          <w:color w:val="000000"/>
          <w:kern w:val="0"/>
          <w:sz w:val="24"/>
          <w:szCs w:val="24"/>
          <w:u w:color="000000"/>
        </w:rPr>
        <w:t>、合同在执行过程中出现的未尽事宜，双方在不违背本合同和招标文件的原则下协商解决，协商结果以书面形式签订补充协议，且补充协议与本合同具有同等效力。</w:t>
      </w:r>
    </w:p>
    <w:p w:rsidR="00950F57" w:rsidRDefault="000864E8">
      <w:r>
        <w:rPr>
          <w:rFonts w:ascii="宋体" w:hAnsi="宋体" w:hint="eastAsia"/>
          <w:color w:val="000000"/>
          <w:kern w:val="0"/>
          <w:sz w:val="24"/>
          <w:szCs w:val="24"/>
          <w:u w:color="000000"/>
        </w:rPr>
        <w:t xml:space="preserve">    4</w:t>
      </w:r>
      <w:r>
        <w:rPr>
          <w:rFonts w:ascii="宋体" w:hAnsi="宋体" w:hint="eastAsia"/>
          <w:color w:val="000000"/>
          <w:kern w:val="0"/>
          <w:sz w:val="24"/>
          <w:szCs w:val="24"/>
          <w:u w:color="000000"/>
        </w:rPr>
        <w:t>、本合同应按照中华人民共和国的现行法律进行解释。</w:t>
      </w:r>
    </w:p>
    <w:p w:rsidR="00950F57" w:rsidRDefault="00950F57"/>
    <w:p w:rsidR="00950F57" w:rsidRDefault="00950F57">
      <w:pPr>
        <w:spacing w:line="276" w:lineRule="auto"/>
        <w:ind w:firstLineChars="200" w:firstLine="480"/>
        <w:jc w:val="left"/>
        <w:rPr>
          <w:rFonts w:ascii="宋体" w:hAnsi="宋体" w:cs="宋体"/>
          <w:sz w:val="24"/>
          <w:szCs w:val="24"/>
        </w:rPr>
      </w:pPr>
    </w:p>
    <w:p w:rsidR="00950F57" w:rsidRDefault="00950F57">
      <w:pPr>
        <w:spacing w:line="276" w:lineRule="auto"/>
        <w:ind w:firstLineChars="200" w:firstLine="480"/>
        <w:jc w:val="left"/>
        <w:rPr>
          <w:rFonts w:ascii="宋体" w:hAnsi="宋体" w:cs="宋体"/>
          <w:sz w:val="24"/>
          <w:szCs w:val="24"/>
        </w:rPr>
      </w:pPr>
    </w:p>
    <w:p w:rsidR="00950F57" w:rsidRDefault="00950F57">
      <w:pPr>
        <w:spacing w:line="276" w:lineRule="auto"/>
        <w:ind w:firstLineChars="200" w:firstLine="480"/>
        <w:jc w:val="left"/>
        <w:rPr>
          <w:rFonts w:ascii="宋体" w:hAnsi="宋体" w:cs="宋体"/>
          <w:sz w:val="24"/>
          <w:szCs w:val="24"/>
        </w:rPr>
      </w:pPr>
    </w:p>
    <w:p w:rsidR="00950F57" w:rsidRDefault="00950F57">
      <w:pPr>
        <w:spacing w:line="276" w:lineRule="auto"/>
        <w:ind w:firstLineChars="200" w:firstLine="480"/>
        <w:jc w:val="left"/>
        <w:rPr>
          <w:rFonts w:ascii="宋体" w:hAnsi="宋体" w:cs="宋体"/>
          <w:sz w:val="24"/>
          <w:szCs w:val="24"/>
        </w:rPr>
      </w:pPr>
    </w:p>
    <w:p w:rsidR="00950F57" w:rsidRDefault="00950F57">
      <w:pPr>
        <w:spacing w:line="276" w:lineRule="auto"/>
        <w:ind w:firstLineChars="200" w:firstLine="480"/>
        <w:jc w:val="left"/>
        <w:rPr>
          <w:rFonts w:ascii="宋体" w:hAnsi="宋体" w:cs="宋体"/>
          <w:sz w:val="24"/>
          <w:szCs w:val="24"/>
        </w:rPr>
      </w:pPr>
    </w:p>
    <w:p w:rsidR="00950F57" w:rsidRDefault="00950F57">
      <w:pPr>
        <w:spacing w:line="276" w:lineRule="auto"/>
        <w:ind w:firstLineChars="200" w:firstLine="480"/>
        <w:jc w:val="left"/>
        <w:rPr>
          <w:rFonts w:ascii="宋体" w:hAnsi="宋体" w:cs="宋体"/>
          <w:sz w:val="24"/>
          <w:szCs w:val="24"/>
        </w:rPr>
      </w:pPr>
    </w:p>
    <w:p w:rsidR="00950F57" w:rsidRDefault="00950F57">
      <w:pPr>
        <w:spacing w:line="276" w:lineRule="auto"/>
        <w:ind w:firstLineChars="200" w:firstLine="480"/>
        <w:jc w:val="left"/>
        <w:rPr>
          <w:rFonts w:ascii="宋体" w:hAnsi="宋体" w:cs="宋体"/>
          <w:sz w:val="24"/>
          <w:szCs w:val="24"/>
        </w:rPr>
      </w:pPr>
    </w:p>
    <w:p w:rsidR="00950F57" w:rsidRDefault="00950F57">
      <w:pPr>
        <w:spacing w:line="276" w:lineRule="auto"/>
        <w:ind w:firstLineChars="200" w:firstLine="480"/>
        <w:jc w:val="left"/>
        <w:rPr>
          <w:rFonts w:ascii="宋体" w:hAnsi="宋体" w:cs="宋体"/>
          <w:sz w:val="24"/>
          <w:szCs w:val="24"/>
        </w:rPr>
      </w:pPr>
    </w:p>
    <w:p w:rsidR="00950F57" w:rsidRDefault="00950F57">
      <w:pPr>
        <w:spacing w:line="276" w:lineRule="auto"/>
        <w:ind w:firstLineChars="200" w:firstLine="480"/>
        <w:jc w:val="left"/>
        <w:rPr>
          <w:rFonts w:ascii="宋体" w:hAnsi="宋体" w:cs="宋体"/>
          <w:sz w:val="24"/>
          <w:szCs w:val="24"/>
        </w:rPr>
      </w:pPr>
    </w:p>
    <w:p w:rsidR="00950F57" w:rsidRDefault="00950F57">
      <w:pPr>
        <w:spacing w:line="276" w:lineRule="auto"/>
        <w:ind w:firstLineChars="200" w:firstLine="480"/>
        <w:jc w:val="left"/>
        <w:rPr>
          <w:rFonts w:ascii="宋体" w:hAnsi="宋体" w:cs="宋体"/>
          <w:sz w:val="24"/>
          <w:szCs w:val="24"/>
        </w:rPr>
      </w:pPr>
    </w:p>
    <w:p w:rsidR="00950F57" w:rsidRDefault="00950F57">
      <w:pPr>
        <w:spacing w:line="276" w:lineRule="auto"/>
        <w:ind w:firstLineChars="200" w:firstLine="480"/>
        <w:jc w:val="left"/>
        <w:rPr>
          <w:rFonts w:ascii="宋体" w:hAnsi="宋体" w:cs="宋体"/>
          <w:sz w:val="24"/>
          <w:szCs w:val="24"/>
        </w:rPr>
      </w:pPr>
    </w:p>
    <w:p w:rsidR="00950F57" w:rsidRDefault="00950F57">
      <w:pPr>
        <w:spacing w:line="276" w:lineRule="auto"/>
        <w:ind w:firstLineChars="200" w:firstLine="480"/>
        <w:jc w:val="left"/>
        <w:rPr>
          <w:rFonts w:ascii="宋体" w:hAnsi="宋体" w:cs="宋体"/>
          <w:sz w:val="24"/>
          <w:szCs w:val="24"/>
        </w:rPr>
      </w:pPr>
    </w:p>
    <w:p w:rsidR="00950F57" w:rsidRDefault="00950F57">
      <w:pPr>
        <w:spacing w:line="276" w:lineRule="auto"/>
        <w:ind w:firstLineChars="200" w:firstLine="480"/>
        <w:jc w:val="left"/>
        <w:rPr>
          <w:rFonts w:ascii="宋体" w:hAnsi="宋体" w:cs="宋体"/>
          <w:sz w:val="24"/>
          <w:szCs w:val="24"/>
        </w:rPr>
      </w:pPr>
    </w:p>
    <w:p w:rsidR="00950F57" w:rsidRDefault="00950F57">
      <w:pPr>
        <w:spacing w:line="276" w:lineRule="auto"/>
        <w:ind w:firstLineChars="200" w:firstLine="480"/>
        <w:jc w:val="left"/>
        <w:rPr>
          <w:rFonts w:ascii="宋体" w:hAnsi="宋体" w:cs="宋体"/>
          <w:sz w:val="24"/>
          <w:szCs w:val="24"/>
        </w:rPr>
      </w:pPr>
    </w:p>
    <w:p w:rsidR="00950F57" w:rsidRDefault="00950F57">
      <w:pPr>
        <w:spacing w:line="276" w:lineRule="auto"/>
        <w:ind w:firstLineChars="200" w:firstLine="480"/>
        <w:jc w:val="left"/>
        <w:rPr>
          <w:rFonts w:ascii="宋体" w:hAnsi="宋体" w:cs="宋体"/>
          <w:sz w:val="24"/>
          <w:szCs w:val="24"/>
        </w:rPr>
      </w:pPr>
    </w:p>
    <w:p w:rsidR="00950F57" w:rsidRDefault="00950F57">
      <w:pPr>
        <w:spacing w:line="276" w:lineRule="auto"/>
        <w:ind w:firstLineChars="200" w:firstLine="480"/>
        <w:jc w:val="left"/>
        <w:rPr>
          <w:rFonts w:ascii="宋体" w:hAnsi="宋体" w:cs="宋体"/>
          <w:sz w:val="24"/>
          <w:szCs w:val="24"/>
        </w:rPr>
      </w:pPr>
    </w:p>
    <w:p w:rsidR="00950F57" w:rsidRDefault="00950F57">
      <w:pPr>
        <w:spacing w:line="276" w:lineRule="auto"/>
        <w:ind w:firstLineChars="200" w:firstLine="480"/>
        <w:jc w:val="left"/>
        <w:rPr>
          <w:rFonts w:ascii="宋体" w:hAnsi="宋体" w:cs="宋体"/>
          <w:sz w:val="24"/>
          <w:szCs w:val="24"/>
        </w:rPr>
      </w:pPr>
    </w:p>
    <w:p w:rsidR="00950F57" w:rsidRDefault="00950F57">
      <w:pPr>
        <w:spacing w:line="276" w:lineRule="auto"/>
        <w:ind w:firstLineChars="200" w:firstLine="480"/>
        <w:jc w:val="left"/>
        <w:rPr>
          <w:rFonts w:ascii="宋体" w:hAnsi="宋体" w:cs="宋体"/>
          <w:sz w:val="24"/>
          <w:szCs w:val="24"/>
        </w:rPr>
      </w:pPr>
    </w:p>
    <w:p w:rsidR="00950F57" w:rsidRDefault="00950F57">
      <w:pPr>
        <w:spacing w:line="276" w:lineRule="auto"/>
        <w:jc w:val="left"/>
        <w:rPr>
          <w:rFonts w:ascii="宋体" w:hAnsi="宋体" w:cs="宋体"/>
          <w:sz w:val="24"/>
          <w:szCs w:val="24"/>
        </w:rPr>
      </w:pPr>
    </w:p>
    <w:p w:rsidR="00950F57" w:rsidRDefault="00950F57">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950F57" w:rsidRDefault="00950F57"/>
    <w:p w:rsidR="00950F57" w:rsidRDefault="000864E8">
      <w:pPr>
        <w:spacing w:line="360" w:lineRule="auto"/>
        <w:jc w:val="center"/>
        <w:outlineLvl w:val="0"/>
        <w:rPr>
          <w:rFonts w:ascii="黑体" w:eastAsia="黑体" w:hAnsi="黑体"/>
          <w:sz w:val="28"/>
        </w:rPr>
      </w:pPr>
      <w:bookmarkStart w:id="80"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950F57" w:rsidRDefault="00950F57">
      <w:pPr>
        <w:spacing w:line="360" w:lineRule="auto"/>
        <w:jc w:val="center"/>
        <w:outlineLvl w:val="0"/>
        <w:rPr>
          <w:rFonts w:ascii="黑体" w:eastAsia="黑体" w:hAnsi="黑体"/>
          <w:sz w:val="28"/>
        </w:rPr>
      </w:pPr>
    </w:p>
    <w:p w:rsidR="00950F57" w:rsidRDefault="00950F57">
      <w:pPr>
        <w:spacing w:line="360" w:lineRule="auto"/>
        <w:jc w:val="center"/>
        <w:outlineLvl w:val="0"/>
        <w:rPr>
          <w:rFonts w:ascii="黑体" w:eastAsia="黑体" w:hAnsi="黑体"/>
          <w:sz w:val="28"/>
        </w:rPr>
      </w:pPr>
    </w:p>
    <w:p w:rsidR="00950F57" w:rsidRDefault="00950F57">
      <w:pPr>
        <w:rPr>
          <w:rFonts w:ascii="黑体" w:eastAsia="黑体"/>
          <w:b/>
          <w:sz w:val="120"/>
          <w:szCs w:val="120"/>
        </w:rPr>
      </w:pPr>
    </w:p>
    <w:p w:rsidR="00950F57" w:rsidRDefault="000864E8">
      <w:pPr>
        <w:jc w:val="center"/>
        <w:rPr>
          <w:rFonts w:ascii="宋体" w:hAnsi="宋体"/>
          <w:b/>
          <w:sz w:val="120"/>
          <w:szCs w:val="120"/>
        </w:rPr>
      </w:pPr>
      <w:bookmarkStart w:id="81" w:name="_Toc29240"/>
      <w:r>
        <w:rPr>
          <w:rFonts w:ascii="宋体" w:hAnsi="宋体" w:hint="eastAsia"/>
          <w:b/>
          <w:sz w:val="120"/>
          <w:szCs w:val="120"/>
        </w:rPr>
        <w:t>投标文件</w:t>
      </w:r>
      <w:bookmarkEnd w:id="81"/>
    </w:p>
    <w:p w:rsidR="00950F57" w:rsidRDefault="000864E8">
      <w:pPr>
        <w:jc w:val="center"/>
        <w:rPr>
          <w:rFonts w:ascii="宋体" w:hAnsi="宋体"/>
          <w:b/>
          <w:sz w:val="32"/>
          <w:szCs w:val="32"/>
        </w:rPr>
      </w:pPr>
      <w:bookmarkStart w:id="82" w:name="_Toc2400"/>
      <w:r>
        <w:rPr>
          <w:rFonts w:ascii="宋体" w:hAnsi="宋体" w:hint="eastAsia"/>
          <w:b/>
          <w:sz w:val="32"/>
          <w:szCs w:val="32"/>
        </w:rPr>
        <w:lastRenderedPageBreak/>
        <w:t>项目编号：</w:t>
      </w:r>
      <w:bookmarkEnd w:id="82"/>
      <w:r>
        <w:rPr>
          <w:rFonts w:ascii="宋体" w:hAnsi="宋体" w:hint="eastAsia"/>
          <w:b/>
          <w:sz w:val="32"/>
          <w:szCs w:val="32"/>
        </w:rPr>
        <w:t xml:space="preserve">YXGYJT202211019 </w:t>
      </w:r>
    </w:p>
    <w:p w:rsidR="00950F57" w:rsidRDefault="00950F57">
      <w:pPr>
        <w:jc w:val="center"/>
        <w:rPr>
          <w:rFonts w:ascii="宋体" w:hAnsi="宋体"/>
          <w:b/>
          <w:sz w:val="32"/>
          <w:szCs w:val="32"/>
        </w:rPr>
      </w:pPr>
    </w:p>
    <w:p w:rsidR="00950F57" w:rsidRDefault="00950F57">
      <w:pPr>
        <w:rPr>
          <w:rFonts w:ascii="宋体" w:hAnsi="宋体"/>
          <w:b/>
          <w:sz w:val="32"/>
          <w:szCs w:val="32"/>
        </w:rPr>
      </w:pPr>
    </w:p>
    <w:p w:rsidR="00950F57" w:rsidRDefault="00950F57">
      <w:pPr>
        <w:rPr>
          <w:rFonts w:ascii="宋体" w:hAnsi="宋体"/>
          <w:b/>
          <w:sz w:val="32"/>
          <w:szCs w:val="32"/>
        </w:rPr>
      </w:pPr>
    </w:p>
    <w:p w:rsidR="00950F57" w:rsidRDefault="000864E8">
      <w:pPr>
        <w:jc w:val="left"/>
        <w:rPr>
          <w:rFonts w:ascii="宋体" w:hAnsi="宋体"/>
          <w:b/>
          <w:bCs/>
          <w:sz w:val="44"/>
          <w:szCs w:val="44"/>
        </w:rPr>
      </w:pPr>
      <w:bookmarkStart w:id="83" w:name="_Toc10010"/>
      <w:r>
        <w:rPr>
          <w:rFonts w:ascii="宋体" w:hAnsi="宋体" w:hint="eastAsia"/>
          <w:b/>
          <w:sz w:val="32"/>
          <w:szCs w:val="32"/>
        </w:rPr>
        <w:t>项目名称：</w:t>
      </w:r>
      <w:bookmarkStart w:id="84" w:name="_Toc8670"/>
      <w:bookmarkEnd w:id="83"/>
      <w:r>
        <w:rPr>
          <w:rFonts w:ascii="宋体" w:hAnsi="宋体" w:hint="eastAsia"/>
          <w:b/>
          <w:sz w:val="32"/>
          <w:szCs w:val="32"/>
          <w:u w:val="single"/>
        </w:rPr>
        <w:t>宜兴市公用市政工程有限公司</w:t>
      </w:r>
      <w:r>
        <w:rPr>
          <w:rFonts w:ascii="宋体" w:hAnsi="宋体" w:hint="eastAsia"/>
          <w:b/>
          <w:sz w:val="32"/>
          <w:szCs w:val="32"/>
          <w:u w:val="single"/>
        </w:rPr>
        <w:t>工地住人集装箱办公活动房采购</w:t>
      </w:r>
    </w:p>
    <w:p w:rsidR="00950F57" w:rsidRDefault="000864E8">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4"/>
    </w:p>
    <w:p w:rsidR="00950F57" w:rsidRDefault="000864E8">
      <w:pPr>
        <w:rPr>
          <w:rFonts w:ascii="宋体" w:hAnsi="宋体"/>
        </w:rPr>
      </w:pPr>
      <w:bookmarkStart w:id="85"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5"/>
    </w:p>
    <w:p w:rsidR="00950F57" w:rsidRDefault="00950F57">
      <w:pPr>
        <w:rPr>
          <w:rFonts w:ascii="楷体_GB2312" w:eastAsia="楷体_GB2312"/>
          <w:b/>
          <w:sz w:val="32"/>
          <w:szCs w:val="32"/>
        </w:rPr>
      </w:pPr>
    </w:p>
    <w:p w:rsidR="00950F57" w:rsidRDefault="00950F57">
      <w:pPr>
        <w:rPr>
          <w:rFonts w:ascii="楷体_GB2312" w:eastAsia="楷体_GB2312"/>
          <w:b/>
          <w:sz w:val="32"/>
          <w:szCs w:val="32"/>
        </w:rPr>
      </w:pPr>
    </w:p>
    <w:p w:rsidR="00950F57" w:rsidRDefault="00950F57">
      <w:pPr>
        <w:rPr>
          <w:rFonts w:ascii="楷体_GB2312" w:eastAsia="楷体_GB2312"/>
          <w:b/>
          <w:sz w:val="32"/>
          <w:szCs w:val="32"/>
        </w:rPr>
      </w:pPr>
    </w:p>
    <w:p w:rsidR="00950F57" w:rsidRDefault="00950F57">
      <w:pPr>
        <w:rPr>
          <w:rFonts w:ascii="楷体_GB2312" w:eastAsia="楷体_GB2312"/>
          <w:b/>
          <w:sz w:val="32"/>
          <w:szCs w:val="32"/>
        </w:rPr>
      </w:pPr>
    </w:p>
    <w:p w:rsidR="00950F57" w:rsidRDefault="000864E8">
      <w:pPr>
        <w:jc w:val="center"/>
        <w:rPr>
          <w:rFonts w:ascii="宋体" w:hAnsi="宋体"/>
          <w:b/>
          <w:sz w:val="32"/>
          <w:szCs w:val="32"/>
        </w:rPr>
      </w:pPr>
      <w:bookmarkStart w:id="86"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6"/>
    </w:p>
    <w:p w:rsidR="00950F57" w:rsidRDefault="000864E8">
      <w:pPr>
        <w:rPr>
          <w:rFonts w:ascii="宋体"/>
          <w:b/>
          <w:bCs/>
          <w:sz w:val="24"/>
          <w:szCs w:val="24"/>
        </w:rPr>
      </w:pPr>
      <w:bookmarkStart w:id="87" w:name="_Toc24602"/>
      <w:r>
        <w:rPr>
          <w:rFonts w:ascii="黑体" w:eastAsia="黑体" w:hAnsi="宋体" w:hint="eastAsia"/>
          <w:bCs/>
          <w:sz w:val="24"/>
          <w:szCs w:val="24"/>
        </w:rPr>
        <w:br w:type="page"/>
      </w:r>
      <w:bookmarkStart w:id="88" w:name="OLE_LINK24"/>
      <w:r>
        <w:rPr>
          <w:rFonts w:ascii="黑体" w:eastAsia="黑体" w:hAnsi="宋体" w:hint="eastAsia"/>
          <w:bCs/>
          <w:sz w:val="28"/>
          <w:szCs w:val="28"/>
        </w:rPr>
        <w:lastRenderedPageBreak/>
        <w:t>（一）投标函（格式）：</w:t>
      </w:r>
    </w:p>
    <w:bookmarkEnd w:id="88"/>
    <w:p w:rsidR="00950F57" w:rsidRDefault="000864E8" w:rsidP="00801B96">
      <w:pPr>
        <w:spacing w:beforeLines="50" w:afterLines="50"/>
        <w:jc w:val="center"/>
        <w:rPr>
          <w:rFonts w:ascii="黑体" w:eastAsia="黑体"/>
          <w:bCs/>
          <w:sz w:val="28"/>
          <w:szCs w:val="28"/>
        </w:rPr>
      </w:pPr>
      <w:r>
        <w:rPr>
          <w:rFonts w:ascii="黑体" w:eastAsia="黑体" w:hint="eastAsia"/>
          <w:bCs/>
          <w:sz w:val="28"/>
          <w:szCs w:val="28"/>
        </w:rPr>
        <w:t>投标函</w:t>
      </w:r>
    </w:p>
    <w:p w:rsidR="00950F57" w:rsidRDefault="000864E8">
      <w:pPr>
        <w:spacing w:line="276" w:lineRule="auto"/>
        <w:ind w:leftChars="-228" w:left="1" w:hangingChars="200" w:hanging="480"/>
        <w:rPr>
          <w:rFonts w:ascii="宋体" w:hAnsi="宋体"/>
          <w:bCs/>
          <w:sz w:val="24"/>
          <w:lang w:val="zh-CN"/>
        </w:rPr>
      </w:pPr>
      <w:bookmarkStart w:id="89" w:name="OLE_LINK185"/>
      <w:r>
        <w:rPr>
          <w:rFonts w:ascii="宋体" w:hAnsi="宋体" w:hint="eastAsia"/>
          <w:bCs/>
          <w:sz w:val="24"/>
          <w:lang w:val="zh-CN"/>
        </w:rPr>
        <w:t xml:space="preserve">    </w:t>
      </w:r>
      <w:r>
        <w:rPr>
          <w:rFonts w:ascii="宋体" w:hAnsi="宋体" w:hint="eastAsia"/>
          <w:bCs/>
          <w:sz w:val="24"/>
          <w:lang w:val="zh-CN"/>
        </w:rPr>
        <w:t>致</w:t>
      </w:r>
      <w:bookmarkEnd w:id="89"/>
      <w:r>
        <w:rPr>
          <w:rFonts w:ascii="宋体" w:hAnsi="宋体" w:hint="eastAsia"/>
          <w:bCs/>
          <w:sz w:val="24"/>
          <w:u w:val="single"/>
          <w:lang w:val="zh-CN"/>
        </w:rPr>
        <w:t>宜兴市公用市政工程有限公司</w:t>
      </w:r>
      <w:r>
        <w:rPr>
          <w:rFonts w:ascii="宋体" w:hAnsi="宋体" w:hint="eastAsia"/>
          <w:bCs/>
          <w:sz w:val="24"/>
          <w:lang w:val="zh-CN"/>
        </w:rPr>
        <w:t>：</w:t>
      </w:r>
    </w:p>
    <w:p w:rsidR="00950F57" w:rsidRDefault="000864E8">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工地住人集装箱办公活动房采购</w:t>
      </w:r>
      <w:r>
        <w:rPr>
          <w:rFonts w:ascii="宋体" w:hAnsi="宋体" w:hint="eastAsia"/>
          <w:bCs/>
          <w:sz w:val="24"/>
          <w:lang w:val="zh-CN"/>
        </w:rPr>
        <w:t>招标文件，经仔细阅读和研究，我方决定参加投标。</w:t>
      </w:r>
    </w:p>
    <w:p w:rsidR="00950F57" w:rsidRDefault="000864E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950F57" w:rsidRDefault="000864E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950F57" w:rsidRDefault="000864E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950F57" w:rsidRDefault="000864E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950F57" w:rsidRDefault="000864E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950F57" w:rsidRDefault="000864E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950F57" w:rsidRDefault="000864E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950F57" w:rsidRDefault="000864E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w:t>
      </w:r>
      <w:r>
        <w:rPr>
          <w:rFonts w:ascii="宋体" w:hAnsi="宋体" w:hint="eastAsia"/>
          <w:bCs/>
          <w:sz w:val="24"/>
          <w:lang w:val="zh-CN"/>
        </w:rPr>
        <w:t>招标文件的规定交纳投标保证金（如有）。</w:t>
      </w:r>
    </w:p>
    <w:p w:rsidR="00950F57" w:rsidRDefault="000864E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950F57" w:rsidRDefault="000864E8">
      <w:pPr>
        <w:numPr>
          <w:ilvl w:val="0"/>
          <w:numId w:val="24"/>
        </w:numPr>
        <w:spacing w:line="276" w:lineRule="auto"/>
        <w:ind w:firstLineChars="200" w:firstLine="480"/>
        <w:rPr>
          <w:rFonts w:ascii="宋体" w:hAnsi="宋体"/>
          <w:bCs/>
          <w:sz w:val="24"/>
          <w:lang w:val="zh-CN"/>
        </w:rPr>
      </w:pPr>
      <w:bookmarkStart w:id="90"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rsidR="00950F57" w:rsidRDefault="000864E8">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950F57" w:rsidRDefault="00950F57">
      <w:pPr>
        <w:spacing w:line="276" w:lineRule="auto"/>
        <w:ind w:left="480"/>
        <w:rPr>
          <w:rFonts w:ascii="宋体" w:hAnsi="宋体"/>
          <w:bCs/>
          <w:sz w:val="24"/>
          <w:lang w:val="zh-CN"/>
        </w:rPr>
      </w:pPr>
    </w:p>
    <w:p w:rsidR="00950F57" w:rsidRDefault="00950F57">
      <w:pPr>
        <w:spacing w:line="276" w:lineRule="auto"/>
        <w:ind w:left="480"/>
        <w:rPr>
          <w:rFonts w:ascii="宋体" w:hAnsi="宋体"/>
          <w:bCs/>
          <w:sz w:val="24"/>
          <w:lang w:val="zh-CN"/>
        </w:rPr>
      </w:pPr>
    </w:p>
    <w:p w:rsidR="00950F57" w:rsidRDefault="000864E8">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950F57" w:rsidRDefault="000864E8">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950F57" w:rsidRDefault="000864E8">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950F57" w:rsidRDefault="000864E8">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950F57" w:rsidRDefault="00950F57">
      <w:pPr>
        <w:spacing w:line="276" w:lineRule="auto"/>
        <w:rPr>
          <w:rFonts w:ascii="宋体" w:hAnsi="宋体"/>
          <w:bCs/>
          <w:sz w:val="24"/>
          <w:lang w:val="zh-CN"/>
        </w:rPr>
      </w:pPr>
    </w:p>
    <w:p w:rsidR="00950F57" w:rsidRDefault="000864E8">
      <w:pPr>
        <w:spacing w:line="276" w:lineRule="auto"/>
        <w:jc w:val="center"/>
        <w:rPr>
          <w:rFonts w:ascii="宋体" w:hAnsi="宋体"/>
          <w:bCs/>
          <w:sz w:val="24"/>
          <w:lang w:val="zh-CN"/>
        </w:rPr>
      </w:pPr>
      <w:bookmarkStart w:id="91" w:name="OLE_LINK34"/>
      <w:bookmarkStart w:id="92" w:name="OLE_LINK30"/>
      <w:r>
        <w:rPr>
          <w:rFonts w:ascii="宋体" w:hAnsi="宋体" w:hint="eastAsia"/>
          <w:bCs/>
          <w:sz w:val="24"/>
          <w:lang w:val="zh-CN"/>
        </w:rPr>
        <w:t>投标人签名：</w:t>
      </w:r>
    </w:p>
    <w:p w:rsidR="00950F57" w:rsidRDefault="000864E8">
      <w:pPr>
        <w:spacing w:line="276" w:lineRule="auto"/>
        <w:jc w:val="center"/>
        <w:rPr>
          <w:rFonts w:ascii="宋体" w:hAnsi="宋体"/>
          <w:bCs/>
          <w:sz w:val="24"/>
          <w:lang w:val="zh-CN"/>
        </w:rPr>
      </w:pPr>
      <w:bookmarkStart w:id="93" w:name="OLE_LINK28"/>
      <w:r>
        <w:rPr>
          <w:rFonts w:ascii="宋体" w:hAnsi="宋体" w:hint="eastAsia"/>
          <w:bCs/>
          <w:sz w:val="24"/>
          <w:lang w:val="zh-CN"/>
        </w:rPr>
        <w:t>投标人公章</w:t>
      </w:r>
      <w:bookmarkEnd w:id="93"/>
      <w:r>
        <w:rPr>
          <w:rFonts w:ascii="宋体" w:hAnsi="宋体" w:hint="eastAsia"/>
          <w:bCs/>
          <w:sz w:val="24"/>
          <w:lang w:val="zh-CN"/>
        </w:rPr>
        <w:t>：</w:t>
      </w:r>
    </w:p>
    <w:p w:rsidR="00950F57" w:rsidRDefault="000864E8">
      <w:pPr>
        <w:spacing w:line="480" w:lineRule="exact"/>
        <w:rPr>
          <w:rFonts w:ascii="黑体" w:eastAsia="黑体" w:hAnsi="宋体"/>
          <w:bCs/>
          <w:sz w:val="28"/>
          <w:szCs w:val="28"/>
        </w:rPr>
      </w:pPr>
      <w:bookmarkStart w:id="94" w:name="OLE_LINK146"/>
      <w:bookmarkEnd w:id="91"/>
      <w:bookmarkEnd w:id="92"/>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950F57" w:rsidRDefault="000864E8" w:rsidP="00801B96">
      <w:pPr>
        <w:spacing w:beforeLines="50" w:afterLines="50"/>
        <w:jc w:val="center"/>
        <w:rPr>
          <w:rFonts w:ascii="黑体" w:eastAsia="黑体"/>
          <w:bCs/>
          <w:sz w:val="30"/>
          <w:szCs w:val="30"/>
        </w:rPr>
      </w:pPr>
      <w:bookmarkStart w:id="95" w:name="_Toc32423"/>
      <w:bookmarkStart w:id="96" w:name="OLE_LINK4"/>
      <w:bookmarkStart w:id="97" w:name="OLE_LINK32"/>
      <w:bookmarkEnd w:id="87"/>
      <w:r>
        <w:rPr>
          <w:rFonts w:ascii="黑体" w:eastAsia="黑体" w:hint="eastAsia"/>
          <w:bCs/>
          <w:sz w:val="30"/>
          <w:szCs w:val="30"/>
        </w:rPr>
        <w:t>开标一览表</w:t>
      </w:r>
      <w:bookmarkEnd w:id="95"/>
      <w:bookmarkEnd w:id="96"/>
    </w:p>
    <w:p w:rsidR="00950F57" w:rsidRDefault="00950F57">
      <w:pPr>
        <w:rPr>
          <w:rFonts w:ascii="宋体" w:hAnsi="宋体"/>
          <w:bCs/>
          <w:sz w:val="24"/>
          <w:lang w:val="zh-CN"/>
        </w:rPr>
      </w:pPr>
    </w:p>
    <w:p w:rsidR="00950F57" w:rsidRDefault="000864E8">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r>
        <w:rPr>
          <w:rFonts w:ascii="宋体" w:hAnsi="宋体"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1402"/>
        <w:gridCol w:w="617"/>
        <w:gridCol w:w="1224"/>
        <w:gridCol w:w="948"/>
        <w:gridCol w:w="1545"/>
        <w:gridCol w:w="1215"/>
        <w:gridCol w:w="949"/>
        <w:gridCol w:w="765"/>
      </w:tblGrid>
      <w:tr w:rsidR="00950F57">
        <w:trPr>
          <w:trHeight w:val="639"/>
        </w:trPr>
        <w:tc>
          <w:tcPr>
            <w:tcW w:w="617" w:type="dxa"/>
            <w:noWrap/>
            <w:vAlign w:val="center"/>
          </w:tcPr>
          <w:p w:rsidR="00950F57" w:rsidRDefault="000864E8">
            <w:pPr>
              <w:jc w:val="center"/>
              <w:rPr>
                <w:rFonts w:ascii="仿宋_GB2312" w:eastAsia="仿宋_GB2312"/>
                <w:sz w:val="24"/>
                <w:szCs w:val="24"/>
              </w:rPr>
            </w:pPr>
            <w:r>
              <w:rPr>
                <w:rFonts w:ascii="仿宋_GB2312" w:eastAsia="仿宋_GB2312" w:hint="eastAsia"/>
                <w:sz w:val="24"/>
                <w:szCs w:val="24"/>
              </w:rPr>
              <w:t>序号</w:t>
            </w:r>
          </w:p>
        </w:tc>
        <w:tc>
          <w:tcPr>
            <w:tcW w:w="1402" w:type="dxa"/>
            <w:noWrap/>
            <w:vAlign w:val="center"/>
          </w:tcPr>
          <w:p w:rsidR="00950F57" w:rsidRDefault="000864E8">
            <w:pPr>
              <w:spacing w:line="360" w:lineRule="auto"/>
              <w:ind w:firstLineChars="200" w:firstLine="480"/>
              <w:rPr>
                <w:rFonts w:ascii="宋体" w:hAnsi="宋体"/>
                <w:color w:val="000000"/>
                <w:sz w:val="24"/>
                <w:szCs w:val="24"/>
              </w:rPr>
            </w:pPr>
            <w:r>
              <w:rPr>
                <w:rFonts w:ascii="宋体" w:hAnsi="宋体" w:hint="eastAsia"/>
                <w:color w:val="000000"/>
                <w:sz w:val="24"/>
                <w:szCs w:val="24"/>
              </w:rPr>
              <w:t>设备清单</w:t>
            </w:r>
          </w:p>
        </w:tc>
        <w:tc>
          <w:tcPr>
            <w:tcW w:w="617" w:type="dxa"/>
            <w:noWrap/>
            <w:vAlign w:val="center"/>
          </w:tcPr>
          <w:p w:rsidR="00950F57" w:rsidRDefault="000864E8">
            <w:pPr>
              <w:spacing w:line="360" w:lineRule="auto"/>
              <w:jc w:val="center"/>
              <w:rPr>
                <w:rFonts w:ascii="宋体" w:hAnsi="宋体"/>
                <w:color w:val="000000"/>
                <w:sz w:val="24"/>
                <w:szCs w:val="24"/>
              </w:rPr>
            </w:pPr>
            <w:r>
              <w:rPr>
                <w:rFonts w:ascii="宋体" w:hAnsi="宋体" w:hint="eastAsia"/>
                <w:color w:val="000000"/>
                <w:sz w:val="24"/>
                <w:szCs w:val="24"/>
              </w:rPr>
              <w:t>数量</w:t>
            </w:r>
          </w:p>
        </w:tc>
        <w:tc>
          <w:tcPr>
            <w:tcW w:w="1224" w:type="dxa"/>
            <w:noWrap/>
            <w:vAlign w:val="center"/>
          </w:tcPr>
          <w:p w:rsidR="00950F57" w:rsidRDefault="000864E8">
            <w:pPr>
              <w:jc w:val="center"/>
              <w:rPr>
                <w:rFonts w:ascii="仿宋_GB2312" w:eastAsia="仿宋_GB2312"/>
                <w:sz w:val="24"/>
                <w:szCs w:val="24"/>
              </w:rPr>
            </w:pPr>
            <w:r>
              <w:rPr>
                <w:rFonts w:ascii="仿宋_GB2312" w:eastAsia="仿宋_GB2312" w:hint="eastAsia"/>
                <w:sz w:val="24"/>
                <w:szCs w:val="24"/>
              </w:rPr>
              <w:t>规格参数</w:t>
            </w:r>
          </w:p>
        </w:tc>
        <w:tc>
          <w:tcPr>
            <w:tcW w:w="948" w:type="dxa"/>
            <w:noWrap/>
            <w:vAlign w:val="center"/>
          </w:tcPr>
          <w:p w:rsidR="00950F57" w:rsidRDefault="000864E8">
            <w:pPr>
              <w:jc w:val="center"/>
              <w:rPr>
                <w:rFonts w:ascii="仿宋_GB2312" w:eastAsia="仿宋_GB2312"/>
                <w:sz w:val="24"/>
                <w:szCs w:val="24"/>
              </w:rPr>
            </w:pPr>
            <w:r>
              <w:rPr>
                <w:rFonts w:ascii="仿宋_GB2312" w:eastAsia="仿宋_GB2312" w:hint="eastAsia"/>
                <w:sz w:val="24"/>
                <w:szCs w:val="24"/>
              </w:rPr>
              <w:t>含税</w:t>
            </w:r>
            <w:r>
              <w:rPr>
                <w:rFonts w:ascii="仿宋_GB2312" w:eastAsia="仿宋_GB2312" w:hint="eastAsia"/>
                <w:sz w:val="24"/>
                <w:szCs w:val="24"/>
              </w:rPr>
              <w:t>单价</w:t>
            </w:r>
          </w:p>
        </w:tc>
        <w:tc>
          <w:tcPr>
            <w:tcW w:w="1545" w:type="dxa"/>
            <w:noWrap/>
            <w:vAlign w:val="center"/>
          </w:tcPr>
          <w:p w:rsidR="00950F57" w:rsidRDefault="000864E8">
            <w:pPr>
              <w:jc w:val="center"/>
              <w:rPr>
                <w:rFonts w:ascii="仿宋_GB2312" w:eastAsia="仿宋_GB2312"/>
                <w:sz w:val="24"/>
                <w:szCs w:val="24"/>
              </w:rPr>
            </w:pPr>
            <w:r>
              <w:rPr>
                <w:rFonts w:ascii="仿宋_GB2312" w:eastAsia="仿宋_GB2312" w:hint="eastAsia"/>
                <w:sz w:val="24"/>
                <w:szCs w:val="24"/>
              </w:rPr>
              <w:t>含税总</w:t>
            </w:r>
            <w:r>
              <w:rPr>
                <w:rFonts w:ascii="仿宋_GB2312" w:eastAsia="仿宋_GB2312" w:hint="eastAsia"/>
                <w:sz w:val="24"/>
                <w:szCs w:val="24"/>
              </w:rPr>
              <w:t>价</w:t>
            </w:r>
          </w:p>
        </w:tc>
        <w:tc>
          <w:tcPr>
            <w:tcW w:w="1215" w:type="dxa"/>
            <w:noWrap/>
            <w:vAlign w:val="center"/>
          </w:tcPr>
          <w:p w:rsidR="00950F57" w:rsidRDefault="000864E8">
            <w:pPr>
              <w:jc w:val="center"/>
              <w:rPr>
                <w:rFonts w:ascii="仿宋_GB2312" w:eastAsia="仿宋_GB2312"/>
                <w:sz w:val="24"/>
                <w:szCs w:val="24"/>
              </w:rPr>
            </w:pPr>
            <w:r>
              <w:rPr>
                <w:rFonts w:ascii="仿宋_GB2312" w:eastAsia="仿宋_GB2312" w:hint="eastAsia"/>
                <w:sz w:val="24"/>
                <w:szCs w:val="24"/>
              </w:rPr>
              <w:t>不含税总价</w:t>
            </w:r>
          </w:p>
        </w:tc>
        <w:tc>
          <w:tcPr>
            <w:tcW w:w="949" w:type="dxa"/>
            <w:noWrap/>
            <w:vAlign w:val="center"/>
          </w:tcPr>
          <w:p w:rsidR="00950F57" w:rsidRDefault="000864E8">
            <w:pPr>
              <w:jc w:val="center"/>
              <w:rPr>
                <w:rFonts w:ascii="仿宋_GB2312" w:eastAsia="仿宋_GB2312"/>
                <w:sz w:val="24"/>
                <w:szCs w:val="24"/>
              </w:rPr>
            </w:pPr>
            <w:r>
              <w:rPr>
                <w:rFonts w:ascii="仿宋_GB2312" w:eastAsia="仿宋_GB2312" w:hint="eastAsia"/>
                <w:sz w:val="24"/>
                <w:szCs w:val="24"/>
              </w:rPr>
              <w:t>增值税税额</w:t>
            </w:r>
          </w:p>
        </w:tc>
        <w:tc>
          <w:tcPr>
            <w:tcW w:w="765" w:type="dxa"/>
            <w:noWrap/>
            <w:vAlign w:val="center"/>
          </w:tcPr>
          <w:p w:rsidR="00950F57" w:rsidRDefault="000864E8">
            <w:pPr>
              <w:jc w:val="center"/>
              <w:rPr>
                <w:rFonts w:ascii="仿宋_GB2312" w:eastAsia="仿宋_GB2312"/>
                <w:sz w:val="24"/>
                <w:szCs w:val="24"/>
              </w:rPr>
            </w:pPr>
            <w:r>
              <w:rPr>
                <w:rFonts w:ascii="仿宋_GB2312" w:eastAsia="仿宋_GB2312" w:hint="eastAsia"/>
                <w:sz w:val="24"/>
                <w:szCs w:val="24"/>
              </w:rPr>
              <w:t>备注</w:t>
            </w:r>
          </w:p>
        </w:tc>
      </w:tr>
      <w:tr w:rsidR="00950F57">
        <w:trPr>
          <w:trHeight w:val="1335"/>
        </w:trPr>
        <w:tc>
          <w:tcPr>
            <w:tcW w:w="617" w:type="dxa"/>
            <w:noWrap/>
            <w:vAlign w:val="center"/>
          </w:tcPr>
          <w:p w:rsidR="00950F57" w:rsidRDefault="000864E8">
            <w:pPr>
              <w:jc w:val="center"/>
              <w:rPr>
                <w:rFonts w:ascii="仿宋_GB2312" w:eastAsia="仿宋_GB2312"/>
                <w:sz w:val="24"/>
                <w:szCs w:val="24"/>
              </w:rPr>
            </w:pPr>
            <w:r>
              <w:rPr>
                <w:rFonts w:ascii="仿宋_GB2312" w:eastAsia="仿宋_GB2312" w:hint="eastAsia"/>
                <w:sz w:val="24"/>
                <w:szCs w:val="24"/>
              </w:rPr>
              <w:t>1</w:t>
            </w:r>
          </w:p>
        </w:tc>
        <w:tc>
          <w:tcPr>
            <w:tcW w:w="1402" w:type="dxa"/>
            <w:noWrap/>
            <w:vAlign w:val="center"/>
          </w:tcPr>
          <w:p w:rsidR="00950F57" w:rsidRDefault="000864E8" w:rsidP="00801B96">
            <w:pPr>
              <w:ind w:leftChars="-50" w:left="1" w:hangingChars="44" w:hanging="106"/>
              <w:jc w:val="center"/>
              <w:rPr>
                <w:rFonts w:ascii="宋体" w:hAnsi="宋体"/>
                <w:color w:val="000000"/>
                <w:sz w:val="24"/>
                <w:szCs w:val="24"/>
              </w:rPr>
            </w:pPr>
            <w:r>
              <w:rPr>
                <w:rFonts w:ascii="宋体" w:hAnsi="宋体" w:hint="eastAsia"/>
                <w:bCs/>
                <w:color w:val="000000"/>
                <w:sz w:val="24"/>
                <w:szCs w:val="24"/>
              </w:rPr>
              <w:t>工地住人集装箱办公活动房</w:t>
            </w:r>
          </w:p>
        </w:tc>
        <w:tc>
          <w:tcPr>
            <w:tcW w:w="617" w:type="dxa"/>
            <w:noWrap/>
            <w:vAlign w:val="center"/>
          </w:tcPr>
          <w:p w:rsidR="00950F57" w:rsidRDefault="000864E8">
            <w:pPr>
              <w:rPr>
                <w:rFonts w:ascii="宋体" w:hAnsi="宋体"/>
                <w:color w:val="000000"/>
                <w:sz w:val="24"/>
                <w:szCs w:val="24"/>
              </w:rPr>
            </w:pPr>
            <w:r>
              <w:rPr>
                <w:rFonts w:ascii="宋体" w:hAnsi="宋体" w:hint="eastAsia"/>
                <w:color w:val="000000"/>
                <w:sz w:val="24"/>
                <w:szCs w:val="24"/>
              </w:rPr>
              <w:t>9</w:t>
            </w:r>
            <w:r>
              <w:rPr>
                <w:rFonts w:ascii="宋体" w:hAnsi="宋体" w:hint="eastAsia"/>
                <w:color w:val="000000"/>
                <w:sz w:val="24"/>
                <w:szCs w:val="24"/>
              </w:rPr>
              <w:t>套</w:t>
            </w:r>
          </w:p>
        </w:tc>
        <w:tc>
          <w:tcPr>
            <w:tcW w:w="1224" w:type="dxa"/>
            <w:noWrap/>
            <w:vAlign w:val="center"/>
          </w:tcPr>
          <w:p w:rsidR="00950F57" w:rsidRDefault="000864E8">
            <w:pPr>
              <w:rPr>
                <w:rFonts w:ascii="仿宋_GB2312" w:eastAsia="仿宋_GB2312"/>
                <w:sz w:val="24"/>
                <w:szCs w:val="32"/>
              </w:rPr>
            </w:pPr>
            <w:r>
              <w:rPr>
                <w:rFonts w:ascii="仿宋_GB2312" w:eastAsia="仿宋_GB2312" w:hint="eastAsia"/>
                <w:sz w:val="24"/>
                <w:szCs w:val="32"/>
              </w:rPr>
              <w:t>详见折叠放技术参数表</w:t>
            </w:r>
          </w:p>
        </w:tc>
        <w:tc>
          <w:tcPr>
            <w:tcW w:w="948" w:type="dxa"/>
            <w:noWrap/>
            <w:vAlign w:val="center"/>
          </w:tcPr>
          <w:p w:rsidR="00950F57" w:rsidRDefault="00950F57">
            <w:pPr>
              <w:rPr>
                <w:rFonts w:ascii="仿宋_GB2312" w:eastAsia="仿宋_GB2312"/>
                <w:sz w:val="24"/>
                <w:szCs w:val="32"/>
              </w:rPr>
            </w:pPr>
          </w:p>
        </w:tc>
        <w:tc>
          <w:tcPr>
            <w:tcW w:w="1545" w:type="dxa"/>
            <w:noWrap/>
            <w:vAlign w:val="center"/>
          </w:tcPr>
          <w:p w:rsidR="00950F57" w:rsidRDefault="00950F57">
            <w:pPr>
              <w:rPr>
                <w:rFonts w:ascii="仿宋_GB2312" w:eastAsia="仿宋_GB2312"/>
                <w:sz w:val="24"/>
                <w:szCs w:val="32"/>
              </w:rPr>
            </w:pPr>
          </w:p>
        </w:tc>
        <w:tc>
          <w:tcPr>
            <w:tcW w:w="1215" w:type="dxa"/>
            <w:noWrap/>
            <w:vAlign w:val="center"/>
          </w:tcPr>
          <w:p w:rsidR="00950F57" w:rsidRDefault="00950F57">
            <w:pPr>
              <w:rPr>
                <w:rFonts w:ascii="仿宋_GB2312" w:eastAsia="仿宋_GB2312"/>
                <w:sz w:val="24"/>
                <w:szCs w:val="32"/>
              </w:rPr>
            </w:pPr>
          </w:p>
        </w:tc>
        <w:tc>
          <w:tcPr>
            <w:tcW w:w="949" w:type="dxa"/>
            <w:noWrap/>
            <w:vAlign w:val="center"/>
          </w:tcPr>
          <w:p w:rsidR="00950F57" w:rsidRDefault="00950F57">
            <w:pPr>
              <w:rPr>
                <w:rFonts w:ascii="仿宋_GB2312" w:eastAsia="仿宋_GB2312"/>
                <w:sz w:val="24"/>
                <w:szCs w:val="32"/>
              </w:rPr>
            </w:pPr>
          </w:p>
        </w:tc>
        <w:tc>
          <w:tcPr>
            <w:tcW w:w="765" w:type="dxa"/>
            <w:noWrap/>
            <w:vAlign w:val="center"/>
          </w:tcPr>
          <w:p w:rsidR="00950F57" w:rsidRDefault="00950F57">
            <w:pPr>
              <w:rPr>
                <w:rFonts w:ascii="仿宋_GB2312" w:eastAsia="仿宋_GB2312"/>
                <w:sz w:val="24"/>
                <w:szCs w:val="32"/>
              </w:rPr>
            </w:pPr>
          </w:p>
        </w:tc>
      </w:tr>
    </w:tbl>
    <w:p w:rsidR="00950F57" w:rsidRDefault="00950F57">
      <w:pPr>
        <w:ind w:left="1"/>
        <w:jc w:val="center"/>
        <w:rPr>
          <w:rFonts w:ascii="宋体" w:hAnsi="宋体"/>
          <w:sz w:val="24"/>
          <w:szCs w:val="24"/>
        </w:rPr>
      </w:pPr>
    </w:p>
    <w:p w:rsidR="00950F57" w:rsidRDefault="000864E8">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Start w:id="98" w:name="OLE_LINK147"/>
      <w:bookmarkEnd w:id="97"/>
    </w:p>
    <w:p w:rsidR="00950F57" w:rsidRDefault="00950F57">
      <w:pPr>
        <w:ind w:left="1"/>
        <w:jc w:val="center"/>
        <w:rPr>
          <w:rFonts w:ascii="宋体" w:hAnsi="宋体"/>
          <w:bCs/>
          <w:sz w:val="24"/>
        </w:rPr>
      </w:pPr>
    </w:p>
    <w:bookmarkEnd w:id="98"/>
    <w:p w:rsidR="00950F57" w:rsidRDefault="000864E8">
      <w:pPr>
        <w:ind w:left="1" w:firstLineChars="200" w:firstLine="420"/>
        <w:jc w:val="left"/>
        <w:rPr>
          <w:rFonts w:ascii="宋体" w:hAnsi="宋体"/>
          <w:szCs w:val="21"/>
          <w:lang w:val="zh-CN"/>
        </w:rPr>
      </w:pPr>
      <w:r>
        <w:rPr>
          <w:rFonts w:ascii="宋体" w:hAnsi="宋体" w:hint="eastAsia"/>
          <w:szCs w:val="21"/>
          <w:lang w:val="zh-CN"/>
        </w:rPr>
        <w:t>注：</w:t>
      </w:r>
    </w:p>
    <w:p w:rsidR="00950F57" w:rsidRDefault="000864E8">
      <w:pPr>
        <w:ind w:firstLineChars="200" w:firstLine="480"/>
        <w:jc w:val="left"/>
        <w:rPr>
          <w:rFonts w:ascii="宋体" w:hAnsi="宋体"/>
          <w:szCs w:val="21"/>
        </w:rPr>
      </w:pPr>
      <w:r>
        <w:rPr>
          <w:rFonts w:ascii="宋体" w:hAnsi="宋体" w:hint="eastAsia"/>
          <w:color w:val="000000"/>
          <w:sz w:val="24"/>
          <w:lang w:val="zh-CN"/>
        </w:rPr>
        <w:t>①</w:t>
      </w:r>
      <w:r>
        <w:rPr>
          <w:rFonts w:ascii="宋体" w:hAnsi="宋体" w:hint="eastAsia"/>
          <w:color w:val="000000"/>
          <w:sz w:val="24"/>
        </w:rPr>
        <w:t>投标报价已包含</w:t>
      </w:r>
      <w:r>
        <w:rPr>
          <w:rFonts w:ascii="ˎ̥" w:hAnsi="ˎ̥" w:cs="宋体" w:hint="eastAsia"/>
          <w:color w:val="000000"/>
          <w:kern w:val="0"/>
          <w:sz w:val="24"/>
          <w:u w:val="single"/>
        </w:rPr>
        <w:t>所有货物、设计、指导安装、服务、人力、机械、运输、仓储、劳保、专利技术、质保、各种税费（如遇政策性文件调整税费，报价将作相应调整）规定及合同包含的所有风险、责任等各项所有费用。</w:t>
      </w:r>
    </w:p>
    <w:p w:rsidR="00950F57" w:rsidRDefault="000864E8">
      <w:pPr>
        <w:ind w:firstLineChars="200" w:firstLine="480"/>
        <w:jc w:val="left"/>
        <w:rPr>
          <w:rFonts w:ascii="宋体" w:hAnsi="宋体"/>
          <w:color w:val="000000"/>
          <w:sz w:val="24"/>
          <w:lang w:val="zh-CN"/>
        </w:rPr>
      </w:pPr>
      <w:r>
        <w:rPr>
          <w:rFonts w:ascii="宋体" w:hAnsi="宋体" w:hint="eastAsia"/>
          <w:color w:val="000000"/>
          <w:sz w:val="24"/>
          <w:lang w:val="zh-CN"/>
        </w:rPr>
        <w:t>②每一项货物或服务仅接受一个价格，投标文件应对《</w:t>
      </w:r>
      <w:bookmarkStart w:id="99" w:name="OLE_LINK15"/>
      <w:r>
        <w:rPr>
          <w:rFonts w:ascii="宋体" w:hAnsi="宋体" w:hint="eastAsia"/>
          <w:color w:val="000000"/>
          <w:sz w:val="24"/>
          <w:lang w:val="zh-CN"/>
        </w:rPr>
        <w:t>开标一览表</w:t>
      </w:r>
      <w:bookmarkEnd w:id="99"/>
      <w:r>
        <w:rPr>
          <w:rFonts w:ascii="宋体" w:hAnsi="宋体" w:hint="eastAsia"/>
          <w:color w:val="000000"/>
          <w:sz w:val="24"/>
          <w:lang w:val="zh-CN"/>
        </w:rPr>
        <w:t>》中的全部货物或服务进行投标，只投其中部分货物或服务者，投标无效；</w:t>
      </w:r>
    </w:p>
    <w:p w:rsidR="00950F57" w:rsidRDefault="00950F57">
      <w:pPr>
        <w:ind w:firstLineChars="190" w:firstLine="399"/>
        <w:jc w:val="left"/>
        <w:rPr>
          <w:rFonts w:ascii="宋体" w:hAnsi="宋体"/>
          <w:szCs w:val="21"/>
          <w:lang w:val="zh-CN"/>
        </w:rPr>
      </w:pPr>
    </w:p>
    <w:p w:rsidR="00950F57" w:rsidRDefault="00950F57">
      <w:pPr>
        <w:jc w:val="left"/>
        <w:rPr>
          <w:rFonts w:ascii="宋体" w:hAnsi="宋体"/>
          <w:szCs w:val="21"/>
          <w:lang w:val="zh-CN"/>
        </w:rPr>
      </w:pPr>
    </w:p>
    <w:p w:rsidR="00950F57" w:rsidRDefault="00950F57">
      <w:pPr>
        <w:ind w:left="420"/>
        <w:jc w:val="left"/>
        <w:rPr>
          <w:rFonts w:ascii="宋体" w:hAnsi="宋体"/>
          <w:szCs w:val="21"/>
          <w:lang w:val="zh-CN"/>
        </w:rPr>
      </w:pPr>
    </w:p>
    <w:p w:rsidR="00950F57" w:rsidRDefault="00950F57">
      <w:pPr>
        <w:ind w:left="420"/>
        <w:jc w:val="left"/>
        <w:rPr>
          <w:rFonts w:ascii="宋体" w:hAnsi="宋体"/>
          <w:szCs w:val="21"/>
          <w:lang w:val="zh-CN"/>
        </w:rPr>
      </w:pPr>
    </w:p>
    <w:p w:rsidR="00950F57" w:rsidRDefault="00950F57">
      <w:pPr>
        <w:jc w:val="left"/>
      </w:pPr>
    </w:p>
    <w:p w:rsidR="00950F57" w:rsidRDefault="00950F57">
      <w:pPr>
        <w:jc w:val="left"/>
      </w:pPr>
    </w:p>
    <w:p w:rsidR="00950F57" w:rsidRDefault="00950F57">
      <w:pPr>
        <w:jc w:val="left"/>
      </w:pPr>
    </w:p>
    <w:p w:rsidR="00950F57" w:rsidRDefault="00950F57">
      <w:pPr>
        <w:jc w:val="left"/>
      </w:pPr>
    </w:p>
    <w:p w:rsidR="00950F57" w:rsidRDefault="00950F57">
      <w:pPr>
        <w:jc w:val="left"/>
      </w:pPr>
    </w:p>
    <w:p w:rsidR="00950F57" w:rsidRDefault="00950F57">
      <w:pPr>
        <w:jc w:val="left"/>
      </w:pPr>
    </w:p>
    <w:p w:rsidR="00950F57" w:rsidRDefault="00950F57">
      <w:pPr>
        <w:jc w:val="left"/>
      </w:pPr>
    </w:p>
    <w:p w:rsidR="00950F57" w:rsidRDefault="00950F57">
      <w:pPr>
        <w:jc w:val="left"/>
      </w:pPr>
    </w:p>
    <w:p w:rsidR="00950F57" w:rsidRDefault="00950F57">
      <w:pPr>
        <w:jc w:val="left"/>
      </w:pPr>
    </w:p>
    <w:p w:rsidR="00950F57" w:rsidRDefault="00950F57">
      <w:pPr>
        <w:jc w:val="left"/>
      </w:pPr>
    </w:p>
    <w:p w:rsidR="00950F57" w:rsidRDefault="00950F57">
      <w:pPr>
        <w:jc w:val="left"/>
      </w:pPr>
    </w:p>
    <w:p w:rsidR="00950F57" w:rsidRDefault="000864E8">
      <w:pPr>
        <w:jc w:val="left"/>
        <w:rPr>
          <w:rFonts w:ascii="宋体" w:hAnsi="宋体"/>
          <w:szCs w:val="21"/>
          <w:lang w:val="zh-CN"/>
        </w:rPr>
      </w:pPr>
      <w:r>
        <w:rPr>
          <w:rFonts w:ascii="宋体" w:hAnsi="宋体" w:hint="eastAsia"/>
          <w:szCs w:val="21"/>
          <w:lang w:val="zh-CN"/>
        </w:rPr>
        <w:t>、</w:t>
      </w:r>
    </w:p>
    <w:p w:rsidR="00950F57" w:rsidRDefault="00950F57">
      <w:pPr>
        <w:jc w:val="left"/>
        <w:rPr>
          <w:rFonts w:ascii="宋体" w:hAnsi="宋体"/>
          <w:szCs w:val="21"/>
          <w:lang w:val="zh-CN"/>
        </w:rPr>
      </w:pPr>
    </w:p>
    <w:p w:rsidR="00950F57" w:rsidRDefault="00950F57">
      <w:pPr>
        <w:rPr>
          <w:rFonts w:ascii="黑体" w:eastAsia="黑体" w:hAnsi="宋体"/>
          <w:bCs/>
          <w:sz w:val="28"/>
          <w:szCs w:val="28"/>
        </w:rPr>
      </w:pPr>
      <w:bookmarkStart w:id="100" w:name="OLE_LINK151"/>
      <w:bookmarkStart w:id="101" w:name="_Toc8000"/>
    </w:p>
    <w:p w:rsidR="00950F57" w:rsidRDefault="00950F57">
      <w:pPr>
        <w:rPr>
          <w:rFonts w:ascii="黑体" w:eastAsia="黑体" w:hAnsi="宋体"/>
          <w:bCs/>
          <w:sz w:val="28"/>
          <w:szCs w:val="28"/>
        </w:rPr>
      </w:pPr>
    </w:p>
    <w:p w:rsidR="00950F57" w:rsidRDefault="00950F57">
      <w:pPr>
        <w:rPr>
          <w:rFonts w:ascii="黑体" w:eastAsia="黑体" w:hAnsi="宋体"/>
          <w:bCs/>
          <w:sz w:val="28"/>
          <w:szCs w:val="28"/>
        </w:rPr>
      </w:pPr>
    </w:p>
    <w:p w:rsidR="00950F57" w:rsidRDefault="000864E8">
      <w:pPr>
        <w:rPr>
          <w:rFonts w:ascii="黑体" w:eastAsia="黑体" w:hAnsi="宋体"/>
          <w:bCs/>
          <w:sz w:val="28"/>
          <w:szCs w:val="28"/>
        </w:rPr>
      </w:pPr>
      <w:r>
        <w:rPr>
          <w:rFonts w:ascii="黑体" w:eastAsia="黑体" w:hAnsi="宋体" w:hint="eastAsia"/>
          <w:bCs/>
          <w:sz w:val="28"/>
          <w:szCs w:val="28"/>
        </w:rPr>
        <w:lastRenderedPageBreak/>
        <w:t>（三）资格证明文件</w:t>
      </w:r>
      <w:bookmarkEnd w:id="100"/>
    </w:p>
    <w:p w:rsidR="00950F57" w:rsidRDefault="000864E8">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1"/>
    </w:p>
    <w:p w:rsidR="00950F57" w:rsidRDefault="000864E8" w:rsidP="00801B96">
      <w:pPr>
        <w:spacing w:beforeLines="50" w:afterLines="50"/>
        <w:jc w:val="center"/>
        <w:rPr>
          <w:rFonts w:ascii="黑体" w:eastAsia="黑体"/>
          <w:bCs/>
          <w:sz w:val="28"/>
          <w:szCs w:val="28"/>
        </w:rPr>
      </w:pPr>
      <w:r>
        <w:rPr>
          <w:rFonts w:ascii="黑体" w:eastAsia="黑体" w:hint="eastAsia"/>
          <w:bCs/>
          <w:sz w:val="28"/>
          <w:szCs w:val="28"/>
        </w:rPr>
        <w:t>关于资格的声明函</w:t>
      </w:r>
    </w:p>
    <w:p w:rsidR="00950F57" w:rsidRDefault="00950F57" w:rsidP="00801B96">
      <w:pPr>
        <w:spacing w:beforeLines="50" w:afterLines="50"/>
        <w:jc w:val="center"/>
        <w:rPr>
          <w:rFonts w:ascii="黑体" w:eastAsia="黑体"/>
          <w:bCs/>
          <w:sz w:val="32"/>
        </w:rPr>
      </w:pPr>
    </w:p>
    <w:p w:rsidR="00950F57" w:rsidRDefault="000864E8">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rPr>
        <w:t>YXGYJT202211019</w:t>
      </w:r>
      <w:r>
        <w:rPr>
          <w:rFonts w:ascii="宋体" w:hAnsi="宋体" w:hint="eastAsia"/>
          <w:bCs/>
          <w:sz w:val="24"/>
          <w:szCs w:val="24"/>
        </w:rPr>
        <w:t xml:space="preserve">                       </w:t>
      </w:r>
      <w:r>
        <w:rPr>
          <w:rFonts w:ascii="宋体" w:hAnsi="宋体" w:hint="eastAsia"/>
          <w:bCs/>
          <w:sz w:val="24"/>
          <w:szCs w:val="24"/>
        </w:rPr>
        <w:t>日期：</w:t>
      </w:r>
    </w:p>
    <w:p w:rsidR="00950F57" w:rsidRDefault="000864E8">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950F57" w:rsidRDefault="000864E8">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rPr>
        <w:t>YXGYJT202211019</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950F57" w:rsidRDefault="00950F57">
      <w:pPr>
        <w:spacing w:line="480" w:lineRule="auto"/>
        <w:rPr>
          <w:rFonts w:ascii="宋体"/>
          <w:bCs/>
          <w:sz w:val="24"/>
          <w:szCs w:val="24"/>
        </w:rPr>
      </w:pPr>
    </w:p>
    <w:p w:rsidR="00950F57" w:rsidRDefault="00950F57">
      <w:pPr>
        <w:rPr>
          <w:rFonts w:ascii="宋体" w:hAnsi="宋体"/>
          <w:sz w:val="24"/>
          <w:szCs w:val="28"/>
        </w:rPr>
      </w:pPr>
    </w:p>
    <w:p w:rsidR="00950F57" w:rsidRDefault="000864E8">
      <w:pPr>
        <w:jc w:val="center"/>
        <w:rPr>
          <w:rFonts w:ascii="宋体" w:hAnsi="宋体"/>
          <w:bCs/>
          <w:sz w:val="24"/>
          <w:lang w:val="zh-CN"/>
        </w:rPr>
      </w:pPr>
      <w:r>
        <w:rPr>
          <w:rFonts w:ascii="宋体" w:hAnsi="宋体" w:hint="eastAsia"/>
          <w:bCs/>
          <w:sz w:val="24"/>
          <w:lang w:val="zh-CN"/>
        </w:rPr>
        <w:t>投标人签名：</w:t>
      </w:r>
    </w:p>
    <w:p w:rsidR="00950F57" w:rsidRDefault="000864E8">
      <w:pPr>
        <w:spacing w:line="360" w:lineRule="auto"/>
        <w:jc w:val="center"/>
        <w:rPr>
          <w:rFonts w:ascii="宋体" w:hAnsi="宋体"/>
          <w:bCs/>
          <w:sz w:val="24"/>
          <w:lang w:val="zh-CN"/>
        </w:rPr>
      </w:pPr>
      <w:r>
        <w:rPr>
          <w:rFonts w:ascii="宋体" w:hAnsi="宋体" w:hint="eastAsia"/>
          <w:bCs/>
          <w:sz w:val="24"/>
          <w:lang w:val="zh-CN"/>
        </w:rPr>
        <w:t>投标人公章：</w:t>
      </w:r>
    </w:p>
    <w:p w:rsidR="00950F57" w:rsidRDefault="00950F57">
      <w:pPr>
        <w:spacing w:line="360" w:lineRule="auto"/>
        <w:jc w:val="center"/>
        <w:rPr>
          <w:rFonts w:ascii="黑体" w:eastAsia="黑体"/>
          <w:bCs/>
          <w:sz w:val="28"/>
          <w:szCs w:val="28"/>
        </w:rPr>
      </w:pPr>
    </w:p>
    <w:p w:rsidR="00950F57" w:rsidRDefault="00950F57">
      <w:pPr>
        <w:spacing w:line="360" w:lineRule="auto"/>
        <w:rPr>
          <w:rFonts w:ascii="黑体" w:eastAsia="黑体"/>
          <w:bCs/>
          <w:sz w:val="28"/>
          <w:szCs w:val="28"/>
        </w:rPr>
      </w:pPr>
      <w:r w:rsidRPr="00950F57">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950F57" w:rsidRDefault="00950F57">
                  <w:pPr>
                    <w:jc w:val="left"/>
                    <w:rPr>
                      <w:rFonts w:ascii="黑体" w:eastAsia="黑体"/>
                      <w:sz w:val="32"/>
                      <w:szCs w:val="32"/>
                    </w:rPr>
                  </w:pPr>
                </w:p>
                <w:p w:rsidR="00950F57" w:rsidRDefault="000864E8">
                  <w:pPr>
                    <w:jc w:val="center"/>
                    <w:rPr>
                      <w:rFonts w:ascii="楷体_GB2312" w:eastAsia="楷体_GB2312"/>
                      <w:sz w:val="28"/>
                      <w:szCs w:val="28"/>
                    </w:rPr>
                  </w:pPr>
                  <w:r>
                    <w:rPr>
                      <w:rFonts w:ascii="楷体_GB2312" w:eastAsia="楷体_GB2312" w:hint="eastAsia"/>
                      <w:sz w:val="28"/>
                      <w:szCs w:val="28"/>
                    </w:rPr>
                    <w:t>法定代表人身份证复印件</w:t>
                  </w:r>
                </w:p>
                <w:p w:rsidR="00950F57" w:rsidRDefault="000864E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50F57">
        <w:rPr>
          <w:rFonts w:ascii="楷体_GB2312" w:eastAsia="楷体_GB2312" w:hAnsi="宋体"/>
          <w:bCs/>
          <w:sz w:val="24"/>
        </w:rPr>
        <w:pict>
          <v:shape 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950F57" w:rsidRDefault="00950F57">
                  <w:pPr>
                    <w:jc w:val="left"/>
                    <w:rPr>
                      <w:rFonts w:ascii="黑体" w:eastAsia="黑体"/>
                      <w:sz w:val="32"/>
                      <w:szCs w:val="32"/>
                    </w:rPr>
                  </w:pPr>
                </w:p>
                <w:p w:rsidR="00950F57" w:rsidRDefault="000864E8">
                  <w:pPr>
                    <w:jc w:val="center"/>
                    <w:rPr>
                      <w:rFonts w:ascii="楷体_GB2312" w:eastAsia="楷体_GB2312"/>
                      <w:sz w:val="28"/>
                      <w:szCs w:val="28"/>
                    </w:rPr>
                  </w:pPr>
                  <w:r>
                    <w:rPr>
                      <w:rFonts w:ascii="楷体_GB2312" w:eastAsia="楷体_GB2312" w:hint="eastAsia"/>
                      <w:sz w:val="28"/>
                      <w:szCs w:val="28"/>
                    </w:rPr>
                    <w:t>法定代表人身份证复印件</w:t>
                  </w:r>
                </w:p>
                <w:p w:rsidR="00950F57" w:rsidRDefault="000864E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950F57" w:rsidRDefault="00950F57">
      <w:pPr>
        <w:spacing w:line="360" w:lineRule="auto"/>
        <w:rPr>
          <w:rFonts w:ascii="黑体" w:eastAsia="黑体"/>
          <w:bCs/>
          <w:sz w:val="28"/>
          <w:szCs w:val="28"/>
        </w:rPr>
      </w:pPr>
    </w:p>
    <w:p w:rsidR="00950F57" w:rsidRDefault="00950F57">
      <w:pPr>
        <w:spacing w:line="360" w:lineRule="auto"/>
        <w:jc w:val="center"/>
        <w:rPr>
          <w:rFonts w:ascii="黑体" w:eastAsia="黑体"/>
          <w:bCs/>
          <w:sz w:val="28"/>
          <w:szCs w:val="28"/>
        </w:rPr>
      </w:pPr>
    </w:p>
    <w:p w:rsidR="00950F57" w:rsidRDefault="00950F57">
      <w:pPr>
        <w:spacing w:line="360" w:lineRule="auto"/>
        <w:jc w:val="center"/>
        <w:rPr>
          <w:rFonts w:ascii="黑体" w:eastAsia="黑体"/>
          <w:bCs/>
          <w:sz w:val="28"/>
          <w:szCs w:val="28"/>
        </w:rPr>
      </w:pPr>
    </w:p>
    <w:p w:rsidR="00950F57" w:rsidRDefault="00950F57">
      <w:pPr>
        <w:spacing w:line="360" w:lineRule="auto"/>
        <w:jc w:val="center"/>
        <w:rPr>
          <w:rFonts w:ascii="黑体" w:eastAsia="黑体"/>
          <w:bCs/>
          <w:sz w:val="28"/>
          <w:szCs w:val="28"/>
        </w:rPr>
      </w:pPr>
    </w:p>
    <w:p w:rsidR="00950F57" w:rsidRDefault="00950F57">
      <w:pPr>
        <w:spacing w:line="360" w:lineRule="auto"/>
        <w:jc w:val="center"/>
        <w:rPr>
          <w:rFonts w:ascii="黑体" w:eastAsia="黑体"/>
          <w:bCs/>
          <w:sz w:val="28"/>
          <w:szCs w:val="28"/>
        </w:rPr>
      </w:pPr>
    </w:p>
    <w:p w:rsidR="00950F57" w:rsidRDefault="000864E8">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950F57" w:rsidRDefault="000864E8" w:rsidP="00801B9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950F57" w:rsidRDefault="00950F57">
      <w:pPr>
        <w:rPr>
          <w:rFonts w:ascii="宋体" w:hAnsi="宋体"/>
          <w:sz w:val="24"/>
          <w:szCs w:val="28"/>
        </w:rPr>
      </w:pPr>
    </w:p>
    <w:p w:rsidR="00950F57" w:rsidRDefault="000864E8">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rPr>
        <w:t>YXGYJT202211019</w:t>
      </w:r>
      <w:r>
        <w:rPr>
          <w:rFonts w:ascii="宋体" w:hAnsi="宋体" w:hint="eastAsia"/>
          <w:sz w:val="24"/>
          <w:szCs w:val="21"/>
          <w:lang w:val="zh-CN"/>
        </w:rPr>
        <w:t>日期：</w:t>
      </w:r>
    </w:p>
    <w:p w:rsidR="00950F57" w:rsidRDefault="000864E8">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950F57" w:rsidRDefault="000864E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950F57" w:rsidRDefault="000864E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950F57" w:rsidRDefault="000864E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950F57" w:rsidRDefault="000864E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950F57" w:rsidRDefault="000864E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950F57" w:rsidRDefault="000864E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950F57" w:rsidRDefault="000864E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950F57" w:rsidRDefault="000864E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950F57" w:rsidRDefault="000864E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950F57" w:rsidRDefault="000864E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w:t>
      </w:r>
      <w:r>
        <w:rPr>
          <w:rFonts w:ascii="宋体" w:hAnsi="宋体" w:hint="eastAsia"/>
          <w:sz w:val="24"/>
          <w:szCs w:val="21"/>
          <w:lang w:val="zh-CN"/>
        </w:rPr>
        <w:t>定代表人签名：</w:t>
      </w:r>
    </w:p>
    <w:p w:rsidR="00950F57" w:rsidRDefault="00950F57">
      <w:pPr>
        <w:spacing w:line="360" w:lineRule="auto"/>
        <w:rPr>
          <w:rFonts w:ascii="黑体" w:eastAsia="黑体"/>
          <w:bCs/>
          <w:sz w:val="28"/>
          <w:szCs w:val="28"/>
        </w:rPr>
      </w:pPr>
    </w:p>
    <w:p w:rsidR="00950F57" w:rsidRDefault="00950F57">
      <w:pPr>
        <w:spacing w:line="360" w:lineRule="auto"/>
        <w:rPr>
          <w:rFonts w:ascii="黑体" w:eastAsia="黑体"/>
          <w:bCs/>
          <w:sz w:val="28"/>
          <w:szCs w:val="28"/>
        </w:rPr>
      </w:pPr>
      <w:r w:rsidRPr="00950F57">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950F57" w:rsidRDefault="00950F57">
                  <w:pPr>
                    <w:jc w:val="left"/>
                    <w:rPr>
                      <w:rFonts w:ascii="黑体" w:eastAsia="黑体"/>
                      <w:sz w:val="32"/>
                      <w:szCs w:val="32"/>
                    </w:rPr>
                  </w:pPr>
                </w:p>
                <w:p w:rsidR="00950F57" w:rsidRDefault="000864E8">
                  <w:pPr>
                    <w:jc w:val="center"/>
                    <w:rPr>
                      <w:rFonts w:ascii="楷体_GB2312" w:eastAsia="楷体_GB2312"/>
                      <w:sz w:val="28"/>
                      <w:szCs w:val="28"/>
                    </w:rPr>
                  </w:pPr>
                  <w:r>
                    <w:rPr>
                      <w:rFonts w:ascii="楷体_GB2312" w:eastAsia="楷体_GB2312" w:hint="eastAsia"/>
                      <w:sz w:val="28"/>
                      <w:szCs w:val="28"/>
                    </w:rPr>
                    <w:t>被授权代表身份证复印件</w:t>
                  </w:r>
                </w:p>
                <w:p w:rsidR="00950F57" w:rsidRDefault="000864E8">
                  <w:pPr>
                    <w:jc w:val="center"/>
                    <w:rPr>
                      <w:rFonts w:ascii="楷体_GB2312" w:eastAsia="楷体_GB2312"/>
                      <w:sz w:val="28"/>
                      <w:szCs w:val="28"/>
                    </w:rPr>
                  </w:pPr>
                  <w:r>
                    <w:rPr>
                      <w:rFonts w:ascii="楷体_GB2312" w:eastAsia="楷体_GB2312" w:hint="eastAsia"/>
                      <w:sz w:val="28"/>
                      <w:szCs w:val="28"/>
                    </w:rPr>
                    <w:t>反面</w:t>
                  </w:r>
                </w:p>
                <w:p w:rsidR="00950F57" w:rsidRDefault="00950F57">
                  <w:pPr>
                    <w:jc w:val="center"/>
                    <w:rPr>
                      <w:rFonts w:ascii="楷体_GB2312" w:eastAsia="楷体_GB2312"/>
                      <w:sz w:val="28"/>
                      <w:szCs w:val="28"/>
                    </w:rPr>
                  </w:pPr>
                </w:p>
              </w:txbxContent>
            </v:textbox>
          </v:shape>
        </w:pict>
      </w:r>
      <w:r w:rsidRPr="00950F57">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950F57" w:rsidRDefault="00950F57">
                  <w:pPr>
                    <w:jc w:val="left"/>
                    <w:rPr>
                      <w:rFonts w:ascii="黑体" w:eastAsia="黑体"/>
                      <w:sz w:val="32"/>
                      <w:szCs w:val="32"/>
                    </w:rPr>
                  </w:pPr>
                </w:p>
                <w:p w:rsidR="00950F57" w:rsidRDefault="000864E8">
                  <w:pPr>
                    <w:jc w:val="center"/>
                    <w:rPr>
                      <w:rFonts w:ascii="楷体_GB2312" w:eastAsia="楷体_GB2312"/>
                      <w:sz w:val="28"/>
                      <w:szCs w:val="28"/>
                    </w:rPr>
                  </w:pPr>
                  <w:r>
                    <w:rPr>
                      <w:rFonts w:ascii="楷体_GB2312" w:eastAsia="楷体_GB2312" w:hint="eastAsia"/>
                      <w:sz w:val="28"/>
                      <w:szCs w:val="28"/>
                    </w:rPr>
                    <w:t>被授权代表身份证复印件</w:t>
                  </w:r>
                </w:p>
                <w:p w:rsidR="00950F57" w:rsidRDefault="000864E8">
                  <w:pPr>
                    <w:jc w:val="center"/>
                    <w:rPr>
                      <w:rFonts w:ascii="楷体_GB2312" w:eastAsia="楷体_GB2312"/>
                      <w:sz w:val="28"/>
                      <w:szCs w:val="28"/>
                    </w:rPr>
                  </w:pPr>
                  <w:r>
                    <w:rPr>
                      <w:rFonts w:ascii="楷体_GB2312" w:eastAsia="楷体_GB2312" w:hint="eastAsia"/>
                      <w:sz w:val="28"/>
                      <w:szCs w:val="28"/>
                    </w:rPr>
                    <w:t>正面</w:t>
                  </w:r>
                </w:p>
                <w:p w:rsidR="00950F57" w:rsidRDefault="00950F57">
                  <w:pPr>
                    <w:jc w:val="center"/>
                    <w:rPr>
                      <w:rFonts w:ascii="楷体_GB2312" w:eastAsia="楷体_GB2312"/>
                      <w:sz w:val="28"/>
                      <w:szCs w:val="28"/>
                    </w:rPr>
                  </w:pPr>
                </w:p>
              </w:txbxContent>
            </v:textbox>
          </v:shape>
        </w:pict>
      </w:r>
    </w:p>
    <w:p w:rsidR="00950F57" w:rsidRDefault="00950F57">
      <w:pPr>
        <w:spacing w:line="360" w:lineRule="auto"/>
        <w:rPr>
          <w:rFonts w:ascii="黑体" w:eastAsia="黑体"/>
          <w:bCs/>
          <w:sz w:val="28"/>
          <w:szCs w:val="28"/>
        </w:rPr>
      </w:pPr>
    </w:p>
    <w:p w:rsidR="00950F57" w:rsidRDefault="00950F57">
      <w:pPr>
        <w:spacing w:line="360" w:lineRule="auto"/>
        <w:jc w:val="center"/>
        <w:rPr>
          <w:rFonts w:ascii="黑体" w:eastAsia="黑体"/>
          <w:bCs/>
          <w:sz w:val="28"/>
          <w:szCs w:val="28"/>
        </w:rPr>
      </w:pPr>
    </w:p>
    <w:p w:rsidR="00950F57" w:rsidRDefault="00950F57">
      <w:pPr>
        <w:spacing w:line="360" w:lineRule="auto"/>
        <w:jc w:val="center"/>
        <w:rPr>
          <w:rFonts w:ascii="黑体" w:eastAsia="黑体"/>
          <w:bCs/>
          <w:sz w:val="28"/>
          <w:szCs w:val="28"/>
        </w:rPr>
      </w:pPr>
    </w:p>
    <w:p w:rsidR="00950F57" w:rsidRDefault="00950F57">
      <w:pPr>
        <w:spacing w:line="360" w:lineRule="auto"/>
        <w:ind w:firstLineChars="200" w:firstLine="480"/>
        <w:rPr>
          <w:rFonts w:ascii="黑体" w:eastAsia="黑体" w:hAnsi="宋体"/>
          <w:bCs/>
          <w:sz w:val="24"/>
          <w:szCs w:val="24"/>
        </w:rPr>
      </w:pPr>
    </w:p>
    <w:p w:rsidR="00950F57" w:rsidRDefault="00950F57">
      <w:pPr>
        <w:rPr>
          <w:rFonts w:ascii="黑体" w:eastAsia="黑体" w:hAnsi="宋体"/>
          <w:bCs/>
          <w:sz w:val="24"/>
          <w:szCs w:val="24"/>
        </w:rPr>
      </w:pPr>
    </w:p>
    <w:bookmarkEnd w:id="80"/>
    <w:p w:rsidR="00950F57" w:rsidRDefault="00950F57">
      <w:pPr>
        <w:tabs>
          <w:tab w:val="left" w:pos="255"/>
        </w:tabs>
        <w:spacing w:line="360" w:lineRule="auto"/>
        <w:jc w:val="left"/>
        <w:rPr>
          <w:rFonts w:ascii="宋体" w:hAnsi="宋体"/>
          <w:sz w:val="24"/>
          <w:szCs w:val="21"/>
          <w:lang w:val="zh-CN"/>
        </w:rPr>
      </w:pPr>
    </w:p>
    <w:p w:rsidR="00950F57" w:rsidRDefault="00950F57">
      <w:pPr>
        <w:tabs>
          <w:tab w:val="left" w:pos="255"/>
        </w:tabs>
        <w:spacing w:line="360" w:lineRule="auto"/>
        <w:jc w:val="left"/>
        <w:rPr>
          <w:rFonts w:ascii="宋体" w:hAnsi="宋体"/>
          <w:sz w:val="24"/>
          <w:szCs w:val="21"/>
          <w:lang w:val="zh-CN"/>
        </w:rPr>
      </w:pPr>
    </w:p>
    <w:p w:rsidR="00950F57" w:rsidRDefault="000864E8">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950F57" w:rsidRDefault="000864E8" w:rsidP="00801B96">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950F57" w:rsidRDefault="000864E8">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rPr>
        <w:t>YXGYJT202211019</w:t>
      </w:r>
      <w:r>
        <w:rPr>
          <w:rFonts w:ascii="宋体" w:hAnsi="宋体" w:hint="eastAsia"/>
          <w:bCs/>
          <w:sz w:val="24"/>
          <w:szCs w:val="24"/>
        </w:rPr>
        <w:t>日期：</w:t>
      </w:r>
    </w:p>
    <w:p w:rsidR="00950F57" w:rsidRDefault="000864E8">
      <w:pPr>
        <w:spacing w:line="480" w:lineRule="auto"/>
        <w:rPr>
          <w:rFonts w:ascii="宋体" w:hAnsi="宋体"/>
          <w:bCs/>
          <w:sz w:val="24"/>
          <w:szCs w:val="24"/>
        </w:rPr>
      </w:pPr>
      <w:r>
        <w:rPr>
          <w:rFonts w:ascii="宋体" w:hAnsi="宋体" w:hint="eastAsia"/>
          <w:bCs/>
          <w:sz w:val="24"/>
          <w:szCs w:val="24"/>
        </w:rPr>
        <w:t>投标人应按以下顺序提供相关材料：</w:t>
      </w:r>
    </w:p>
    <w:p w:rsidR="00950F57" w:rsidRDefault="000864E8">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950F57" w:rsidRDefault="000864E8">
      <w:pPr>
        <w:numPr>
          <w:ilvl w:val="0"/>
          <w:numId w:val="2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（附法定代表人身份证（正反两面））；</w:t>
      </w:r>
    </w:p>
    <w:p w:rsidR="00950F57" w:rsidRDefault="000864E8">
      <w:pPr>
        <w:numPr>
          <w:ilvl w:val="0"/>
          <w:numId w:val="2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投标人法定代表人授权委托书及被授权代表的身份证；</w:t>
      </w:r>
    </w:p>
    <w:p w:rsidR="00950F57" w:rsidRDefault="000864E8">
      <w:pPr>
        <w:numPr>
          <w:ilvl w:val="0"/>
          <w:numId w:val="2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p w:rsidR="00950F57" w:rsidRDefault="000864E8">
      <w:pPr>
        <w:numPr>
          <w:ilvl w:val="0"/>
          <w:numId w:val="2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950F57" w:rsidRDefault="000864E8">
      <w:pPr>
        <w:numPr>
          <w:ilvl w:val="0"/>
          <w:numId w:val="2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950F57" w:rsidRDefault="000864E8">
      <w:pPr>
        <w:numPr>
          <w:ilvl w:val="0"/>
          <w:numId w:val="25"/>
        </w:numPr>
        <w:tabs>
          <w:tab w:val="left" w:pos="420"/>
          <w:tab w:val="left" w:pos="945"/>
          <w:tab w:val="left" w:pos="1155"/>
        </w:tabs>
        <w:spacing w:line="360" w:lineRule="auto"/>
        <w:ind w:firstLineChars="200" w:firstLine="480"/>
        <w:rPr>
          <w:rFonts w:ascii="宋体" w:hAnsi="宋体"/>
          <w:sz w:val="24"/>
          <w:szCs w:val="21"/>
        </w:rPr>
      </w:pPr>
      <w:r>
        <w:rPr>
          <w:rFonts w:ascii="宋体" w:hAnsi="宋体" w:hint="eastAsia"/>
          <w:sz w:val="24"/>
          <w:szCs w:val="21"/>
        </w:rPr>
        <w:t>投标保证金</w:t>
      </w:r>
      <w:r>
        <w:rPr>
          <w:rFonts w:ascii="宋体" w:hAnsi="宋体" w:hint="eastAsia"/>
          <w:sz w:val="24"/>
          <w:szCs w:val="21"/>
        </w:rPr>
        <w:t>缴纳证明（银行</w:t>
      </w:r>
      <w:r>
        <w:rPr>
          <w:rFonts w:ascii="宋体" w:hAnsi="宋体" w:hint="eastAsia"/>
          <w:sz w:val="24"/>
          <w:szCs w:val="21"/>
        </w:rPr>
        <w:t>转账记录</w:t>
      </w:r>
      <w:r>
        <w:rPr>
          <w:rFonts w:ascii="宋体" w:hAnsi="宋体" w:hint="eastAsia"/>
          <w:sz w:val="24"/>
          <w:szCs w:val="21"/>
        </w:rPr>
        <w:t>）</w:t>
      </w:r>
      <w:r>
        <w:rPr>
          <w:rFonts w:ascii="宋体" w:hAnsi="宋体" w:hint="eastAsia"/>
          <w:sz w:val="24"/>
          <w:szCs w:val="21"/>
        </w:rPr>
        <w:t>；</w:t>
      </w:r>
    </w:p>
    <w:p w:rsidR="00950F57" w:rsidRDefault="000864E8">
      <w:pPr>
        <w:tabs>
          <w:tab w:val="left" w:pos="420"/>
          <w:tab w:val="left" w:pos="945"/>
          <w:tab w:val="left" w:pos="1155"/>
        </w:tabs>
        <w:spacing w:line="360" w:lineRule="auto"/>
        <w:ind w:left="506"/>
        <w:rPr>
          <w:rFonts w:ascii="宋体" w:hAnsi="宋体"/>
          <w:sz w:val="24"/>
          <w:szCs w:val="21"/>
        </w:rPr>
      </w:pPr>
      <w:r>
        <w:rPr>
          <w:rFonts w:ascii="宋体" w:hAnsi="宋体" w:hint="eastAsia"/>
          <w:b/>
          <w:bCs/>
          <w:sz w:val="24"/>
          <w:szCs w:val="24"/>
        </w:rPr>
        <w:t>注：以上“近十二个月”是指投标截止日之前近十二个月（不含投标当月）。</w:t>
      </w:r>
    </w:p>
    <w:p w:rsidR="00950F57" w:rsidRDefault="00950F57">
      <w:pPr>
        <w:tabs>
          <w:tab w:val="left" w:pos="420"/>
          <w:tab w:val="left" w:pos="945"/>
          <w:tab w:val="left" w:pos="1155"/>
        </w:tabs>
        <w:spacing w:line="360" w:lineRule="auto"/>
        <w:ind w:left="506"/>
        <w:rPr>
          <w:rFonts w:ascii="宋体" w:hAnsi="宋体"/>
          <w:sz w:val="24"/>
          <w:szCs w:val="21"/>
        </w:rPr>
      </w:pPr>
    </w:p>
    <w:p w:rsidR="00950F57" w:rsidRDefault="00950F57">
      <w:pPr>
        <w:tabs>
          <w:tab w:val="left" w:pos="0"/>
          <w:tab w:val="left" w:pos="945"/>
          <w:tab w:val="left" w:pos="1155"/>
        </w:tabs>
        <w:spacing w:line="360" w:lineRule="auto"/>
        <w:rPr>
          <w:rFonts w:ascii="宋体" w:hAnsi="宋体" w:cs="宋体"/>
          <w:sz w:val="24"/>
          <w:szCs w:val="24"/>
        </w:rPr>
      </w:pPr>
    </w:p>
    <w:p w:rsidR="00950F57" w:rsidRDefault="00950F57">
      <w:pPr>
        <w:tabs>
          <w:tab w:val="left" w:pos="0"/>
          <w:tab w:val="left" w:pos="945"/>
          <w:tab w:val="left" w:pos="1155"/>
        </w:tabs>
        <w:spacing w:line="360" w:lineRule="auto"/>
        <w:ind w:firstLineChars="210" w:firstLine="504"/>
        <w:rPr>
          <w:rFonts w:ascii="宋体" w:hAnsi="宋体" w:cs="宋体"/>
          <w:sz w:val="24"/>
          <w:szCs w:val="24"/>
        </w:rPr>
      </w:pPr>
    </w:p>
    <w:p w:rsidR="00950F57" w:rsidRDefault="00950F57" w:rsidP="00801B96">
      <w:pPr>
        <w:tabs>
          <w:tab w:val="left" w:pos="0"/>
          <w:tab w:val="left" w:pos="945"/>
          <w:tab w:val="left" w:pos="1155"/>
        </w:tabs>
        <w:spacing w:line="360" w:lineRule="auto"/>
        <w:ind w:firstLineChars="177" w:firstLine="425"/>
        <w:rPr>
          <w:rFonts w:ascii="宋体" w:hAnsi="宋体" w:cs="宋体"/>
          <w:sz w:val="24"/>
          <w:szCs w:val="24"/>
        </w:rPr>
      </w:pPr>
    </w:p>
    <w:p w:rsidR="00950F57" w:rsidRDefault="00950F57">
      <w:pPr>
        <w:widowControl/>
        <w:jc w:val="left"/>
        <w:rPr>
          <w:rFonts w:ascii="宋体" w:hAnsi="宋体"/>
          <w:sz w:val="24"/>
          <w:szCs w:val="22"/>
        </w:rPr>
      </w:pPr>
    </w:p>
    <w:p w:rsidR="00950F57" w:rsidRDefault="00950F57">
      <w:pPr>
        <w:widowControl/>
        <w:jc w:val="left"/>
        <w:rPr>
          <w:rFonts w:ascii="宋体" w:hAnsi="宋体"/>
          <w:sz w:val="24"/>
          <w:szCs w:val="22"/>
          <w:lang w:val="zh-CN"/>
        </w:rPr>
      </w:pPr>
    </w:p>
    <w:p w:rsidR="00950F57" w:rsidRDefault="00950F57">
      <w:pPr>
        <w:widowControl/>
        <w:jc w:val="left"/>
        <w:rPr>
          <w:rFonts w:ascii="宋体" w:hAnsi="宋体"/>
          <w:sz w:val="24"/>
          <w:szCs w:val="22"/>
          <w:lang w:val="zh-CN"/>
        </w:rPr>
      </w:pPr>
    </w:p>
    <w:p w:rsidR="00950F57" w:rsidRDefault="00950F57">
      <w:pPr>
        <w:widowControl/>
        <w:jc w:val="left"/>
        <w:rPr>
          <w:rFonts w:ascii="宋体" w:hAnsi="宋体"/>
          <w:sz w:val="24"/>
          <w:szCs w:val="22"/>
          <w:lang w:val="zh-CN"/>
        </w:rPr>
      </w:pPr>
    </w:p>
    <w:p w:rsidR="00950F57" w:rsidRDefault="00950F57">
      <w:pPr>
        <w:widowControl/>
        <w:jc w:val="left"/>
        <w:rPr>
          <w:rFonts w:ascii="宋体" w:hAnsi="宋体"/>
          <w:sz w:val="24"/>
          <w:szCs w:val="22"/>
          <w:lang w:val="zh-CN"/>
        </w:rPr>
      </w:pPr>
    </w:p>
    <w:p w:rsidR="00950F57" w:rsidRDefault="00950F57">
      <w:pPr>
        <w:widowControl/>
        <w:jc w:val="left"/>
        <w:rPr>
          <w:rFonts w:ascii="宋体" w:hAnsi="宋体"/>
          <w:sz w:val="24"/>
          <w:szCs w:val="22"/>
          <w:lang w:val="zh-CN"/>
        </w:rPr>
      </w:pPr>
    </w:p>
    <w:p w:rsidR="00950F57" w:rsidRDefault="00950F57">
      <w:pPr>
        <w:widowControl/>
        <w:jc w:val="left"/>
        <w:rPr>
          <w:rFonts w:ascii="宋体" w:hAnsi="宋体"/>
          <w:sz w:val="24"/>
          <w:szCs w:val="22"/>
          <w:lang w:val="zh-CN"/>
        </w:rPr>
      </w:pPr>
    </w:p>
    <w:p w:rsidR="00950F57" w:rsidRDefault="00950F57">
      <w:pPr>
        <w:widowControl/>
        <w:jc w:val="left"/>
        <w:rPr>
          <w:rFonts w:ascii="宋体" w:hAnsi="宋体"/>
          <w:sz w:val="24"/>
          <w:szCs w:val="22"/>
          <w:lang w:val="zh-CN"/>
        </w:rPr>
      </w:pPr>
    </w:p>
    <w:p w:rsidR="00950F57" w:rsidRDefault="000864E8">
      <w:pPr>
        <w:spacing w:line="276" w:lineRule="auto"/>
        <w:jc w:val="center"/>
        <w:rPr>
          <w:rFonts w:ascii="宋体" w:hAnsi="宋体"/>
          <w:bCs/>
          <w:sz w:val="24"/>
          <w:lang w:val="zh-CN"/>
        </w:rPr>
      </w:pPr>
      <w:bookmarkStart w:id="102" w:name="OLE_LINK11"/>
      <w:r>
        <w:rPr>
          <w:rFonts w:ascii="宋体" w:hAnsi="宋体" w:hint="eastAsia"/>
          <w:bCs/>
          <w:sz w:val="24"/>
          <w:lang w:val="zh-CN"/>
        </w:rPr>
        <w:t>投标人签名：</w:t>
      </w:r>
    </w:p>
    <w:p w:rsidR="00950F57" w:rsidRDefault="000864E8">
      <w:pPr>
        <w:spacing w:line="276" w:lineRule="auto"/>
        <w:jc w:val="center"/>
        <w:rPr>
          <w:rFonts w:ascii="宋体" w:hAnsi="宋体"/>
          <w:bCs/>
          <w:sz w:val="24"/>
          <w:lang w:val="zh-CN"/>
        </w:rPr>
      </w:pPr>
      <w:r>
        <w:rPr>
          <w:rFonts w:ascii="宋体" w:hAnsi="宋体" w:hint="eastAsia"/>
          <w:bCs/>
          <w:sz w:val="24"/>
          <w:lang w:val="zh-CN"/>
        </w:rPr>
        <w:t>投标人公章：</w:t>
      </w:r>
    </w:p>
    <w:p w:rsidR="00950F57" w:rsidRDefault="00950F57">
      <w:pPr>
        <w:rPr>
          <w:rFonts w:ascii="黑体" w:eastAsia="黑体" w:hAnsi="宋体"/>
          <w:bCs/>
          <w:sz w:val="24"/>
          <w:szCs w:val="24"/>
        </w:rPr>
      </w:pPr>
    </w:p>
    <w:p w:rsidR="00950F57" w:rsidRDefault="00950F57">
      <w:pPr>
        <w:rPr>
          <w:rFonts w:ascii="黑体" w:eastAsia="黑体" w:hAnsi="宋体"/>
          <w:bCs/>
          <w:sz w:val="24"/>
          <w:szCs w:val="24"/>
        </w:rPr>
      </w:pPr>
    </w:p>
    <w:p w:rsidR="00950F57" w:rsidRDefault="00950F57">
      <w:pPr>
        <w:rPr>
          <w:rFonts w:ascii="黑体" w:eastAsia="黑体" w:hAnsi="宋体"/>
          <w:bCs/>
          <w:sz w:val="24"/>
          <w:szCs w:val="24"/>
        </w:rPr>
      </w:pPr>
    </w:p>
    <w:p w:rsidR="00950F57" w:rsidRDefault="00950F57">
      <w:pPr>
        <w:rPr>
          <w:rFonts w:ascii="黑体" w:eastAsia="黑体" w:hAnsi="宋体"/>
          <w:bCs/>
          <w:sz w:val="24"/>
          <w:szCs w:val="24"/>
        </w:rPr>
      </w:pPr>
    </w:p>
    <w:p w:rsidR="00950F57" w:rsidRDefault="00950F57">
      <w:pPr>
        <w:rPr>
          <w:rFonts w:ascii="黑体" w:eastAsia="黑体" w:hAnsi="宋体"/>
          <w:bCs/>
          <w:sz w:val="24"/>
          <w:szCs w:val="24"/>
        </w:rPr>
      </w:pPr>
    </w:p>
    <w:p w:rsidR="00950F57" w:rsidRDefault="00950F57">
      <w:pPr>
        <w:rPr>
          <w:rFonts w:ascii="黑体" w:eastAsia="黑体" w:hAnsi="宋体"/>
          <w:bCs/>
          <w:sz w:val="24"/>
          <w:szCs w:val="24"/>
        </w:rPr>
      </w:pPr>
    </w:p>
    <w:p w:rsidR="00950F57" w:rsidRDefault="00950F57">
      <w:pPr>
        <w:rPr>
          <w:rFonts w:ascii="黑体" w:eastAsia="黑体" w:hAnsi="宋体"/>
          <w:bCs/>
          <w:sz w:val="24"/>
          <w:szCs w:val="24"/>
        </w:rPr>
      </w:pPr>
    </w:p>
    <w:p w:rsidR="00950F57" w:rsidRDefault="000864E8">
      <w:pPr>
        <w:rPr>
          <w:rFonts w:ascii="黑体" w:eastAsia="黑体" w:hAnsi="宋体"/>
          <w:bCs/>
          <w:sz w:val="24"/>
          <w:szCs w:val="24"/>
        </w:rPr>
      </w:pPr>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950F57" w:rsidRDefault="000864E8" w:rsidP="00801B9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950F57" w:rsidRDefault="000864E8" w:rsidP="00801B96">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rPr>
        <w:t>YXGYJT202211019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950F57">
        <w:trPr>
          <w:trHeight w:val="930"/>
          <w:jc w:val="center"/>
        </w:trPr>
        <w:tc>
          <w:tcPr>
            <w:tcW w:w="828" w:type="dxa"/>
            <w:noWrap/>
            <w:vAlign w:val="center"/>
          </w:tcPr>
          <w:p w:rsidR="00950F57" w:rsidRDefault="000864E8">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950F57" w:rsidRDefault="000864E8">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950F57" w:rsidRDefault="000864E8">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950F57" w:rsidRDefault="000864E8">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950F57" w:rsidRDefault="000864E8">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950F57">
        <w:trPr>
          <w:trHeight w:val="930"/>
          <w:jc w:val="center"/>
        </w:trPr>
        <w:tc>
          <w:tcPr>
            <w:tcW w:w="828"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r>
      <w:tr w:rsidR="00950F57">
        <w:trPr>
          <w:trHeight w:val="930"/>
          <w:jc w:val="center"/>
        </w:trPr>
        <w:tc>
          <w:tcPr>
            <w:tcW w:w="828"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r>
      <w:tr w:rsidR="00950F57">
        <w:trPr>
          <w:trHeight w:val="930"/>
          <w:jc w:val="center"/>
        </w:trPr>
        <w:tc>
          <w:tcPr>
            <w:tcW w:w="828"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r>
      <w:tr w:rsidR="00950F57">
        <w:trPr>
          <w:trHeight w:val="930"/>
          <w:jc w:val="center"/>
        </w:trPr>
        <w:tc>
          <w:tcPr>
            <w:tcW w:w="828"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r>
      <w:tr w:rsidR="00950F57">
        <w:trPr>
          <w:trHeight w:val="930"/>
          <w:jc w:val="center"/>
        </w:trPr>
        <w:tc>
          <w:tcPr>
            <w:tcW w:w="828"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r>
      <w:tr w:rsidR="00950F57">
        <w:trPr>
          <w:trHeight w:val="930"/>
          <w:jc w:val="center"/>
        </w:trPr>
        <w:tc>
          <w:tcPr>
            <w:tcW w:w="828"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r>
      <w:tr w:rsidR="00950F57">
        <w:trPr>
          <w:trHeight w:val="930"/>
          <w:jc w:val="center"/>
        </w:trPr>
        <w:tc>
          <w:tcPr>
            <w:tcW w:w="828"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50F57" w:rsidRDefault="00950F57">
            <w:pPr>
              <w:tabs>
                <w:tab w:val="left" w:pos="255"/>
              </w:tabs>
              <w:spacing w:line="360" w:lineRule="auto"/>
              <w:ind w:leftChars="200" w:left="420" w:firstLineChars="200" w:firstLine="480"/>
              <w:rPr>
                <w:rFonts w:ascii="宋体" w:hAnsi="宋体"/>
                <w:sz w:val="24"/>
                <w:szCs w:val="21"/>
                <w:lang w:val="zh-CN"/>
              </w:rPr>
            </w:pPr>
          </w:p>
        </w:tc>
      </w:tr>
    </w:tbl>
    <w:p w:rsidR="00950F57" w:rsidRDefault="000864E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950F57" w:rsidRDefault="00950F57">
      <w:pPr>
        <w:tabs>
          <w:tab w:val="left" w:pos="255"/>
        </w:tabs>
        <w:spacing w:line="360" w:lineRule="auto"/>
        <w:ind w:leftChars="200" w:left="420" w:firstLineChars="200" w:firstLine="480"/>
        <w:rPr>
          <w:rFonts w:ascii="宋体" w:hAnsi="宋体"/>
          <w:sz w:val="24"/>
          <w:szCs w:val="21"/>
          <w:lang w:val="zh-CN"/>
        </w:rPr>
      </w:pPr>
    </w:p>
    <w:p w:rsidR="00950F57" w:rsidRDefault="000864E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2"/>
    </w:p>
    <w:p w:rsidR="00950F57" w:rsidRDefault="00950F57">
      <w:pPr>
        <w:tabs>
          <w:tab w:val="left" w:pos="255"/>
        </w:tabs>
        <w:spacing w:line="360" w:lineRule="auto"/>
        <w:jc w:val="left"/>
        <w:rPr>
          <w:rFonts w:ascii="宋体" w:hAnsi="宋体"/>
          <w:sz w:val="24"/>
          <w:szCs w:val="21"/>
        </w:rPr>
      </w:pPr>
    </w:p>
    <w:p w:rsidR="00950F57" w:rsidRDefault="00950F57">
      <w:pPr>
        <w:tabs>
          <w:tab w:val="left" w:pos="255"/>
        </w:tabs>
        <w:spacing w:line="360" w:lineRule="auto"/>
        <w:jc w:val="left"/>
        <w:rPr>
          <w:rFonts w:ascii="宋体" w:hAnsi="宋体"/>
          <w:sz w:val="24"/>
          <w:szCs w:val="21"/>
        </w:rPr>
      </w:pPr>
    </w:p>
    <w:p w:rsidR="00950F57" w:rsidRDefault="00950F57">
      <w:pPr>
        <w:tabs>
          <w:tab w:val="left" w:pos="255"/>
        </w:tabs>
        <w:spacing w:line="360" w:lineRule="auto"/>
        <w:jc w:val="left"/>
        <w:rPr>
          <w:rFonts w:ascii="宋体" w:hAnsi="宋体"/>
          <w:sz w:val="24"/>
          <w:szCs w:val="21"/>
        </w:rPr>
      </w:pPr>
    </w:p>
    <w:p w:rsidR="00950F57" w:rsidRDefault="00950F57">
      <w:pPr>
        <w:tabs>
          <w:tab w:val="left" w:pos="255"/>
        </w:tabs>
        <w:spacing w:line="360" w:lineRule="auto"/>
        <w:jc w:val="left"/>
        <w:rPr>
          <w:rFonts w:ascii="宋体" w:hAnsi="宋体"/>
          <w:sz w:val="24"/>
          <w:szCs w:val="21"/>
        </w:rPr>
      </w:pPr>
    </w:p>
    <w:p w:rsidR="00950F57" w:rsidRDefault="00950F57">
      <w:pPr>
        <w:rPr>
          <w:rFonts w:ascii="宋体" w:hAnsi="宋体"/>
          <w:sz w:val="24"/>
          <w:szCs w:val="21"/>
        </w:rPr>
      </w:pPr>
    </w:p>
    <w:p w:rsidR="00950F57" w:rsidRDefault="00950F57">
      <w:pPr>
        <w:jc w:val="center"/>
        <w:rPr>
          <w:rFonts w:ascii="黑体" w:eastAsia="黑体" w:hAnsi="宋体"/>
          <w:sz w:val="32"/>
          <w:szCs w:val="32"/>
        </w:rPr>
      </w:pPr>
    </w:p>
    <w:p w:rsidR="00950F57" w:rsidRDefault="000864E8">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950F57" w:rsidRDefault="000864E8">
      <w:pPr>
        <w:jc w:val="center"/>
        <w:rPr>
          <w:rFonts w:ascii="宋体" w:hAnsi="宋体"/>
          <w:b/>
          <w:bCs/>
          <w:sz w:val="44"/>
          <w:szCs w:val="44"/>
        </w:rPr>
      </w:pPr>
      <w:r>
        <w:rPr>
          <w:rFonts w:ascii="黑体" w:eastAsia="黑体" w:hAnsi="黑体" w:hint="eastAsia"/>
          <w:bCs/>
          <w:sz w:val="44"/>
          <w:szCs w:val="44"/>
        </w:rPr>
        <w:t>工地住人集装箱办公活动房采购</w:t>
      </w:r>
      <w:r>
        <w:rPr>
          <w:rFonts w:ascii="黑体" w:eastAsia="黑体" w:hAnsi="黑体" w:hint="eastAsia"/>
          <w:bCs/>
          <w:sz w:val="44"/>
          <w:szCs w:val="44"/>
        </w:rPr>
        <w:t>招标公告</w:t>
      </w:r>
    </w:p>
    <w:p w:rsidR="00950F57" w:rsidRDefault="00950F57">
      <w:pPr>
        <w:rPr>
          <w:rFonts w:ascii="Helvetica" w:hAnsi="Helvetica" w:cs="Arial"/>
          <w:color w:val="000000"/>
          <w:kern w:val="0"/>
          <w:sz w:val="24"/>
          <w:szCs w:val="24"/>
        </w:rPr>
      </w:pPr>
    </w:p>
    <w:p w:rsidR="00950F57" w:rsidRDefault="000864E8">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工地住人集装箱办公活动房采购</w:t>
      </w:r>
      <w:r>
        <w:rPr>
          <w:rFonts w:ascii="仿宋" w:eastAsia="仿宋" w:hAnsi="仿宋" w:cs="仿宋" w:hint="eastAsia"/>
          <w:sz w:val="28"/>
          <w:szCs w:val="28"/>
        </w:rPr>
        <w:t>进行招标。现欢迎符合相关条件的供应商参加投标。</w:t>
      </w:r>
    </w:p>
    <w:p w:rsidR="00950F57" w:rsidRDefault="000864E8">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950F57" w:rsidRDefault="000864E8">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宋体" w:hAnsi="宋体" w:hint="eastAsia"/>
          <w:bCs/>
          <w:sz w:val="24"/>
        </w:rPr>
        <w:t>YXGYJT202211019</w:t>
      </w:r>
    </w:p>
    <w:p w:rsidR="00950F57" w:rsidRDefault="000864E8">
      <w:pPr>
        <w:jc w:val="left"/>
        <w:rPr>
          <w:rFonts w:ascii="宋体" w:hAnsi="宋体"/>
          <w:b/>
          <w:bCs/>
          <w:sz w:val="44"/>
          <w:szCs w:val="44"/>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 w:eastAsia="仿宋" w:hAnsi="仿宋" w:cs="仿宋" w:hint="eastAsia"/>
          <w:sz w:val="28"/>
          <w:szCs w:val="28"/>
        </w:rPr>
        <w:t>工地住人集装箱办公活动房采购</w:t>
      </w:r>
    </w:p>
    <w:p w:rsidR="00950F57" w:rsidRDefault="000864E8">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950F57" w:rsidRDefault="000864E8">
      <w:pPr>
        <w:pStyle w:val="affffff0"/>
        <w:rPr>
          <w:rFonts w:ascii="仿宋_GB2312" w:eastAsia="仿宋_GB2312"/>
          <w:kern w:val="2"/>
          <w:sz w:val="28"/>
          <w:szCs w:val="28"/>
        </w:rPr>
      </w:pPr>
      <w:r>
        <w:rPr>
          <w:rFonts w:ascii="仿宋_GB2312" w:eastAsia="仿宋_GB2312" w:hint="eastAsia"/>
          <w:sz w:val="28"/>
          <w:szCs w:val="28"/>
        </w:rPr>
        <w:t xml:space="preserve">    </w:t>
      </w:r>
      <w:r>
        <w:rPr>
          <w:rFonts w:ascii="仿宋_GB2312" w:eastAsia="仿宋_GB2312" w:hint="eastAsia"/>
          <w:sz w:val="28"/>
          <w:szCs w:val="28"/>
        </w:rPr>
        <w:t>④本项目预算为：</w:t>
      </w:r>
      <w:r>
        <w:rPr>
          <w:rFonts w:ascii="仿宋_GB2312" w:eastAsia="仿宋_GB2312" w:hint="eastAsia"/>
          <w:kern w:val="2"/>
          <w:sz w:val="28"/>
          <w:szCs w:val="28"/>
        </w:rPr>
        <w:t>1</w:t>
      </w:r>
      <w:r>
        <w:rPr>
          <w:rFonts w:ascii="仿宋_GB2312" w:eastAsia="仿宋_GB2312" w:hint="eastAsia"/>
          <w:kern w:val="2"/>
          <w:sz w:val="28"/>
          <w:szCs w:val="28"/>
        </w:rPr>
        <w:t>0</w:t>
      </w:r>
      <w:r>
        <w:rPr>
          <w:rFonts w:ascii="仿宋_GB2312" w:eastAsia="仿宋_GB2312" w:hint="eastAsia"/>
          <w:kern w:val="2"/>
          <w:sz w:val="28"/>
          <w:szCs w:val="28"/>
        </w:rPr>
        <w:t>万</w:t>
      </w:r>
    </w:p>
    <w:p w:rsidR="00950F57" w:rsidRDefault="000864E8">
      <w:r>
        <w:rPr>
          <w:rFonts w:ascii="仿宋_GB2312" w:eastAsia="仿宋_GB2312" w:hint="eastAsia"/>
          <w:sz w:val="28"/>
          <w:szCs w:val="28"/>
        </w:rPr>
        <w:t xml:space="preserve">    </w:t>
      </w:r>
      <w:r>
        <w:rPr>
          <w:rFonts w:ascii="仿宋_GB2312" w:eastAsia="仿宋_GB2312" w:hint="eastAsia"/>
          <w:sz w:val="28"/>
          <w:szCs w:val="28"/>
        </w:rPr>
        <w:t>⑤评标办法：最低价评标法</w:t>
      </w:r>
      <w:r>
        <w:rPr>
          <w:rFonts w:ascii="仿宋_GB2312" w:eastAsia="仿宋_GB2312" w:hint="eastAsia"/>
          <w:sz w:val="28"/>
          <w:szCs w:val="28"/>
        </w:rPr>
        <w:t>（集团</w:t>
      </w:r>
      <w:r>
        <w:rPr>
          <w:rFonts w:ascii="仿宋_GB2312" w:eastAsia="仿宋_GB2312" w:hint="eastAsia"/>
          <w:sz w:val="28"/>
          <w:szCs w:val="28"/>
        </w:rPr>
        <w:t>网站</w:t>
      </w:r>
      <w:r>
        <w:rPr>
          <w:rFonts w:ascii="仿宋_GB2312" w:eastAsia="仿宋_GB2312" w:hint="eastAsia"/>
          <w:sz w:val="28"/>
          <w:szCs w:val="28"/>
        </w:rPr>
        <w:t>公开招标）</w:t>
      </w:r>
    </w:p>
    <w:p w:rsidR="00950F57" w:rsidRDefault="000864E8">
      <w:pPr>
        <w:numPr>
          <w:ilvl w:val="0"/>
          <w:numId w:val="26"/>
        </w:numPr>
        <w:spacing w:line="560" w:lineRule="exact"/>
        <w:rPr>
          <w:rFonts w:ascii="仿宋_GB2312" w:eastAsia="仿宋_GB2312"/>
          <w:b/>
          <w:sz w:val="28"/>
          <w:szCs w:val="28"/>
        </w:rPr>
      </w:pPr>
      <w:r>
        <w:rPr>
          <w:rFonts w:ascii="仿宋_GB2312" w:eastAsia="仿宋_GB2312" w:hint="eastAsia"/>
          <w:b/>
          <w:sz w:val="28"/>
          <w:szCs w:val="28"/>
        </w:rPr>
        <w:t>投标人资格要求：</w:t>
      </w:r>
    </w:p>
    <w:p w:rsidR="00950F57" w:rsidRDefault="000864E8">
      <w:pPr>
        <w:spacing w:line="560" w:lineRule="exact"/>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950F57" w:rsidRDefault="000864E8">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950F57" w:rsidRDefault="000864E8">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950F57" w:rsidRDefault="000864E8">
      <w:pPr>
        <w:ind w:firstLineChars="200" w:firstLine="560"/>
        <w:rPr>
          <w:rFonts w:ascii="仿宋_GB2312" w:eastAsia="仿宋_GB2312"/>
          <w:sz w:val="28"/>
          <w:szCs w:val="28"/>
        </w:rPr>
      </w:pPr>
      <w:r>
        <w:rPr>
          <w:rFonts w:ascii="仿宋_GB2312" w:eastAsia="仿宋_GB2312" w:hint="eastAsia"/>
          <w:sz w:val="28"/>
          <w:szCs w:val="28"/>
        </w:rPr>
        <w:t>④不接受联合体，不接受中标后分包；</w:t>
      </w:r>
    </w:p>
    <w:p w:rsidR="00950F57" w:rsidRDefault="000864E8">
      <w:pPr>
        <w:ind w:firstLineChars="200" w:firstLine="560"/>
        <w:rPr>
          <w:rFonts w:ascii="仿宋_GB2312" w:eastAsia="仿宋_GB2312"/>
          <w:sz w:val="28"/>
          <w:szCs w:val="28"/>
        </w:rPr>
      </w:pPr>
      <w:r>
        <w:rPr>
          <w:rFonts w:ascii="仿宋_GB2312" w:eastAsia="仿宋_GB2312" w:hint="eastAsia"/>
          <w:sz w:val="28"/>
          <w:szCs w:val="28"/>
        </w:rPr>
        <w:t>⑤良好的信用记录：投标截止时间之前，未被“信用中国”网站（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950F57" w:rsidRDefault="000864E8">
      <w:pPr>
        <w:rPr>
          <w:rFonts w:ascii="仿宋_GB2312" w:eastAsia="仿宋_GB2312"/>
          <w:b/>
          <w:sz w:val="28"/>
          <w:szCs w:val="28"/>
        </w:rPr>
      </w:pPr>
      <w:r>
        <w:rPr>
          <w:rFonts w:ascii="仿宋_GB2312" w:eastAsia="仿宋_GB2312" w:hint="eastAsia"/>
          <w:b/>
          <w:sz w:val="28"/>
          <w:szCs w:val="28"/>
        </w:rPr>
        <w:t>三、投标及开标有关信息：</w:t>
      </w:r>
    </w:p>
    <w:p w:rsidR="00950F57" w:rsidRDefault="000864E8">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 xml:space="preserve"> 202</w:t>
      </w:r>
      <w:r>
        <w:rPr>
          <w:rFonts w:ascii="仿宋_GB2312" w:eastAsia="仿宋_GB2312" w:hint="eastAsia"/>
          <w:sz w:val="28"/>
          <w:szCs w:val="28"/>
        </w:rPr>
        <w:t>2</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20</w:t>
      </w:r>
      <w:r>
        <w:rPr>
          <w:rFonts w:ascii="仿宋_GB2312" w:eastAsia="仿宋_GB2312" w:hint="eastAsia"/>
          <w:sz w:val="28"/>
          <w:szCs w:val="28"/>
        </w:rPr>
        <w:t>日</w:t>
      </w:r>
      <w:r>
        <w:rPr>
          <w:rFonts w:ascii="仿宋_GB2312" w:eastAsia="仿宋_GB2312" w:hint="eastAsia"/>
          <w:sz w:val="28"/>
          <w:szCs w:val="28"/>
        </w:rPr>
        <w:t>上午</w:t>
      </w:r>
      <w:r>
        <w:rPr>
          <w:rFonts w:ascii="仿宋_GB2312" w:eastAsia="仿宋_GB2312" w:hint="eastAsia"/>
          <w:sz w:val="28"/>
          <w:szCs w:val="28"/>
        </w:rPr>
        <w:t>9:00</w:t>
      </w:r>
    </w:p>
    <w:p w:rsidR="00950F57" w:rsidRDefault="000864E8">
      <w:pPr>
        <w:ind w:firstLineChars="200" w:firstLine="560"/>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、确定采购结果时间：评审结束后。</w:t>
      </w:r>
    </w:p>
    <w:p w:rsidR="00950F57" w:rsidRDefault="000864E8">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、开标地点：供应商须递交符合招标文件要求的电子标书，于开标前</w:t>
      </w:r>
      <w:r>
        <w:rPr>
          <w:rFonts w:ascii="仿宋_GB2312" w:eastAsia="仿宋_GB2312" w:hint="eastAsia"/>
          <w:sz w:val="28"/>
          <w:szCs w:val="28"/>
        </w:rPr>
        <w:t>30</w:t>
      </w:r>
      <w:r>
        <w:rPr>
          <w:rFonts w:ascii="仿宋_GB2312" w:eastAsia="仿宋_GB2312" w:hint="eastAsia"/>
          <w:sz w:val="28"/>
          <w:szCs w:val="28"/>
        </w:rPr>
        <w:t>分钟发送到指定邮箱，由评委在开标时间截止后现场开启</w:t>
      </w:r>
      <w:r>
        <w:rPr>
          <w:rFonts w:ascii="仿宋_GB2312" w:eastAsia="仿宋_GB2312" w:hint="eastAsia"/>
          <w:sz w:val="28"/>
          <w:szCs w:val="28"/>
        </w:rPr>
        <w:t>,</w:t>
      </w:r>
      <w:r>
        <w:rPr>
          <w:rFonts w:ascii="仿宋_GB2312" w:eastAsia="仿宋_GB2312" w:hint="eastAsia"/>
          <w:sz w:val="28"/>
          <w:szCs w:val="28"/>
        </w:rPr>
        <w:t>邮件主题、标题中需标明所投标段名称。</w:t>
      </w:r>
    </w:p>
    <w:p w:rsidR="00950F57" w:rsidRDefault="000864E8">
      <w:pPr>
        <w:ind w:firstLineChars="200" w:firstLine="560"/>
        <w:rPr>
          <w:rFonts w:ascii="仿宋_GB2312" w:eastAsia="仿宋_GB2312"/>
          <w:sz w:val="28"/>
          <w:szCs w:val="28"/>
        </w:rPr>
      </w:pPr>
      <w:r>
        <w:rPr>
          <w:rFonts w:ascii="仿宋_GB2312" w:eastAsia="仿宋_GB2312" w:hint="eastAsia"/>
          <w:sz w:val="28"/>
          <w:szCs w:val="28"/>
        </w:rPr>
        <w:t>邮箱为：</w:t>
      </w:r>
      <w:r>
        <w:rPr>
          <w:rFonts w:ascii="仿宋_GB2312" w:eastAsia="仿宋_GB2312" w:hint="eastAsia"/>
          <w:sz w:val="28"/>
          <w:szCs w:val="28"/>
        </w:rPr>
        <w:t>yxsgyhbjt@163.com</w:t>
      </w:r>
    </w:p>
    <w:p w:rsidR="00950F57" w:rsidRDefault="000864E8">
      <w:pPr>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、其他有关事项：截止期后的投标文件，恕不接受。</w:t>
      </w:r>
    </w:p>
    <w:p w:rsidR="00950F57" w:rsidRDefault="000864E8">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w:t>
      </w:r>
      <w:r>
        <w:rPr>
          <w:rFonts w:ascii="仿宋_GB2312" w:eastAsia="仿宋_GB2312" w:hint="eastAsia"/>
          <w:b/>
          <w:sz w:val="28"/>
          <w:szCs w:val="28"/>
        </w:rPr>
        <w:t>2</w:t>
      </w:r>
      <w:r>
        <w:rPr>
          <w:rFonts w:ascii="仿宋_GB2312" w:eastAsia="仿宋_GB2312" w:hint="eastAsia"/>
          <w:b/>
          <w:sz w:val="28"/>
          <w:szCs w:val="28"/>
        </w:rPr>
        <w:t>年</w:t>
      </w:r>
      <w:r w:rsidR="00801B96">
        <w:rPr>
          <w:rFonts w:ascii="仿宋_GB2312" w:eastAsia="仿宋_GB2312" w:hint="eastAsia"/>
          <w:b/>
          <w:sz w:val="28"/>
          <w:szCs w:val="28"/>
        </w:rPr>
        <w:t>12</w:t>
      </w:r>
      <w:r>
        <w:rPr>
          <w:rFonts w:ascii="仿宋_GB2312" w:eastAsia="仿宋_GB2312" w:hint="eastAsia"/>
          <w:b/>
          <w:sz w:val="28"/>
          <w:szCs w:val="28"/>
        </w:rPr>
        <w:t>月</w:t>
      </w:r>
      <w:r w:rsidR="00801B96">
        <w:rPr>
          <w:rFonts w:ascii="仿宋_GB2312" w:eastAsia="仿宋_GB2312" w:hint="eastAsia"/>
          <w:b/>
          <w:sz w:val="28"/>
          <w:szCs w:val="28"/>
        </w:rPr>
        <w:t>13</w:t>
      </w:r>
      <w:r>
        <w:rPr>
          <w:rFonts w:ascii="仿宋_GB2312" w:eastAsia="仿宋_GB2312" w:hint="eastAsia"/>
          <w:b/>
          <w:sz w:val="28"/>
          <w:szCs w:val="28"/>
        </w:rPr>
        <w:t>日至</w:t>
      </w:r>
      <w:r w:rsidR="00801B96">
        <w:rPr>
          <w:rFonts w:ascii="仿宋_GB2312" w:eastAsia="仿宋_GB2312" w:hint="eastAsia"/>
          <w:b/>
          <w:sz w:val="28"/>
          <w:szCs w:val="28"/>
        </w:rPr>
        <w:t>2022</w:t>
      </w:r>
      <w:r>
        <w:rPr>
          <w:rFonts w:ascii="仿宋_GB2312" w:eastAsia="仿宋_GB2312" w:hint="eastAsia"/>
          <w:b/>
          <w:sz w:val="28"/>
          <w:szCs w:val="28"/>
        </w:rPr>
        <w:t>年</w:t>
      </w:r>
      <w:r w:rsidR="00801B96">
        <w:rPr>
          <w:rFonts w:ascii="仿宋_GB2312" w:eastAsia="仿宋_GB2312" w:hint="eastAsia"/>
          <w:b/>
          <w:sz w:val="28"/>
          <w:szCs w:val="28"/>
        </w:rPr>
        <w:t>12</w:t>
      </w:r>
      <w:r>
        <w:rPr>
          <w:rFonts w:ascii="仿宋_GB2312" w:eastAsia="仿宋_GB2312" w:hint="eastAsia"/>
          <w:b/>
          <w:sz w:val="28"/>
          <w:szCs w:val="28"/>
        </w:rPr>
        <w:t>月</w:t>
      </w:r>
      <w:r w:rsidR="00801B96">
        <w:rPr>
          <w:rFonts w:ascii="仿宋_GB2312" w:eastAsia="仿宋_GB2312" w:hint="eastAsia"/>
          <w:b/>
          <w:sz w:val="28"/>
          <w:szCs w:val="28"/>
        </w:rPr>
        <w:t>19</w:t>
      </w:r>
      <w:r>
        <w:rPr>
          <w:rFonts w:ascii="仿宋_GB2312" w:eastAsia="仿宋_GB2312" w:hint="eastAsia"/>
          <w:b/>
          <w:sz w:val="28"/>
          <w:szCs w:val="28"/>
        </w:rPr>
        <w:t>日</w:t>
      </w:r>
    </w:p>
    <w:p w:rsidR="00950F57" w:rsidRDefault="000864E8">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950F57">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950F57" w:rsidRDefault="000864E8">
            <w:pPr>
              <w:spacing w:line="560" w:lineRule="exact"/>
              <w:rPr>
                <w:rFonts w:ascii="仿宋_GB2312" w:eastAsia="仿宋_GB2312"/>
                <w:sz w:val="28"/>
                <w:szCs w:val="28"/>
              </w:rPr>
            </w:pPr>
            <w:bookmarkStart w:id="103" w:name="OLE_LINK29"/>
            <w:bookmarkEnd w:id="103"/>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950F57" w:rsidRDefault="000864E8">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毛</w:t>
            </w:r>
            <w:r>
              <w:rPr>
                <w:rFonts w:ascii="仿宋_GB2312" w:eastAsia="仿宋_GB2312" w:hint="eastAsia"/>
                <w:sz w:val="28"/>
                <w:szCs w:val="28"/>
              </w:rPr>
              <w:t>先生、潘先生</w:t>
            </w:r>
          </w:p>
          <w:p w:rsidR="00950F57" w:rsidRDefault="000864E8">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w:t>
            </w:r>
            <w:r>
              <w:rPr>
                <w:rFonts w:ascii="仿宋_GB2312" w:eastAsia="仿宋_GB2312" w:hint="eastAsia"/>
                <w:sz w:val="28"/>
                <w:szCs w:val="28"/>
              </w:rPr>
              <w:t>67</w:t>
            </w:r>
            <w:r>
              <w:rPr>
                <w:rFonts w:ascii="仿宋_GB2312" w:eastAsia="仿宋_GB2312" w:hint="eastAsia"/>
                <w:sz w:val="28"/>
                <w:szCs w:val="28"/>
              </w:rPr>
              <w:t>，</w:t>
            </w:r>
            <w:r>
              <w:rPr>
                <w:rFonts w:ascii="仿宋_GB2312" w:eastAsia="仿宋_GB2312" w:hint="eastAsia"/>
                <w:sz w:val="28"/>
                <w:szCs w:val="28"/>
              </w:rPr>
              <w:t>0510-87111503</w:t>
            </w:r>
          </w:p>
          <w:p w:rsidR="00950F57" w:rsidRDefault="000864E8">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950F57" w:rsidRDefault="000864E8">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w:t>
            </w:r>
            <w:r>
              <w:rPr>
                <w:rFonts w:ascii="仿宋_GB2312" w:eastAsia="仿宋_GB2312" w:hint="eastAsia"/>
                <w:sz w:val="28"/>
                <w:szCs w:val="28"/>
              </w:rPr>
              <w:t>0</w:t>
            </w:r>
          </w:p>
        </w:tc>
      </w:tr>
    </w:tbl>
    <w:p w:rsidR="00950F57" w:rsidRDefault="000864E8">
      <w:pPr>
        <w:spacing w:line="560" w:lineRule="exact"/>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950F57" w:rsidRDefault="00950F57">
      <w:pPr>
        <w:spacing w:line="560" w:lineRule="exact"/>
        <w:rPr>
          <w:rFonts w:ascii="仿宋_GB2312" w:eastAsia="仿宋_GB2312"/>
          <w:sz w:val="28"/>
          <w:szCs w:val="28"/>
        </w:rPr>
      </w:pPr>
    </w:p>
    <w:p w:rsidR="00950F57" w:rsidRDefault="00950F57">
      <w:pPr>
        <w:spacing w:line="560" w:lineRule="exact"/>
        <w:rPr>
          <w:rFonts w:ascii="仿宋_GB2312" w:eastAsia="仿宋_GB2312"/>
          <w:sz w:val="28"/>
          <w:szCs w:val="28"/>
        </w:rPr>
      </w:pPr>
    </w:p>
    <w:p w:rsidR="00950F57" w:rsidRDefault="000864E8">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950F57" w:rsidRDefault="000864E8">
      <w:pPr>
        <w:spacing w:line="560" w:lineRule="exact"/>
        <w:jc w:val="right"/>
        <w:rPr>
          <w:rFonts w:ascii="仿宋_GB2312" w:eastAsia="仿宋_GB2312"/>
          <w:sz w:val="28"/>
          <w:szCs w:val="28"/>
        </w:rPr>
      </w:pPr>
      <w:r>
        <w:rPr>
          <w:rFonts w:ascii="仿宋_GB2312" w:eastAsia="仿宋_GB2312" w:hint="eastAsia"/>
          <w:sz w:val="28"/>
          <w:szCs w:val="28"/>
        </w:rPr>
        <w:t>2022</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13</w:t>
      </w:r>
      <w:r>
        <w:rPr>
          <w:rFonts w:ascii="仿宋_GB2312" w:eastAsia="仿宋_GB2312" w:hint="eastAsia"/>
          <w:sz w:val="28"/>
          <w:szCs w:val="28"/>
        </w:rPr>
        <w:t>日</w:t>
      </w:r>
    </w:p>
    <w:sectPr w:rsidR="00950F57" w:rsidSect="00950F57">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4E8" w:rsidRDefault="000864E8" w:rsidP="00950F57">
      <w:r>
        <w:separator/>
      </w:r>
    </w:p>
  </w:endnote>
  <w:endnote w:type="continuationSeparator" w:id="1">
    <w:p w:rsidR="000864E8" w:rsidRDefault="000864E8" w:rsidP="00950F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57" w:rsidRDefault="00950F57">
    <w:pPr>
      <w:pStyle w:val="affc"/>
      <w:jc w:val="center"/>
    </w:pPr>
    <w:r w:rsidRPr="00950F57">
      <w:rPr>
        <w:lang w:val="en-US"/>
      </w:rPr>
      <w:fldChar w:fldCharType="begin"/>
    </w:r>
    <w:r w:rsidR="000864E8">
      <w:instrText xml:space="preserve"> PAGE   \* MERGEFORMAT </w:instrText>
    </w:r>
    <w:r w:rsidRPr="00950F57">
      <w:rPr>
        <w:lang w:val="en-US"/>
      </w:rPr>
      <w:fldChar w:fldCharType="separate"/>
    </w:r>
    <w:r w:rsidR="00801B96" w:rsidRPr="00801B96">
      <w:rPr>
        <w:noProof/>
        <w:lang w:val="zh-CN"/>
      </w:rPr>
      <w:t>30</w:t>
    </w:r>
    <w:r>
      <w:rPr>
        <w:lang w:val="zh-CN"/>
      </w:rPr>
      <w:fldChar w:fldCharType="end"/>
    </w:r>
  </w:p>
  <w:p w:rsidR="00950F57" w:rsidRDefault="00950F57">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4E8" w:rsidRDefault="000864E8" w:rsidP="00950F57">
      <w:r>
        <w:separator/>
      </w:r>
    </w:p>
  </w:footnote>
  <w:footnote w:type="continuationSeparator" w:id="1">
    <w:p w:rsidR="000864E8" w:rsidRDefault="000864E8" w:rsidP="00950F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457362F"/>
    <w:multiLevelType w:val="singleLevel"/>
    <w:tmpl w:val="2457362F"/>
    <w:lvl w:ilvl="0">
      <w:start w:val="1"/>
      <w:numFmt w:val="decimalEnclosedCircleChinese"/>
      <w:suff w:val="nothing"/>
      <w:lvlText w:val="%1　"/>
      <w:lvlJc w:val="left"/>
      <w:pPr>
        <w:ind w:left="0" w:firstLine="400"/>
      </w:pPr>
      <w:rPr>
        <w:rFonts w:hint="eastAsia"/>
      </w:rPr>
    </w:lvl>
  </w:abstractNum>
  <w:abstractNum w:abstractNumId="16">
    <w:nsid w:val="2D646948"/>
    <w:multiLevelType w:val="singleLevel"/>
    <w:tmpl w:val="2D646948"/>
    <w:lvl w:ilvl="0">
      <w:start w:val="2"/>
      <w:numFmt w:val="chineseCounting"/>
      <w:suff w:val="nothing"/>
      <w:lvlText w:val="%1、"/>
      <w:lvlJc w:val="left"/>
      <w:pPr>
        <w:ind w:left="562" w:firstLine="0"/>
      </w:pPr>
      <w:rPr>
        <w:rFonts w:hint="eastAsia"/>
      </w:r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5"/>
  </w:num>
  <w:num w:numId="3">
    <w:abstractNumId w:val="14"/>
  </w:num>
  <w:num w:numId="4">
    <w:abstractNumId w:val="18"/>
  </w:num>
  <w:num w:numId="5">
    <w:abstractNumId w:val="19"/>
  </w:num>
  <w:num w:numId="6">
    <w:abstractNumId w:val="1"/>
  </w:num>
  <w:num w:numId="7">
    <w:abstractNumId w:val="6"/>
  </w:num>
  <w:num w:numId="8">
    <w:abstractNumId w:val="2"/>
  </w:num>
  <w:num w:numId="9">
    <w:abstractNumId w:val="3"/>
  </w:num>
  <w:num w:numId="10">
    <w:abstractNumId w:val="17"/>
  </w:num>
  <w:num w:numId="11">
    <w:abstractNumId w:val="5"/>
  </w:num>
  <w:num w:numId="12">
    <w:abstractNumId w:val="4"/>
  </w:num>
  <w:num w:numId="13">
    <w:abstractNumId w:val="0"/>
  </w:num>
  <w:num w:numId="14">
    <w:abstractNumId w:val="24"/>
  </w:num>
  <w:num w:numId="15">
    <w:abstractNumId w:val="20"/>
  </w:num>
  <w:num w:numId="16">
    <w:abstractNumId w:val="9"/>
  </w:num>
  <w:num w:numId="17">
    <w:abstractNumId w:val="23"/>
  </w:num>
  <w:num w:numId="18">
    <w:abstractNumId w:val="11"/>
  </w:num>
  <w:num w:numId="19">
    <w:abstractNumId w:val="21"/>
  </w:num>
  <w:num w:numId="20">
    <w:abstractNumId w:val="22"/>
  </w:num>
  <w:num w:numId="21">
    <w:abstractNumId w:val="7"/>
  </w:num>
  <w:num w:numId="22">
    <w:abstractNumId w:val="12"/>
  </w:num>
  <w:num w:numId="23">
    <w:abstractNumId w:val="13"/>
  </w:num>
  <w:num w:numId="24">
    <w:abstractNumId w:val="8"/>
  </w:num>
  <w:num w:numId="25">
    <w:abstractNumId w:val="1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WRhMDZjY2EzNDNjOTViNDdjNmUxMjI1ZTNjYzA4MTE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64E8"/>
    <w:rsid w:val="000874F5"/>
    <w:rsid w:val="00093AA4"/>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7120"/>
    <w:rsid w:val="00517E1D"/>
    <w:rsid w:val="00520A70"/>
    <w:rsid w:val="00523E01"/>
    <w:rsid w:val="00531743"/>
    <w:rsid w:val="0053192E"/>
    <w:rsid w:val="00533A43"/>
    <w:rsid w:val="00533CEB"/>
    <w:rsid w:val="00537CE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45D8"/>
    <w:rsid w:val="006170A3"/>
    <w:rsid w:val="006177D6"/>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1B96"/>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50F57"/>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E5AAC"/>
    <w:rsid w:val="009E74DE"/>
    <w:rsid w:val="00A01868"/>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918"/>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7154"/>
    <w:rsid w:val="00DC7F06"/>
    <w:rsid w:val="00DD0194"/>
    <w:rsid w:val="00DD0C97"/>
    <w:rsid w:val="00DD7C73"/>
    <w:rsid w:val="00DF3557"/>
    <w:rsid w:val="00DF662D"/>
    <w:rsid w:val="00E01CC0"/>
    <w:rsid w:val="00E05E02"/>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1BC5A23"/>
    <w:rsid w:val="02881AF1"/>
    <w:rsid w:val="02906F11"/>
    <w:rsid w:val="033F6241"/>
    <w:rsid w:val="037B371D"/>
    <w:rsid w:val="03CD2DCD"/>
    <w:rsid w:val="049B5272"/>
    <w:rsid w:val="04BD08EE"/>
    <w:rsid w:val="056222C4"/>
    <w:rsid w:val="06624721"/>
    <w:rsid w:val="088C2CFA"/>
    <w:rsid w:val="0A3B412B"/>
    <w:rsid w:val="0BF805F8"/>
    <w:rsid w:val="0C6F1945"/>
    <w:rsid w:val="0D9E0AAD"/>
    <w:rsid w:val="0E6024DC"/>
    <w:rsid w:val="1009308B"/>
    <w:rsid w:val="10D821AF"/>
    <w:rsid w:val="11BD3439"/>
    <w:rsid w:val="12601BA1"/>
    <w:rsid w:val="15BE749A"/>
    <w:rsid w:val="168A3D2C"/>
    <w:rsid w:val="17DD3D91"/>
    <w:rsid w:val="18ED6BC4"/>
    <w:rsid w:val="1908229C"/>
    <w:rsid w:val="193E7F56"/>
    <w:rsid w:val="1A7B546E"/>
    <w:rsid w:val="1A8B2040"/>
    <w:rsid w:val="1BB43023"/>
    <w:rsid w:val="1D033CE9"/>
    <w:rsid w:val="1D7C455E"/>
    <w:rsid w:val="1F8C2DDE"/>
    <w:rsid w:val="20A36209"/>
    <w:rsid w:val="215A19BE"/>
    <w:rsid w:val="217A2796"/>
    <w:rsid w:val="222B4D14"/>
    <w:rsid w:val="23DA5685"/>
    <w:rsid w:val="23EC2F12"/>
    <w:rsid w:val="23F11334"/>
    <w:rsid w:val="24577437"/>
    <w:rsid w:val="262E41C8"/>
    <w:rsid w:val="269E73A8"/>
    <w:rsid w:val="278633D4"/>
    <w:rsid w:val="279113CD"/>
    <w:rsid w:val="27EB05C2"/>
    <w:rsid w:val="284E65FA"/>
    <w:rsid w:val="2AED2CDD"/>
    <w:rsid w:val="2BC11C46"/>
    <w:rsid w:val="2D161B30"/>
    <w:rsid w:val="2F4231B5"/>
    <w:rsid w:val="30846C60"/>
    <w:rsid w:val="309541B7"/>
    <w:rsid w:val="30D41037"/>
    <w:rsid w:val="30FF1680"/>
    <w:rsid w:val="312E356C"/>
    <w:rsid w:val="31497D8B"/>
    <w:rsid w:val="319E5533"/>
    <w:rsid w:val="32044185"/>
    <w:rsid w:val="32A4602F"/>
    <w:rsid w:val="32DA0D3B"/>
    <w:rsid w:val="33060EBA"/>
    <w:rsid w:val="34FC4C81"/>
    <w:rsid w:val="35025A00"/>
    <w:rsid w:val="372517CB"/>
    <w:rsid w:val="380D6D69"/>
    <w:rsid w:val="389D47FD"/>
    <w:rsid w:val="3CA54D8C"/>
    <w:rsid w:val="3CEA44D4"/>
    <w:rsid w:val="3D1E68EC"/>
    <w:rsid w:val="3E815385"/>
    <w:rsid w:val="3E9876E2"/>
    <w:rsid w:val="3E987883"/>
    <w:rsid w:val="3EE424B4"/>
    <w:rsid w:val="3F4641F8"/>
    <w:rsid w:val="3FF50DFE"/>
    <w:rsid w:val="40574364"/>
    <w:rsid w:val="40C35E21"/>
    <w:rsid w:val="420B6FB7"/>
    <w:rsid w:val="42EC32E2"/>
    <w:rsid w:val="43443D9B"/>
    <w:rsid w:val="437171AF"/>
    <w:rsid w:val="44601381"/>
    <w:rsid w:val="44C71617"/>
    <w:rsid w:val="45156357"/>
    <w:rsid w:val="45ED31E3"/>
    <w:rsid w:val="46D51EE4"/>
    <w:rsid w:val="485B27A2"/>
    <w:rsid w:val="48AD53F1"/>
    <w:rsid w:val="4A032880"/>
    <w:rsid w:val="4C725445"/>
    <w:rsid w:val="4CAA71CD"/>
    <w:rsid w:val="4CB542FF"/>
    <w:rsid w:val="4D1F4BD0"/>
    <w:rsid w:val="4D55429F"/>
    <w:rsid w:val="4E62234D"/>
    <w:rsid w:val="4E8E3A02"/>
    <w:rsid w:val="4F7F34F0"/>
    <w:rsid w:val="50D431BD"/>
    <w:rsid w:val="513076F1"/>
    <w:rsid w:val="51AC646F"/>
    <w:rsid w:val="52FD606D"/>
    <w:rsid w:val="53A27583"/>
    <w:rsid w:val="54335A4F"/>
    <w:rsid w:val="543C0555"/>
    <w:rsid w:val="55F3018B"/>
    <w:rsid w:val="56203DF4"/>
    <w:rsid w:val="576D42A0"/>
    <w:rsid w:val="57B1418D"/>
    <w:rsid w:val="57BE02DE"/>
    <w:rsid w:val="57FE49CA"/>
    <w:rsid w:val="58F97241"/>
    <w:rsid w:val="5936007D"/>
    <w:rsid w:val="594819C3"/>
    <w:rsid w:val="59903AD1"/>
    <w:rsid w:val="5AB00494"/>
    <w:rsid w:val="5B035B38"/>
    <w:rsid w:val="5B0A3711"/>
    <w:rsid w:val="5BC13FEB"/>
    <w:rsid w:val="5D165DC5"/>
    <w:rsid w:val="5D532B88"/>
    <w:rsid w:val="5F583050"/>
    <w:rsid w:val="61F92827"/>
    <w:rsid w:val="62AF3870"/>
    <w:rsid w:val="62B9215C"/>
    <w:rsid w:val="63A8209E"/>
    <w:rsid w:val="646140D3"/>
    <w:rsid w:val="64776A5C"/>
    <w:rsid w:val="64C06B7D"/>
    <w:rsid w:val="64E20A6D"/>
    <w:rsid w:val="651B74EF"/>
    <w:rsid w:val="653316EC"/>
    <w:rsid w:val="67156804"/>
    <w:rsid w:val="67424E02"/>
    <w:rsid w:val="69E82E1F"/>
    <w:rsid w:val="6A284296"/>
    <w:rsid w:val="6B9B3190"/>
    <w:rsid w:val="6BE75F78"/>
    <w:rsid w:val="6D601BDC"/>
    <w:rsid w:val="6DE26F59"/>
    <w:rsid w:val="6F5E410F"/>
    <w:rsid w:val="6FB91A91"/>
    <w:rsid w:val="70285A41"/>
    <w:rsid w:val="718B639D"/>
    <w:rsid w:val="72007BC7"/>
    <w:rsid w:val="72430013"/>
    <w:rsid w:val="72C432EE"/>
    <w:rsid w:val="732B7F15"/>
    <w:rsid w:val="74F624A4"/>
    <w:rsid w:val="754A1135"/>
    <w:rsid w:val="75A153FD"/>
    <w:rsid w:val="764001A5"/>
    <w:rsid w:val="76961D80"/>
    <w:rsid w:val="769B62DC"/>
    <w:rsid w:val="787539A8"/>
    <w:rsid w:val="78AC29C7"/>
    <w:rsid w:val="79636111"/>
    <w:rsid w:val="79D52367"/>
    <w:rsid w:val="7C115D65"/>
    <w:rsid w:val="7CD6006E"/>
    <w:rsid w:val="7E0056FB"/>
    <w:rsid w:val="7E5249B3"/>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950F57"/>
    <w:pPr>
      <w:widowControl w:val="0"/>
      <w:jc w:val="both"/>
    </w:pPr>
    <w:rPr>
      <w:kern w:val="2"/>
      <w:sz w:val="21"/>
    </w:rPr>
  </w:style>
  <w:style w:type="paragraph" w:styleId="1">
    <w:name w:val="heading 1"/>
    <w:basedOn w:val="af5"/>
    <w:next w:val="af5"/>
    <w:link w:val="1Char"/>
    <w:qFormat/>
    <w:locked/>
    <w:rsid w:val="00950F57"/>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950F57"/>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950F57"/>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950F57"/>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950F57"/>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950F57"/>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950F57"/>
    <w:pPr>
      <w:keepNext/>
      <w:keepLines/>
      <w:topLinePunct/>
      <w:adjustRightInd w:val="0"/>
      <w:spacing w:before="240" w:after="64" w:line="317" w:lineRule="auto"/>
      <w:outlineLvl w:val="6"/>
    </w:pPr>
    <w:rPr>
      <w:b/>
      <w:sz w:val="24"/>
      <w:lang/>
    </w:rPr>
  </w:style>
  <w:style w:type="paragraph" w:styleId="8">
    <w:name w:val="heading 8"/>
    <w:basedOn w:val="af5"/>
    <w:next w:val="af6"/>
    <w:link w:val="8Char"/>
    <w:qFormat/>
    <w:locked/>
    <w:rsid w:val="00950F57"/>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950F57"/>
    <w:pPr>
      <w:keepNext/>
      <w:keepLines/>
      <w:topLinePunct/>
      <w:adjustRightInd w:val="0"/>
      <w:spacing w:before="240" w:after="64" w:line="317" w:lineRule="auto"/>
      <w:outlineLvl w:val="8"/>
    </w:pPr>
    <w:rPr>
      <w:rFonts w:ascii="Arial" w:eastAsia="黑体" w:hAnsi="Arial"/>
      <w:lang/>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950F57"/>
    <w:pPr>
      <w:widowControl/>
      <w:spacing w:line="300" w:lineRule="auto"/>
      <w:jc w:val="left"/>
    </w:pPr>
    <w:rPr>
      <w:rFonts w:ascii="Courier New" w:hAnsi="Courier New"/>
      <w:kern w:val="0"/>
      <w:lang/>
    </w:rPr>
  </w:style>
  <w:style w:type="paragraph" w:styleId="af6">
    <w:name w:val="Normal Indent"/>
    <w:basedOn w:val="af5"/>
    <w:qFormat/>
    <w:rsid w:val="00950F57"/>
    <w:pPr>
      <w:spacing w:line="500" w:lineRule="exact"/>
      <w:ind w:firstLine="420"/>
    </w:pPr>
    <w:rPr>
      <w:sz w:val="28"/>
    </w:rPr>
  </w:style>
  <w:style w:type="paragraph" w:styleId="30">
    <w:name w:val="List 3"/>
    <w:basedOn w:val="af5"/>
    <w:qFormat/>
    <w:rsid w:val="00950F57"/>
    <w:pPr>
      <w:spacing w:line="300" w:lineRule="auto"/>
      <w:ind w:leftChars="400" w:left="100" w:hangingChars="200" w:hanging="200"/>
    </w:pPr>
    <w:rPr>
      <w:rFonts w:ascii="Arial" w:hAnsi="Arial"/>
    </w:rPr>
  </w:style>
  <w:style w:type="paragraph" w:styleId="70">
    <w:name w:val="toc 7"/>
    <w:basedOn w:val="af5"/>
    <w:next w:val="af5"/>
    <w:qFormat/>
    <w:locked/>
    <w:rsid w:val="00950F57"/>
    <w:pPr>
      <w:ind w:left="1260"/>
      <w:jc w:val="left"/>
    </w:pPr>
    <w:rPr>
      <w:sz w:val="18"/>
      <w:szCs w:val="18"/>
    </w:rPr>
  </w:style>
  <w:style w:type="paragraph" w:styleId="20">
    <w:name w:val="List Number 2"/>
    <w:basedOn w:val="af5"/>
    <w:qFormat/>
    <w:rsid w:val="00950F57"/>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950F57"/>
    <w:pPr>
      <w:spacing w:line="300" w:lineRule="auto"/>
      <w:ind w:left="420"/>
    </w:pPr>
    <w:rPr>
      <w:rFonts w:ascii="Arial" w:hAnsi="Arial"/>
    </w:rPr>
  </w:style>
  <w:style w:type="paragraph" w:styleId="afc">
    <w:name w:val="Note Heading"/>
    <w:basedOn w:val="af5"/>
    <w:next w:val="af5"/>
    <w:link w:val="Char0"/>
    <w:qFormat/>
    <w:rsid w:val="00950F57"/>
    <w:pPr>
      <w:spacing w:beforeLines="25" w:afterLines="25"/>
      <w:jc w:val="center"/>
    </w:pPr>
    <w:rPr>
      <w:rFonts w:ascii="Arial" w:eastAsia="黑体" w:hAnsi="Arial"/>
      <w:lang/>
    </w:rPr>
  </w:style>
  <w:style w:type="paragraph" w:styleId="40">
    <w:name w:val="List Bullet 4"/>
    <w:basedOn w:val="af5"/>
    <w:qFormat/>
    <w:rsid w:val="00950F57"/>
    <w:pPr>
      <w:tabs>
        <w:tab w:val="left" w:pos="1758"/>
      </w:tabs>
      <w:spacing w:line="300" w:lineRule="auto"/>
      <w:ind w:left="1758" w:hanging="397"/>
    </w:pPr>
    <w:rPr>
      <w:rFonts w:ascii="Arial" w:hAnsi="Arial"/>
      <w:sz w:val="24"/>
    </w:rPr>
  </w:style>
  <w:style w:type="paragraph" w:styleId="80">
    <w:name w:val="index 8"/>
    <w:basedOn w:val="af5"/>
    <w:next w:val="af5"/>
    <w:qFormat/>
    <w:rsid w:val="00950F57"/>
    <w:pPr>
      <w:spacing w:line="300" w:lineRule="auto"/>
      <w:ind w:left="2940"/>
    </w:pPr>
    <w:rPr>
      <w:rFonts w:ascii="Arial" w:hAnsi="Arial"/>
    </w:rPr>
  </w:style>
  <w:style w:type="paragraph" w:styleId="afd">
    <w:name w:val="List Number"/>
    <w:basedOn w:val="afe"/>
    <w:qFormat/>
    <w:rsid w:val="00950F57"/>
    <w:pPr>
      <w:widowControl/>
      <w:spacing w:beforeLines="10" w:line="312" w:lineRule="auto"/>
      <w:ind w:left="0" w:firstLineChars="0" w:firstLine="0"/>
    </w:pPr>
    <w:rPr>
      <w:rFonts w:ascii="Arial" w:hAnsi="Arial"/>
      <w:kern w:val="0"/>
    </w:rPr>
  </w:style>
  <w:style w:type="paragraph" w:styleId="afe">
    <w:name w:val="List"/>
    <w:basedOn w:val="af5"/>
    <w:qFormat/>
    <w:rsid w:val="00950F57"/>
    <w:pPr>
      <w:spacing w:line="360" w:lineRule="auto"/>
      <w:ind w:left="200" w:hangingChars="200" w:hanging="200"/>
    </w:pPr>
  </w:style>
  <w:style w:type="paragraph" w:styleId="aff">
    <w:name w:val="caption"/>
    <w:basedOn w:val="af5"/>
    <w:next w:val="af5"/>
    <w:qFormat/>
    <w:locked/>
    <w:rsid w:val="00950F57"/>
    <w:pPr>
      <w:spacing w:before="152" w:after="160"/>
    </w:pPr>
    <w:rPr>
      <w:rFonts w:ascii="Arial" w:eastAsia="黑体" w:hAnsi="Arial"/>
      <w:sz w:val="20"/>
    </w:rPr>
  </w:style>
  <w:style w:type="paragraph" w:styleId="50">
    <w:name w:val="index 5"/>
    <w:basedOn w:val="af5"/>
    <w:next w:val="af5"/>
    <w:qFormat/>
    <w:rsid w:val="00950F57"/>
    <w:pPr>
      <w:spacing w:line="300" w:lineRule="auto"/>
      <w:ind w:left="1680"/>
    </w:pPr>
    <w:rPr>
      <w:rFonts w:ascii="Arial" w:hAnsi="Arial"/>
    </w:rPr>
  </w:style>
  <w:style w:type="paragraph" w:styleId="aff0">
    <w:name w:val="List Bullet"/>
    <w:basedOn w:val="af5"/>
    <w:qFormat/>
    <w:rsid w:val="00950F57"/>
    <w:pPr>
      <w:spacing w:line="300" w:lineRule="auto"/>
    </w:pPr>
    <w:rPr>
      <w:rFonts w:ascii="Arial" w:hAnsi="Arial"/>
    </w:rPr>
  </w:style>
  <w:style w:type="paragraph" w:styleId="aff1">
    <w:name w:val="Document Map"/>
    <w:basedOn w:val="af5"/>
    <w:link w:val="Char1"/>
    <w:qFormat/>
    <w:rsid w:val="00950F57"/>
    <w:pPr>
      <w:shd w:val="clear" w:color="auto" w:fill="000080"/>
    </w:pPr>
    <w:rPr>
      <w:lang/>
    </w:rPr>
  </w:style>
  <w:style w:type="paragraph" w:styleId="aff2">
    <w:name w:val="annotation text"/>
    <w:basedOn w:val="af5"/>
    <w:link w:val="Char2"/>
    <w:uiPriority w:val="99"/>
    <w:unhideWhenUsed/>
    <w:qFormat/>
    <w:rsid w:val="00950F57"/>
    <w:pPr>
      <w:jc w:val="left"/>
    </w:pPr>
    <w:rPr>
      <w:lang/>
    </w:rPr>
  </w:style>
  <w:style w:type="paragraph" w:styleId="60">
    <w:name w:val="index 6"/>
    <w:basedOn w:val="af5"/>
    <w:next w:val="af5"/>
    <w:qFormat/>
    <w:rsid w:val="00950F57"/>
    <w:pPr>
      <w:spacing w:line="300" w:lineRule="auto"/>
      <w:ind w:left="2100"/>
    </w:pPr>
    <w:rPr>
      <w:rFonts w:ascii="Arial" w:hAnsi="Arial"/>
    </w:rPr>
  </w:style>
  <w:style w:type="paragraph" w:styleId="31">
    <w:name w:val="Body Text 3"/>
    <w:basedOn w:val="af5"/>
    <w:link w:val="3Char0"/>
    <w:qFormat/>
    <w:rsid w:val="00950F57"/>
    <w:pPr>
      <w:spacing w:after="120"/>
    </w:pPr>
    <w:rPr>
      <w:sz w:val="16"/>
      <w:szCs w:val="16"/>
      <w:lang/>
    </w:rPr>
  </w:style>
  <w:style w:type="paragraph" w:styleId="32">
    <w:name w:val="List Bullet 3"/>
    <w:basedOn w:val="af5"/>
    <w:qFormat/>
    <w:rsid w:val="00950F57"/>
    <w:pPr>
      <w:tabs>
        <w:tab w:val="left" w:pos="1152"/>
      </w:tabs>
      <w:spacing w:line="300" w:lineRule="auto"/>
      <w:ind w:left="1152" w:hanging="360"/>
    </w:pPr>
    <w:rPr>
      <w:rFonts w:ascii="Arial" w:hAnsi="Arial"/>
    </w:rPr>
  </w:style>
  <w:style w:type="paragraph" w:styleId="aff3">
    <w:name w:val="Body Text"/>
    <w:basedOn w:val="af5"/>
    <w:link w:val="Char3"/>
    <w:qFormat/>
    <w:rsid w:val="00950F57"/>
    <w:rPr>
      <w:sz w:val="20"/>
      <w:lang/>
    </w:rPr>
  </w:style>
  <w:style w:type="paragraph" w:styleId="aff4">
    <w:name w:val="Body Text Indent"/>
    <w:basedOn w:val="af5"/>
    <w:link w:val="Char4"/>
    <w:qFormat/>
    <w:rsid w:val="00950F57"/>
    <w:pPr>
      <w:ind w:firstLine="576"/>
    </w:pPr>
    <w:rPr>
      <w:b/>
      <w:sz w:val="30"/>
      <w:lang/>
    </w:rPr>
  </w:style>
  <w:style w:type="paragraph" w:styleId="33">
    <w:name w:val="List Number 3"/>
    <w:basedOn w:val="af5"/>
    <w:qFormat/>
    <w:rsid w:val="00950F57"/>
    <w:pPr>
      <w:tabs>
        <w:tab w:val="left" w:pos="1200"/>
      </w:tabs>
      <w:spacing w:beforeLines="25" w:line="300" w:lineRule="auto"/>
      <w:ind w:left="1200" w:hanging="360"/>
    </w:pPr>
    <w:rPr>
      <w:rFonts w:ascii="Arial" w:hAnsi="Arial"/>
    </w:rPr>
  </w:style>
  <w:style w:type="paragraph" w:styleId="22">
    <w:name w:val="List 2"/>
    <w:basedOn w:val="af5"/>
    <w:qFormat/>
    <w:rsid w:val="00950F57"/>
    <w:pPr>
      <w:spacing w:line="360" w:lineRule="auto"/>
      <w:ind w:leftChars="200" w:left="100" w:hangingChars="200" w:hanging="200"/>
    </w:pPr>
  </w:style>
  <w:style w:type="paragraph" w:styleId="aff5">
    <w:name w:val="List Continue"/>
    <w:basedOn w:val="af5"/>
    <w:qFormat/>
    <w:rsid w:val="00950F57"/>
    <w:pPr>
      <w:spacing w:after="120" w:line="300" w:lineRule="auto"/>
      <w:ind w:leftChars="200" w:left="420"/>
    </w:pPr>
  </w:style>
  <w:style w:type="paragraph" w:styleId="aff6">
    <w:name w:val="Block Text"/>
    <w:basedOn w:val="af5"/>
    <w:qFormat/>
    <w:rsid w:val="00950F57"/>
    <w:pPr>
      <w:topLinePunct/>
      <w:adjustRightInd w:val="0"/>
      <w:spacing w:after="120"/>
      <w:ind w:leftChars="700" w:left="1440" w:rightChars="700" w:right="700"/>
    </w:pPr>
  </w:style>
  <w:style w:type="paragraph" w:styleId="23">
    <w:name w:val="List Bullet 2"/>
    <w:basedOn w:val="af5"/>
    <w:qFormat/>
    <w:rsid w:val="00950F57"/>
    <w:pPr>
      <w:tabs>
        <w:tab w:val="left" w:pos="780"/>
      </w:tabs>
      <w:spacing w:line="300" w:lineRule="auto"/>
      <w:ind w:left="780" w:hanging="360"/>
    </w:pPr>
    <w:rPr>
      <w:rFonts w:ascii="Arial" w:hAnsi="Arial"/>
    </w:rPr>
  </w:style>
  <w:style w:type="paragraph" w:styleId="HTML">
    <w:name w:val="HTML Address"/>
    <w:basedOn w:val="af5"/>
    <w:link w:val="HTMLChar"/>
    <w:qFormat/>
    <w:rsid w:val="00950F57"/>
    <w:pPr>
      <w:topLinePunct/>
      <w:adjustRightInd w:val="0"/>
    </w:pPr>
    <w:rPr>
      <w:i/>
      <w:lang/>
    </w:rPr>
  </w:style>
  <w:style w:type="paragraph" w:styleId="41">
    <w:name w:val="index 4"/>
    <w:basedOn w:val="af5"/>
    <w:next w:val="af5"/>
    <w:qFormat/>
    <w:rsid w:val="00950F57"/>
    <w:pPr>
      <w:spacing w:line="300" w:lineRule="auto"/>
      <w:ind w:left="1260"/>
    </w:pPr>
    <w:rPr>
      <w:rFonts w:ascii="Arial" w:hAnsi="Arial"/>
    </w:rPr>
  </w:style>
  <w:style w:type="paragraph" w:styleId="51">
    <w:name w:val="toc 5"/>
    <w:basedOn w:val="af5"/>
    <w:next w:val="af5"/>
    <w:qFormat/>
    <w:locked/>
    <w:rsid w:val="00950F57"/>
    <w:pPr>
      <w:ind w:left="840"/>
      <w:jc w:val="left"/>
    </w:pPr>
    <w:rPr>
      <w:sz w:val="18"/>
      <w:szCs w:val="18"/>
    </w:rPr>
  </w:style>
  <w:style w:type="paragraph" w:styleId="34">
    <w:name w:val="toc 3"/>
    <w:basedOn w:val="af5"/>
    <w:next w:val="af5"/>
    <w:uiPriority w:val="39"/>
    <w:qFormat/>
    <w:locked/>
    <w:rsid w:val="00950F57"/>
    <w:pPr>
      <w:ind w:left="420"/>
      <w:jc w:val="left"/>
    </w:pPr>
    <w:rPr>
      <w:i/>
      <w:iCs/>
      <w:sz w:val="20"/>
    </w:rPr>
  </w:style>
  <w:style w:type="paragraph" w:styleId="aff7">
    <w:name w:val="Plain Text"/>
    <w:basedOn w:val="af5"/>
    <w:link w:val="Char5"/>
    <w:qFormat/>
    <w:rsid w:val="00950F57"/>
    <w:rPr>
      <w:rFonts w:ascii="宋体" w:hAnsi="Courier New"/>
      <w:lang/>
    </w:rPr>
  </w:style>
  <w:style w:type="paragraph" w:styleId="81">
    <w:name w:val="toc 8"/>
    <w:basedOn w:val="af5"/>
    <w:next w:val="af5"/>
    <w:qFormat/>
    <w:locked/>
    <w:rsid w:val="00950F57"/>
    <w:pPr>
      <w:ind w:left="1470"/>
      <w:jc w:val="left"/>
    </w:pPr>
    <w:rPr>
      <w:sz w:val="18"/>
      <w:szCs w:val="18"/>
    </w:rPr>
  </w:style>
  <w:style w:type="paragraph" w:styleId="35">
    <w:name w:val="index 3"/>
    <w:basedOn w:val="af5"/>
    <w:next w:val="af5"/>
    <w:qFormat/>
    <w:rsid w:val="00950F57"/>
    <w:pPr>
      <w:spacing w:line="300" w:lineRule="auto"/>
      <w:ind w:left="840"/>
    </w:pPr>
    <w:rPr>
      <w:rFonts w:ascii="Arial" w:hAnsi="Arial"/>
    </w:rPr>
  </w:style>
  <w:style w:type="paragraph" w:styleId="aff8">
    <w:name w:val="Date"/>
    <w:basedOn w:val="af5"/>
    <w:next w:val="af5"/>
    <w:link w:val="Char6"/>
    <w:qFormat/>
    <w:rsid w:val="00950F57"/>
    <w:pPr>
      <w:autoSpaceDE w:val="0"/>
      <w:autoSpaceDN w:val="0"/>
      <w:adjustRightInd w:val="0"/>
      <w:textAlignment w:val="baseline"/>
    </w:pPr>
    <w:rPr>
      <w:rFonts w:ascii="Arial" w:hAnsi="Arial"/>
      <w:lang/>
    </w:rPr>
  </w:style>
  <w:style w:type="paragraph" w:styleId="24">
    <w:name w:val="Body Text Indent 2"/>
    <w:basedOn w:val="af5"/>
    <w:link w:val="2Char0"/>
    <w:qFormat/>
    <w:rsid w:val="00950F57"/>
    <w:pPr>
      <w:autoSpaceDE w:val="0"/>
      <w:autoSpaceDN w:val="0"/>
      <w:adjustRightInd w:val="0"/>
      <w:spacing w:line="360" w:lineRule="auto"/>
      <w:ind w:left="1080"/>
      <w:textAlignment w:val="baseline"/>
    </w:pPr>
    <w:rPr>
      <w:lang/>
    </w:rPr>
  </w:style>
  <w:style w:type="paragraph" w:styleId="aff9">
    <w:name w:val="endnote text"/>
    <w:basedOn w:val="affa"/>
    <w:link w:val="Char7"/>
    <w:qFormat/>
    <w:rsid w:val="00950F57"/>
    <w:rPr>
      <w:lang/>
    </w:rPr>
  </w:style>
  <w:style w:type="paragraph" w:customStyle="1" w:styleId="affa">
    <w:name w:val="基准页脚样式"/>
    <w:basedOn w:val="af5"/>
    <w:qFormat/>
    <w:rsid w:val="00950F57"/>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950F57"/>
    <w:rPr>
      <w:sz w:val="18"/>
      <w:szCs w:val="18"/>
      <w:lang/>
    </w:rPr>
  </w:style>
  <w:style w:type="paragraph" w:styleId="affc">
    <w:name w:val="footer"/>
    <w:basedOn w:val="af5"/>
    <w:link w:val="Char9"/>
    <w:qFormat/>
    <w:rsid w:val="00950F57"/>
    <w:pPr>
      <w:tabs>
        <w:tab w:val="center" w:pos="4153"/>
        <w:tab w:val="right" w:pos="8306"/>
      </w:tabs>
      <w:snapToGrid w:val="0"/>
      <w:jc w:val="left"/>
    </w:pPr>
    <w:rPr>
      <w:kern w:val="0"/>
      <w:sz w:val="18"/>
      <w:szCs w:val="18"/>
      <w:lang/>
    </w:rPr>
  </w:style>
  <w:style w:type="paragraph" w:styleId="affd">
    <w:name w:val="header"/>
    <w:basedOn w:val="af5"/>
    <w:link w:val="Chara"/>
    <w:uiPriority w:val="99"/>
    <w:qFormat/>
    <w:rsid w:val="00950F57"/>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qFormat/>
    <w:locked/>
    <w:rsid w:val="00950F57"/>
    <w:pPr>
      <w:spacing w:before="120" w:after="120"/>
      <w:jc w:val="left"/>
    </w:pPr>
    <w:rPr>
      <w:b/>
      <w:bCs/>
      <w:caps/>
      <w:sz w:val="20"/>
    </w:rPr>
  </w:style>
  <w:style w:type="paragraph" w:styleId="42">
    <w:name w:val="List Continue 4"/>
    <w:basedOn w:val="af5"/>
    <w:qFormat/>
    <w:rsid w:val="00950F57"/>
    <w:pPr>
      <w:spacing w:after="120" w:line="300" w:lineRule="auto"/>
      <w:ind w:leftChars="800" w:left="1680"/>
    </w:pPr>
    <w:rPr>
      <w:rFonts w:ascii="Arial" w:hAnsi="Arial"/>
    </w:rPr>
  </w:style>
  <w:style w:type="paragraph" w:styleId="43">
    <w:name w:val="toc 4"/>
    <w:basedOn w:val="af5"/>
    <w:next w:val="af5"/>
    <w:qFormat/>
    <w:locked/>
    <w:rsid w:val="00950F57"/>
    <w:pPr>
      <w:ind w:left="630"/>
      <w:jc w:val="left"/>
    </w:pPr>
    <w:rPr>
      <w:sz w:val="18"/>
      <w:szCs w:val="18"/>
    </w:rPr>
  </w:style>
  <w:style w:type="paragraph" w:styleId="affe">
    <w:name w:val="index heading"/>
    <w:basedOn w:val="af5"/>
    <w:next w:val="11"/>
    <w:qFormat/>
    <w:rsid w:val="00950F57"/>
    <w:pPr>
      <w:spacing w:line="300" w:lineRule="auto"/>
      <w:jc w:val="center"/>
    </w:pPr>
    <w:rPr>
      <w:rFonts w:ascii="Arial" w:eastAsia="黑体" w:hAnsi="Arial"/>
      <w:b/>
      <w:sz w:val="32"/>
    </w:rPr>
  </w:style>
  <w:style w:type="paragraph" w:styleId="11">
    <w:name w:val="index 1"/>
    <w:basedOn w:val="af5"/>
    <w:next w:val="af5"/>
    <w:unhideWhenUsed/>
    <w:qFormat/>
    <w:rsid w:val="00950F57"/>
  </w:style>
  <w:style w:type="paragraph" w:styleId="afff">
    <w:name w:val="Subtitle"/>
    <w:basedOn w:val="afff0"/>
    <w:next w:val="af5"/>
    <w:link w:val="Charb"/>
    <w:qFormat/>
    <w:locked/>
    <w:rsid w:val="00950F57"/>
    <w:pPr>
      <w:topLinePunct w:val="0"/>
      <w:adjustRightInd/>
      <w:snapToGrid w:val="0"/>
      <w:spacing w:before="360" w:after="680"/>
    </w:pPr>
    <w:rPr>
      <w:rFonts w:eastAsia="黑体"/>
      <w:b w:val="0"/>
      <w:sz w:val="48"/>
    </w:rPr>
  </w:style>
  <w:style w:type="paragraph" w:styleId="afff0">
    <w:name w:val="Title"/>
    <w:basedOn w:val="af5"/>
    <w:link w:val="Charc"/>
    <w:qFormat/>
    <w:locked/>
    <w:rsid w:val="00950F57"/>
    <w:pPr>
      <w:topLinePunct/>
      <w:adjustRightInd w:val="0"/>
      <w:spacing w:before="240" w:after="60"/>
      <w:jc w:val="center"/>
      <w:outlineLvl w:val="0"/>
    </w:pPr>
    <w:rPr>
      <w:rFonts w:ascii="Arial" w:hAnsi="Arial"/>
      <w:b/>
      <w:sz w:val="32"/>
      <w:lang/>
    </w:rPr>
  </w:style>
  <w:style w:type="paragraph" w:styleId="afff1">
    <w:name w:val="footnote text"/>
    <w:basedOn w:val="af5"/>
    <w:link w:val="Chard"/>
    <w:qFormat/>
    <w:rsid w:val="00950F57"/>
    <w:pPr>
      <w:topLinePunct/>
      <w:adjustRightInd w:val="0"/>
      <w:snapToGrid w:val="0"/>
      <w:jc w:val="left"/>
    </w:pPr>
    <w:rPr>
      <w:sz w:val="18"/>
      <w:lang/>
    </w:rPr>
  </w:style>
  <w:style w:type="paragraph" w:styleId="61">
    <w:name w:val="toc 6"/>
    <w:basedOn w:val="af5"/>
    <w:next w:val="af5"/>
    <w:qFormat/>
    <w:locked/>
    <w:rsid w:val="00950F57"/>
    <w:pPr>
      <w:ind w:left="1050"/>
      <w:jc w:val="left"/>
    </w:pPr>
    <w:rPr>
      <w:sz w:val="18"/>
      <w:szCs w:val="18"/>
    </w:rPr>
  </w:style>
  <w:style w:type="paragraph" w:styleId="36">
    <w:name w:val="Body Text Indent 3"/>
    <w:basedOn w:val="af5"/>
    <w:link w:val="3Char1"/>
    <w:qFormat/>
    <w:rsid w:val="00950F57"/>
    <w:pPr>
      <w:tabs>
        <w:tab w:val="left" w:pos="600"/>
      </w:tabs>
      <w:spacing w:line="360" w:lineRule="auto"/>
      <w:ind w:firstLine="420"/>
    </w:pPr>
    <w:rPr>
      <w:sz w:val="24"/>
      <w:lang/>
    </w:rPr>
  </w:style>
  <w:style w:type="paragraph" w:styleId="71">
    <w:name w:val="index 7"/>
    <w:basedOn w:val="af5"/>
    <w:next w:val="af5"/>
    <w:qFormat/>
    <w:rsid w:val="00950F57"/>
    <w:pPr>
      <w:spacing w:line="300" w:lineRule="auto"/>
      <w:ind w:left="2520"/>
    </w:pPr>
    <w:rPr>
      <w:rFonts w:ascii="Arial" w:hAnsi="Arial"/>
    </w:rPr>
  </w:style>
  <w:style w:type="paragraph" w:styleId="90">
    <w:name w:val="index 9"/>
    <w:basedOn w:val="af5"/>
    <w:next w:val="af5"/>
    <w:qFormat/>
    <w:rsid w:val="00950F57"/>
    <w:pPr>
      <w:spacing w:line="300" w:lineRule="auto"/>
      <w:ind w:left="3360"/>
    </w:pPr>
    <w:rPr>
      <w:rFonts w:ascii="Arial" w:hAnsi="Arial"/>
    </w:rPr>
  </w:style>
  <w:style w:type="paragraph" w:styleId="afff2">
    <w:name w:val="table of figures"/>
    <w:basedOn w:val="af5"/>
    <w:next w:val="af5"/>
    <w:qFormat/>
    <w:rsid w:val="00950F57"/>
    <w:pPr>
      <w:spacing w:line="300" w:lineRule="auto"/>
      <w:ind w:left="840" w:hanging="420"/>
    </w:pPr>
    <w:rPr>
      <w:rFonts w:ascii="Arial" w:hAnsi="Arial"/>
    </w:rPr>
  </w:style>
  <w:style w:type="paragraph" w:styleId="25">
    <w:name w:val="toc 2"/>
    <w:basedOn w:val="af5"/>
    <w:next w:val="af5"/>
    <w:uiPriority w:val="39"/>
    <w:qFormat/>
    <w:locked/>
    <w:rsid w:val="00950F57"/>
    <w:pPr>
      <w:tabs>
        <w:tab w:val="right" w:leader="dot" w:pos="9060"/>
      </w:tabs>
      <w:spacing w:line="396" w:lineRule="auto"/>
      <w:ind w:left="210"/>
      <w:jc w:val="left"/>
    </w:pPr>
    <w:rPr>
      <w:smallCaps/>
      <w:sz w:val="20"/>
    </w:rPr>
  </w:style>
  <w:style w:type="paragraph" w:styleId="91">
    <w:name w:val="toc 9"/>
    <w:basedOn w:val="af5"/>
    <w:next w:val="af5"/>
    <w:qFormat/>
    <w:locked/>
    <w:rsid w:val="00950F57"/>
    <w:pPr>
      <w:ind w:left="1680"/>
      <w:jc w:val="left"/>
    </w:pPr>
    <w:rPr>
      <w:sz w:val="18"/>
      <w:szCs w:val="18"/>
    </w:rPr>
  </w:style>
  <w:style w:type="paragraph" w:styleId="26">
    <w:name w:val="Body Text 2"/>
    <w:basedOn w:val="af5"/>
    <w:link w:val="2Char1"/>
    <w:unhideWhenUsed/>
    <w:qFormat/>
    <w:rsid w:val="00950F57"/>
    <w:pPr>
      <w:spacing w:after="120" w:line="480" w:lineRule="auto"/>
    </w:pPr>
    <w:rPr>
      <w:lang/>
    </w:rPr>
  </w:style>
  <w:style w:type="paragraph" w:styleId="27">
    <w:name w:val="List Continue 2"/>
    <w:basedOn w:val="af5"/>
    <w:qFormat/>
    <w:rsid w:val="00950F57"/>
    <w:pPr>
      <w:spacing w:beforeLines="10" w:line="312" w:lineRule="auto"/>
      <w:ind w:leftChars="380" w:left="380"/>
    </w:pPr>
    <w:rPr>
      <w:rFonts w:ascii="Arial" w:hAnsi="Arial"/>
    </w:rPr>
  </w:style>
  <w:style w:type="paragraph" w:styleId="HTML0">
    <w:name w:val="HTML Preformatted"/>
    <w:basedOn w:val="af5"/>
    <w:link w:val="HTMLChar0"/>
    <w:qFormat/>
    <w:rsid w:val="00950F57"/>
    <w:pPr>
      <w:topLinePunct/>
      <w:adjustRightInd w:val="0"/>
    </w:pPr>
    <w:rPr>
      <w:rFonts w:ascii="Courier New" w:hAnsi="Courier New"/>
      <w:sz w:val="20"/>
      <w:lang/>
    </w:rPr>
  </w:style>
  <w:style w:type="paragraph" w:styleId="afff3">
    <w:name w:val="Normal (Web)"/>
    <w:basedOn w:val="af5"/>
    <w:qFormat/>
    <w:rsid w:val="00950F5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950F57"/>
    <w:pPr>
      <w:spacing w:beforeLines="10" w:afterLines="10" w:line="300" w:lineRule="auto"/>
      <w:ind w:leftChars="550" w:left="550"/>
    </w:pPr>
    <w:rPr>
      <w:rFonts w:ascii="Arial" w:hAnsi="Arial"/>
    </w:rPr>
  </w:style>
  <w:style w:type="paragraph" w:styleId="28">
    <w:name w:val="index 2"/>
    <w:basedOn w:val="af5"/>
    <w:next w:val="af5"/>
    <w:qFormat/>
    <w:rsid w:val="00950F57"/>
    <w:pPr>
      <w:spacing w:line="300" w:lineRule="auto"/>
      <w:ind w:left="420"/>
    </w:pPr>
    <w:rPr>
      <w:rFonts w:ascii="Arial" w:hAnsi="Arial"/>
    </w:rPr>
  </w:style>
  <w:style w:type="paragraph" w:styleId="afff4">
    <w:name w:val="annotation subject"/>
    <w:basedOn w:val="aff2"/>
    <w:next w:val="aff2"/>
    <w:link w:val="Chare"/>
    <w:unhideWhenUsed/>
    <w:qFormat/>
    <w:rsid w:val="00950F57"/>
    <w:rPr>
      <w:b/>
      <w:bCs/>
    </w:rPr>
  </w:style>
  <w:style w:type="paragraph" w:styleId="afff5">
    <w:name w:val="Body Text First Indent"/>
    <w:basedOn w:val="aff3"/>
    <w:link w:val="Charf"/>
    <w:qFormat/>
    <w:rsid w:val="00950F57"/>
    <w:pPr>
      <w:spacing w:after="120"/>
      <w:ind w:firstLineChars="100" w:firstLine="420"/>
    </w:pPr>
    <w:rPr>
      <w:sz w:val="21"/>
    </w:rPr>
  </w:style>
  <w:style w:type="paragraph" w:styleId="29">
    <w:name w:val="Body Text First Indent 2"/>
    <w:basedOn w:val="aff4"/>
    <w:link w:val="2Char2"/>
    <w:qFormat/>
    <w:rsid w:val="00950F57"/>
    <w:pPr>
      <w:spacing w:after="120"/>
      <w:ind w:leftChars="200" w:left="420" w:firstLineChars="200" w:firstLine="420"/>
    </w:pPr>
    <w:rPr>
      <w:sz w:val="21"/>
    </w:rPr>
  </w:style>
  <w:style w:type="table" w:styleId="afff6">
    <w:name w:val="Table Grid"/>
    <w:basedOn w:val="af8"/>
    <w:uiPriority w:val="59"/>
    <w:qFormat/>
    <w:rsid w:val="00950F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950F57"/>
    <w:rPr>
      <w:b/>
    </w:rPr>
  </w:style>
  <w:style w:type="character" w:styleId="afff8">
    <w:name w:val="endnote reference"/>
    <w:qFormat/>
    <w:rsid w:val="00950F57"/>
    <w:rPr>
      <w:b/>
      <w:vertAlign w:val="superscript"/>
    </w:rPr>
  </w:style>
  <w:style w:type="character" w:styleId="afff9">
    <w:name w:val="page number"/>
    <w:qFormat/>
    <w:rsid w:val="00950F57"/>
  </w:style>
  <w:style w:type="character" w:styleId="afffa">
    <w:name w:val="FollowedHyperlink"/>
    <w:qFormat/>
    <w:rsid w:val="00950F57"/>
    <w:rPr>
      <w:color w:val="800080"/>
      <w:u w:val="single"/>
    </w:rPr>
  </w:style>
  <w:style w:type="character" w:styleId="afffb">
    <w:name w:val="Emphasis"/>
    <w:uiPriority w:val="20"/>
    <w:qFormat/>
    <w:locked/>
    <w:rsid w:val="00950F57"/>
    <w:rPr>
      <w:i/>
      <w:iCs/>
    </w:rPr>
  </w:style>
  <w:style w:type="character" w:styleId="HTML1">
    <w:name w:val="HTML Definition"/>
    <w:qFormat/>
    <w:rsid w:val="00950F57"/>
    <w:rPr>
      <w:i/>
    </w:rPr>
  </w:style>
  <w:style w:type="character" w:styleId="HTML2">
    <w:name w:val="HTML Typewriter"/>
    <w:qFormat/>
    <w:rsid w:val="00950F57"/>
    <w:rPr>
      <w:rFonts w:ascii="Courier New" w:hAnsi="Courier New"/>
      <w:sz w:val="20"/>
    </w:rPr>
  </w:style>
  <w:style w:type="character" w:styleId="HTML3">
    <w:name w:val="HTML Acronym"/>
    <w:qFormat/>
    <w:rsid w:val="00950F57"/>
  </w:style>
  <w:style w:type="character" w:styleId="HTML4">
    <w:name w:val="HTML Variable"/>
    <w:qFormat/>
    <w:rsid w:val="00950F57"/>
    <w:rPr>
      <w:i/>
    </w:rPr>
  </w:style>
  <w:style w:type="character" w:styleId="afffc">
    <w:name w:val="Hyperlink"/>
    <w:uiPriority w:val="99"/>
    <w:unhideWhenUsed/>
    <w:qFormat/>
    <w:rsid w:val="00950F57"/>
    <w:rPr>
      <w:color w:val="0000FF"/>
      <w:u w:val="single"/>
    </w:rPr>
  </w:style>
  <w:style w:type="character" w:styleId="HTML5">
    <w:name w:val="HTML Code"/>
    <w:qFormat/>
    <w:rsid w:val="00950F57"/>
    <w:rPr>
      <w:rFonts w:ascii="Courier New" w:hAnsi="Courier New"/>
      <w:sz w:val="20"/>
    </w:rPr>
  </w:style>
  <w:style w:type="character" w:styleId="afffd">
    <w:name w:val="annotation reference"/>
    <w:unhideWhenUsed/>
    <w:qFormat/>
    <w:rsid w:val="00950F57"/>
    <w:rPr>
      <w:sz w:val="21"/>
      <w:szCs w:val="21"/>
    </w:rPr>
  </w:style>
  <w:style w:type="character" w:styleId="HTML6">
    <w:name w:val="HTML Cite"/>
    <w:qFormat/>
    <w:rsid w:val="00950F57"/>
    <w:rPr>
      <w:i/>
    </w:rPr>
  </w:style>
  <w:style w:type="character" w:styleId="afffe">
    <w:name w:val="footnote reference"/>
    <w:qFormat/>
    <w:rsid w:val="00950F57"/>
    <w:rPr>
      <w:vertAlign w:val="superscript"/>
    </w:rPr>
  </w:style>
  <w:style w:type="character" w:styleId="HTML7">
    <w:name w:val="HTML Keyboard"/>
    <w:qFormat/>
    <w:rsid w:val="00950F57"/>
    <w:rPr>
      <w:rFonts w:ascii="Courier New" w:hAnsi="Courier New"/>
      <w:sz w:val="20"/>
    </w:rPr>
  </w:style>
  <w:style w:type="character" w:styleId="HTML8">
    <w:name w:val="HTML Sample"/>
    <w:qFormat/>
    <w:rsid w:val="00950F57"/>
    <w:rPr>
      <w:rFonts w:ascii="Courier New" w:hAnsi="Courier New"/>
    </w:rPr>
  </w:style>
  <w:style w:type="character" w:customStyle="1" w:styleId="Char">
    <w:name w:val="宏文本 Char"/>
    <w:link w:val="afa"/>
    <w:qFormat/>
    <w:rsid w:val="00950F57"/>
    <w:rPr>
      <w:rFonts w:ascii="Courier New" w:hAnsi="Courier New"/>
      <w:sz w:val="21"/>
    </w:rPr>
  </w:style>
  <w:style w:type="character" w:customStyle="1" w:styleId="1Char">
    <w:name w:val="标题 1 Char"/>
    <w:link w:val="1"/>
    <w:qFormat/>
    <w:rsid w:val="00950F57"/>
    <w:rPr>
      <w:rFonts w:ascii="Times New Roman" w:hAnsi="Times New Roman"/>
      <w:color w:val="000000"/>
      <w:kern w:val="2"/>
      <w:sz w:val="24"/>
    </w:rPr>
  </w:style>
  <w:style w:type="character" w:customStyle="1" w:styleId="2Char">
    <w:name w:val="标题 2 Char"/>
    <w:link w:val="2"/>
    <w:qFormat/>
    <w:rsid w:val="00950F57"/>
    <w:rPr>
      <w:rFonts w:ascii="Arial" w:eastAsia="黑体" w:hAnsi="Arial"/>
      <w:sz w:val="32"/>
    </w:rPr>
  </w:style>
  <w:style w:type="character" w:customStyle="1" w:styleId="3Char">
    <w:name w:val="标题 3 Char"/>
    <w:link w:val="3"/>
    <w:qFormat/>
    <w:rsid w:val="00950F57"/>
    <w:rPr>
      <w:rFonts w:ascii="宋体" w:hAnsi="宋体" w:cs="宋体"/>
      <w:b/>
      <w:bCs/>
      <w:sz w:val="27"/>
      <w:szCs w:val="27"/>
    </w:rPr>
  </w:style>
  <w:style w:type="character" w:customStyle="1" w:styleId="4Char">
    <w:name w:val="标题 4 Char"/>
    <w:link w:val="4"/>
    <w:qFormat/>
    <w:rsid w:val="00950F57"/>
    <w:rPr>
      <w:rFonts w:ascii="Times New Roman" w:hAnsi="Times New Roman"/>
      <w:kern w:val="2"/>
      <w:sz w:val="18"/>
      <w:szCs w:val="18"/>
    </w:rPr>
  </w:style>
  <w:style w:type="character" w:customStyle="1" w:styleId="5Char">
    <w:name w:val="标题 5 Char"/>
    <w:link w:val="5"/>
    <w:qFormat/>
    <w:rsid w:val="00950F57"/>
    <w:rPr>
      <w:rFonts w:ascii="Times New Roman" w:hAnsi="Times New Roman"/>
      <w:b/>
      <w:kern w:val="2"/>
      <w:sz w:val="28"/>
    </w:rPr>
  </w:style>
  <w:style w:type="character" w:customStyle="1" w:styleId="6Char">
    <w:name w:val="标题 6 Char"/>
    <w:link w:val="6"/>
    <w:qFormat/>
    <w:rsid w:val="00950F57"/>
    <w:rPr>
      <w:rFonts w:ascii="Arial" w:eastAsia="黑体" w:hAnsi="Arial"/>
      <w:b/>
      <w:kern w:val="2"/>
      <w:sz w:val="24"/>
    </w:rPr>
  </w:style>
  <w:style w:type="character" w:customStyle="1" w:styleId="7Char">
    <w:name w:val="标题 7 Char"/>
    <w:link w:val="7"/>
    <w:qFormat/>
    <w:rsid w:val="00950F57"/>
    <w:rPr>
      <w:rFonts w:ascii="Times New Roman" w:hAnsi="Times New Roman"/>
      <w:b/>
      <w:kern w:val="2"/>
      <w:sz w:val="24"/>
    </w:rPr>
  </w:style>
  <w:style w:type="character" w:customStyle="1" w:styleId="8Char">
    <w:name w:val="标题 8 Char"/>
    <w:link w:val="8"/>
    <w:qFormat/>
    <w:rsid w:val="00950F57"/>
    <w:rPr>
      <w:rFonts w:ascii="宋体" w:hAnsi="Times New Roman"/>
      <w:b/>
      <w:sz w:val="21"/>
    </w:rPr>
  </w:style>
  <w:style w:type="character" w:customStyle="1" w:styleId="9Char">
    <w:name w:val="标题 9 Char"/>
    <w:link w:val="9"/>
    <w:qFormat/>
    <w:rsid w:val="00950F57"/>
    <w:rPr>
      <w:rFonts w:ascii="Arial" w:eastAsia="黑体" w:hAnsi="Arial"/>
      <w:kern w:val="2"/>
      <w:sz w:val="21"/>
    </w:rPr>
  </w:style>
  <w:style w:type="character" w:customStyle="1" w:styleId="Char0">
    <w:name w:val="注释标题 Char"/>
    <w:link w:val="afc"/>
    <w:qFormat/>
    <w:rsid w:val="00950F57"/>
    <w:rPr>
      <w:rFonts w:ascii="Arial" w:eastAsia="黑体" w:hAnsi="Arial"/>
      <w:kern w:val="2"/>
      <w:sz w:val="21"/>
    </w:rPr>
  </w:style>
  <w:style w:type="character" w:customStyle="1" w:styleId="Char1">
    <w:name w:val="文档结构图 Char"/>
    <w:link w:val="aff1"/>
    <w:qFormat/>
    <w:rsid w:val="00950F57"/>
    <w:rPr>
      <w:rFonts w:ascii="Times New Roman" w:hAnsi="Times New Roman"/>
      <w:kern w:val="2"/>
      <w:sz w:val="21"/>
      <w:shd w:val="clear" w:color="auto" w:fill="000080"/>
    </w:rPr>
  </w:style>
  <w:style w:type="character" w:customStyle="1" w:styleId="Char2">
    <w:name w:val="批注文字 Char"/>
    <w:link w:val="aff2"/>
    <w:uiPriority w:val="99"/>
    <w:qFormat/>
    <w:rsid w:val="00950F57"/>
    <w:rPr>
      <w:kern w:val="2"/>
      <w:sz w:val="21"/>
    </w:rPr>
  </w:style>
  <w:style w:type="character" w:customStyle="1" w:styleId="3Char0">
    <w:name w:val="正文文本 3 Char"/>
    <w:link w:val="31"/>
    <w:qFormat/>
    <w:rsid w:val="00950F57"/>
    <w:rPr>
      <w:kern w:val="2"/>
      <w:sz w:val="16"/>
      <w:szCs w:val="16"/>
    </w:rPr>
  </w:style>
  <w:style w:type="character" w:customStyle="1" w:styleId="Char3">
    <w:name w:val="正文文本 Char"/>
    <w:link w:val="aff3"/>
    <w:qFormat/>
    <w:rsid w:val="00950F57"/>
    <w:rPr>
      <w:rFonts w:ascii="Times New Roman" w:hAnsi="Times New Roman"/>
      <w:kern w:val="2"/>
    </w:rPr>
  </w:style>
  <w:style w:type="character" w:customStyle="1" w:styleId="Char4">
    <w:name w:val="正文文本缩进 Char"/>
    <w:link w:val="aff4"/>
    <w:qFormat/>
    <w:rsid w:val="00950F57"/>
    <w:rPr>
      <w:b/>
      <w:kern w:val="2"/>
      <w:sz w:val="30"/>
    </w:rPr>
  </w:style>
  <w:style w:type="character" w:customStyle="1" w:styleId="HTMLChar">
    <w:name w:val="HTML 地址 Char"/>
    <w:link w:val="HTML"/>
    <w:qFormat/>
    <w:rsid w:val="00950F57"/>
    <w:rPr>
      <w:rFonts w:ascii="Times New Roman" w:hAnsi="Times New Roman"/>
      <w:i/>
      <w:kern w:val="2"/>
      <w:sz w:val="21"/>
    </w:rPr>
  </w:style>
  <w:style w:type="character" w:customStyle="1" w:styleId="Char5">
    <w:name w:val="纯文本 Char"/>
    <w:link w:val="aff7"/>
    <w:qFormat/>
    <w:rsid w:val="00950F57"/>
    <w:rPr>
      <w:rFonts w:ascii="宋体" w:hAnsi="Courier New"/>
      <w:kern w:val="2"/>
      <w:sz w:val="21"/>
    </w:rPr>
  </w:style>
  <w:style w:type="character" w:customStyle="1" w:styleId="Char6">
    <w:name w:val="日期 Char"/>
    <w:link w:val="aff8"/>
    <w:qFormat/>
    <w:rsid w:val="00950F57"/>
    <w:rPr>
      <w:rFonts w:ascii="Arial" w:hAnsi="Arial"/>
      <w:kern w:val="2"/>
      <w:sz w:val="21"/>
    </w:rPr>
  </w:style>
  <w:style w:type="character" w:customStyle="1" w:styleId="2Char0">
    <w:name w:val="正文文本缩进 2 Char"/>
    <w:link w:val="24"/>
    <w:qFormat/>
    <w:rsid w:val="00950F57"/>
    <w:rPr>
      <w:rFonts w:ascii="Times New Roman" w:hAnsi="Times New Roman"/>
      <w:kern w:val="2"/>
      <w:sz w:val="21"/>
    </w:rPr>
  </w:style>
  <w:style w:type="character" w:customStyle="1" w:styleId="Char7">
    <w:name w:val="尾注文本 Char"/>
    <w:link w:val="aff9"/>
    <w:qFormat/>
    <w:rsid w:val="00950F57"/>
    <w:rPr>
      <w:rFonts w:ascii="Arial" w:hAnsi="Arial"/>
      <w:sz w:val="18"/>
    </w:rPr>
  </w:style>
  <w:style w:type="character" w:customStyle="1" w:styleId="Char8">
    <w:name w:val="批注框文本 Char"/>
    <w:link w:val="affb"/>
    <w:qFormat/>
    <w:rsid w:val="00950F57"/>
    <w:rPr>
      <w:kern w:val="2"/>
      <w:sz w:val="18"/>
      <w:szCs w:val="18"/>
    </w:rPr>
  </w:style>
  <w:style w:type="character" w:customStyle="1" w:styleId="Char9">
    <w:name w:val="页脚 Char"/>
    <w:link w:val="affc"/>
    <w:qFormat/>
    <w:locked/>
    <w:rsid w:val="00950F57"/>
    <w:rPr>
      <w:rFonts w:ascii="Times New Roman" w:eastAsia="宋体" w:hAnsi="Times New Roman" w:cs="Times New Roman"/>
      <w:sz w:val="18"/>
      <w:szCs w:val="18"/>
    </w:rPr>
  </w:style>
  <w:style w:type="character" w:customStyle="1" w:styleId="Chara">
    <w:name w:val="页眉 Char"/>
    <w:link w:val="affd"/>
    <w:uiPriority w:val="99"/>
    <w:semiHidden/>
    <w:qFormat/>
    <w:locked/>
    <w:rsid w:val="00950F57"/>
    <w:rPr>
      <w:rFonts w:ascii="Times New Roman" w:eastAsia="宋体" w:hAnsi="Times New Roman" w:cs="Times New Roman"/>
      <w:sz w:val="18"/>
      <w:szCs w:val="18"/>
    </w:rPr>
  </w:style>
  <w:style w:type="character" w:customStyle="1" w:styleId="Charc">
    <w:name w:val="标题 Char"/>
    <w:link w:val="afff0"/>
    <w:qFormat/>
    <w:rsid w:val="00950F57"/>
    <w:rPr>
      <w:rFonts w:ascii="Arial" w:hAnsi="Arial"/>
      <w:b/>
      <w:kern w:val="2"/>
      <w:sz w:val="32"/>
    </w:rPr>
  </w:style>
  <w:style w:type="character" w:customStyle="1" w:styleId="Charb">
    <w:name w:val="副标题 Char"/>
    <w:link w:val="afff"/>
    <w:qFormat/>
    <w:rsid w:val="00950F57"/>
    <w:rPr>
      <w:rFonts w:ascii="Arial" w:eastAsia="黑体" w:hAnsi="Arial"/>
      <w:kern w:val="2"/>
      <w:sz w:val="48"/>
    </w:rPr>
  </w:style>
  <w:style w:type="character" w:customStyle="1" w:styleId="Chard">
    <w:name w:val="脚注文本 Char"/>
    <w:link w:val="afff1"/>
    <w:qFormat/>
    <w:rsid w:val="00950F57"/>
    <w:rPr>
      <w:rFonts w:ascii="Times New Roman" w:hAnsi="Times New Roman"/>
      <w:kern w:val="2"/>
      <w:sz w:val="18"/>
    </w:rPr>
  </w:style>
  <w:style w:type="character" w:customStyle="1" w:styleId="3Char1">
    <w:name w:val="正文文本缩进 3 Char"/>
    <w:link w:val="36"/>
    <w:qFormat/>
    <w:rsid w:val="00950F57"/>
    <w:rPr>
      <w:rFonts w:ascii="Times New Roman" w:hAnsi="Times New Roman"/>
      <w:kern w:val="2"/>
      <w:sz w:val="24"/>
    </w:rPr>
  </w:style>
  <w:style w:type="character" w:customStyle="1" w:styleId="2Char1">
    <w:name w:val="正文文本 2 Char"/>
    <w:link w:val="26"/>
    <w:qFormat/>
    <w:rsid w:val="00950F57"/>
    <w:rPr>
      <w:kern w:val="2"/>
      <w:sz w:val="21"/>
    </w:rPr>
  </w:style>
  <w:style w:type="character" w:customStyle="1" w:styleId="HTMLChar0">
    <w:name w:val="HTML 预设格式 Char"/>
    <w:link w:val="HTML0"/>
    <w:qFormat/>
    <w:rsid w:val="00950F57"/>
    <w:rPr>
      <w:rFonts w:ascii="Courier New" w:hAnsi="Courier New"/>
      <w:kern w:val="2"/>
    </w:rPr>
  </w:style>
  <w:style w:type="character" w:customStyle="1" w:styleId="Chare">
    <w:name w:val="批注主题 Char"/>
    <w:link w:val="afff4"/>
    <w:qFormat/>
    <w:rsid w:val="00950F57"/>
    <w:rPr>
      <w:b/>
      <w:bCs/>
      <w:kern w:val="2"/>
      <w:sz w:val="21"/>
    </w:rPr>
  </w:style>
  <w:style w:type="character" w:customStyle="1" w:styleId="Charf">
    <w:name w:val="正文首行缩进 Char"/>
    <w:link w:val="afff5"/>
    <w:qFormat/>
    <w:rsid w:val="00950F57"/>
    <w:rPr>
      <w:rFonts w:ascii="Times New Roman" w:hAnsi="Times New Roman"/>
      <w:kern w:val="2"/>
      <w:sz w:val="21"/>
    </w:rPr>
  </w:style>
  <w:style w:type="character" w:customStyle="1" w:styleId="2Char2">
    <w:name w:val="正文首行缩进 2 Char"/>
    <w:link w:val="29"/>
    <w:qFormat/>
    <w:rsid w:val="00950F57"/>
    <w:rPr>
      <w:rFonts w:ascii="Times New Roman" w:hAnsi="Times New Roman"/>
      <w:b/>
      <w:kern w:val="2"/>
      <w:sz w:val="21"/>
    </w:rPr>
  </w:style>
  <w:style w:type="character" w:customStyle="1" w:styleId="1401CharChar">
    <w:name w:val="样式1 悬挂缩进: 4 字符 段前: 0.1 行，小五 Char Char"/>
    <w:link w:val="1401"/>
    <w:qFormat/>
    <w:rsid w:val="00950F57"/>
    <w:rPr>
      <w:kern w:val="2"/>
      <w:sz w:val="18"/>
    </w:rPr>
  </w:style>
  <w:style w:type="paragraph" w:customStyle="1" w:styleId="1401">
    <w:name w:val="样式1 悬挂缩进: 4 字符 段前: 0.1 行，小五"/>
    <w:basedOn w:val="af5"/>
    <w:link w:val="1401CharChar"/>
    <w:qFormat/>
    <w:rsid w:val="00950F57"/>
    <w:pPr>
      <w:spacing w:beforeLines="10" w:line="312" w:lineRule="auto"/>
      <w:ind w:leftChars="400" w:left="400"/>
    </w:pPr>
    <w:rPr>
      <w:sz w:val="18"/>
      <w:lang/>
    </w:rPr>
  </w:style>
  <w:style w:type="character" w:customStyle="1" w:styleId="12Char20CharChar">
    <w:name w:val="样式1 正文（首行缩进2字） Char + 首行缩进:  2 字符 段前: 0 行 Char Char"/>
    <w:link w:val="12Char20"/>
    <w:qFormat/>
    <w:rsid w:val="00950F57"/>
    <w:rPr>
      <w:rFonts w:hAnsi="Arial"/>
      <w:kern w:val="2"/>
      <w:sz w:val="21"/>
    </w:rPr>
  </w:style>
  <w:style w:type="paragraph" w:customStyle="1" w:styleId="12Char20">
    <w:name w:val="样式1 正文（首行缩进2字） Char + 首行缩进:  2 字符 段前: 0 行"/>
    <w:basedOn w:val="af5"/>
    <w:next w:val="af5"/>
    <w:link w:val="12Char20CharChar"/>
    <w:qFormat/>
    <w:rsid w:val="00950F57"/>
    <w:pPr>
      <w:spacing w:line="276" w:lineRule="auto"/>
      <w:ind w:firstLineChars="200" w:firstLine="420"/>
    </w:pPr>
    <w:rPr>
      <w:rFonts w:hAnsi="Arial"/>
      <w:lang/>
    </w:rPr>
  </w:style>
  <w:style w:type="character" w:customStyle="1" w:styleId="hps">
    <w:name w:val="hps"/>
    <w:qFormat/>
    <w:rsid w:val="00950F57"/>
  </w:style>
  <w:style w:type="character" w:customStyle="1" w:styleId="Char10">
    <w:name w:val="纯文本 Char1"/>
    <w:uiPriority w:val="99"/>
    <w:semiHidden/>
    <w:qFormat/>
    <w:rsid w:val="00950F57"/>
    <w:rPr>
      <w:rFonts w:ascii="宋体" w:hAnsi="Courier New" w:cs="Courier New"/>
      <w:kern w:val="2"/>
      <w:sz w:val="21"/>
      <w:szCs w:val="21"/>
    </w:rPr>
  </w:style>
  <w:style w:type="character" w:customStyle="1" w:styleId="3Char10">
    <w:name w:val="正文文本 3 Char1"/>
    <w:uiPriority w:val="99"/>
    <w:semiHidden/>
    <w:qFormat/>
    <w:rsid w:val="00950F57"/>
    <w:rPr>
      <w:rFonts w:ascii="Times New Roman" w:hAnsi="Times New Roman"/>
      <w:kern w:val="2"/>
      <w:sz w:val="16"/>
      <w:szCs w:val="16"/>
    </w:rPr>
  </w:style>
  <w:style w:type="character" w:customStyle="1" w:styleId="1Char0">
    <w:name w:val="样式 标题 1 + 加粗 Char"/>
    <w:qFormat/>
    <w:rsid w:val="00950F57"/>
    <w:rPr>
      <w:rFonts w:ascii="Times New Roman" w:eastAsia="黑体" w:hAnsi="Times New Roman"/>
      <w:b/>
      <w:bCs/>
      <w:color w:val="000000"/>
      <w:kern w:val="2"/>
      <w:sz w:val="28"/>
      <w:szCs w:val="28"/>
      <w:lang w:val="en-US" w:eastAsia="zh-CN" w:bidi="ar-SA"/>
    </w:rPr>
  </w:style>
  <w:style w:type="character" w:customStyle="1" w:styleId="H2Char">
    <w:name w:val="H2 Char"/>
    <w:qFormat/>
    <w:rsid w:val="00950F57"/>
    <w:rPr>
      <w:rFonts w:ascii="Arial" w:eastAsia="黑体" w:hAnsi="Arial"/>
      <w:b/>
      <w:kern w:val="2"/>
      <w:sz w:val="32"/>
      <w:lang w:val="en-US" w:eastAsia="zh-CN"/>
    </w:rPr>
  </w:style>
  <w:style w:type="character" w:customStyle="1" w:styleId="CharCharChar">
    <w:name w:val="样式 正文（首行缩进两字） Char + 加粗 Char Char"/>
    <w:qFormat/>
    <w:rsid w:val="00950F57"/>
    <w:rPr>
      <w:rFonts w:eastAsia="宋体"/>
      <w:b/>
      <w:kern w:val="2"/>
      <w:sz w:val="21"/>
      <w:lang w:val="en-US" w:eastAsia="zh-CN"/>
    </w:rPr>
  </w:style>
  <w:style w:type="character" w:customStyle="1" w:styleId="style251">
    <w:name w:val="style251"/>
    <w:qFormat/>
    <w:rsid w:val="00950F57"/>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950F57"/>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950F57"/>
    <w:pPr>
      <w:spacing w:beforeLines="10" w:line="312" w:lineRule="auto"/>
      <w:ind w:firstLineChars="200" w:firstLine="200"/>
    </w:pPr>
    <w:rPr>
      <w:lang/>
    </w:rPr>
  </w:style>
  <w:style w:type="character" w:customStyle="1" w:styleId="TimesNewRoman0740115TimCharChar">
    <w:name w:val="样式 样式 Times New Roman 首行缩进:  0.74 厘米 段前: 0行 行距1.15 + (符号) Tim... Char Char"/>
    <w:link w:val="TimesNewRoman0740115Tim"/>
    <w:qFormat/>
    <w:rsid w:val="00950F57"/>
  </w:style>
  <w:style w:type="paragraph" w:customStyle="1" w:styleId="TimesNewRoman0740115Tim">
    <w:name w:val="样式 样式 Times New Roman 首行缩进:  0.74 厘米 段前: 0行 行距1.15 + (符号) Tim..."/>
    <w:basedOn w:val="TimesNewRoman07401115"/>
    <w:link w:val="TimesNewRoman0740115TimCharChar"/>
    <w:qFormat/>
    <w:rsid w:val="00950F57"/>
  </w:style>
  <w:style w:type="paragraph" w:customStyle="1" w:styleId="TimesNewRoman07401115">
    <w:name w:val="样式 Times New Roman 首行缩进:  0.74 厘米 段前: 0.1 行 行距1.15"/>
    <w:basedOn w:val="af5"/>
    <w:link w:val="TimesNewRoman07401115CharChar"/>
    <w:qFormat/>
    <w:rsid w:val="00950F57"/>
    <w:pPr>
      <w:spacing w:line="276" w:lineRule="auto"/>
      <w:ind w:firstLine="420"/>
    </w:pPr>
    <w:rPr>
      <w:rFonts w:hAnsi="宋体"/>
      <w:lang/>
    </w:rPr>
  </w:style>
  <w:style w:type="character" w:customStyle="1" w:styleId="TimesNewRoman07401115CharChar">
    <w:name w:val="样式 Times New Roman 首行缩进:  0.74 厘米 段前: 0.1 行 行距1.15 Char Char"/>
    <w:link w:val="TimesNewRoman07401115"/>
    <w:qFormat/>
    <w:rsid w:val="00950F57"/>
    <w:rPr>
      <w:rFonts w:hAnsi="宋体"/>
      <w:kern w:val="2"/>
      <w:sz w:val="21"/>
    </w:rPr>
  </w:style>
  <w:style w:type="character" w:customStyle="1" w:styleId="affff">
    <w:name w:val="个人撰写风格"/>
    <w:qFormat/>
    <w:rsid w:val="00950F57"/>
    <w:rPr>
      <w:rFonts w:ascii="Arial" w:eastAsia="宋体" w:hAnsi="Arial"/>
      <w:color w:val="auto"/>
      <w:sz w:val="20"/>
    </w:rPr>
  </w:style>
  <w:style w:type="character" w:customStyle="1" w:styleId="affff0">
    <w:name w:val="着重强调"/>
    <w:qFormat/>
    <w:rsid w:val="00950F57"/>
    <w:rPr>
      <w:rFonts w:ascii="Arial" w:hAnsi="Arial"/>
      <w:b/>
      <w:spacing w:val="-4"/>
    </w:rPr>
  </w:style>
  <w:style w:type="character" w:customStyle="1" w:styleId="Char1Char">
    <w:name w:val="正文文本 Char1 Char"/>
    <w:qFormat/>
    <w:rsid w:val="00950F57"/>
    <w:rPr>
      <w:rFonts w:ascii="Arial" w:eastAsia="宋体" w:hAnsi="Arial"/>
      <w:kern w:val="2"/>
      <w:sz w:val="18"/>
      <w:lang w:val="en-US" w:eastAsia="zh-CN"/>
    </w:rPr>
  </w:style>
  <w:style w:type="character" w:customStyle="1" w:styleId="aCharChar">
    <w:name w:val="样式 a) Char Char"/>
    <w:link w:val="affff1"/>
    <w:qFormat/>
    <w:rsid w:val="00950F57"/>
    <w:rPr>
      <w:kern w:val="2"/>
      <w:sz w:val="21"/>
    </w:rPr>
  </w:style>
  <w:style w:type="paragraph" w:customStyle="1" w:styleId="affff1">
    <w:name w:val="样式 a)"/>
    <w:basedOn w:val="af5"/>
    <w:next w:val="af5"/>
    <w:link w:val="aCharChar"/>
    <w:qFormat/>
    <w:rsid w:val="00950F57"/>
    <w:pPr>
      <w:tabs>
        <w:tab w:val="left" w:pos="780"/>
      </w:tabs>
      <w:spacing w:beforeLines="10" w:line="312" w:lineRule="auto"/>
      <w:ind w:firstLineChars="200" w:firstLine="200"/>
    </w:pPr>
    <w:rPr>
      <w:lang/>
    </w:rPr>
  </w:style>
  <w:style w:type="character" w:customStyle="1" w:styleId="Reference">
    <w:name w:val="Reference"/>
    <w:qFormat/>
    <w:rsid w:val="00950F57"/>
    <w:rPr>
      <w:rFonts w:ascii="Arial" w:hAnsi="Arial"/>
      <w:sz w:val="20"/>
      <w:lang w:val="en-US" w:eastAsia="zh-CN"/>
    </w:rPr>
  </w:style>
  <w:style w:type="character" w:customStyle="1" w:styleId="LincerCharChar">
    <w:name w:val="Lincer表格样式 Char Char"/>
    <w:link w:val="Lincer"/>
    <w:qFormat/>
    <w:rsid w:val="00950F57"/>
    <w:rPr>
      <w:kern w:val="2"/>
      <w:sz w:val="21"/>
    </w:rPr>
  </w:style>
  <w:style w:type="paragraph" w:customStyle="1" w:styleId="Lincer">
    <w:name w:val="Lincer表格样式"/>
    <w:basedOn w:val="af5"/>
    <w:link w:val="LincerCharChar"/>
    <w:qFormat/>
    <w:rsid w:val="00950F57"/>
    <w:pPr>
      <w:ind w:left="344" w:hangingChars="164" w:hanging="344"/>
    </w:pPr>
    <w:rPr>
      <w:lang/>
    </w:rPr>
  </w:style>
  <w:style w:type="character" w:customStyle="1" w:styleId="SoDAField">
    <w:name w:val="SoDA Field"/>
    <w:qFormat/>
    <w:rsid w:val="00950F57"/>
    <w:rPr>
      <w:color w:val="0000FF"/>
    </w:rPr>
  </w:style>
  <w:style w:type="character" w:customStyle="1" w:styleId="shorttext1">
    <w:name w:val="short_text1"/>
    <w:qFormat/>
    <w:rsid w:val="00950F57"/>
    <w:rPr>
      <w:sz w:val="29"/>
    </w:rPr>
  </w:style>
  <w:style w:type="character" w:customStyle="1" w:styleId="20101TimesNewRomanCharChar">
    <w:name w:val="样式 样式 样式 标题 2 + 段前: 0.1 行 + 段前: 0.1 行 + Times New Roman Char Char"/>
    <w:link w:val="20101TimesNewRoman"/>
    <w:qFormat/>
    <w:rsid w:val="00950F57"/>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950F57"/>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950F57"/>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950F57"/>
    <w:rPr>
      <w:rFonts w:cs="Times New Roman"/>
      <w:b/>
      <w:bCs/>
      <w:smallCaps/>
      <w:color w:val="C0504D"/>
      <w:spacing w:val="5"/>
      <w:u w:val="single"/>
    </w:rPr>
  </w:style>
  <w:style w:type="character" w:customStyle="1" w:styleId="120CharChar">
    <w:name w:val="样式1 样式 标题 2 + 段前: 0行 Char Char"/>
    <w:qFormat/>
    <w:rsid w:val="00950F57"/>
    <w:rPr>
      <w:rFonts w:eastAsia="黑体"/>
      <w:b/>
      <w:kern w:val="2"/>
      <w:sz w:val="21"/>
      <w:lang w:val="en-US" w:eastAsia="zh-CN"/>
    </w:rPr>
  </w:style>
  <w:style w:type="character" w:customStyle="1" w:styleId="CharChar">
    <w:name w:val="表头 Char Char"/>
    <w:qFormat/>
    <w:rsid w:val="00950F57"/>
    <w:rPr>
      <w:rFonts w:eastAsia="黑体"/>
      <w:kern w:val="2"/>
      <w:sz w:val="21"/>
      <w:szCs w:val="21"/>
      <w:lang w:val="en-US" w:eastAsia="zh-CN" w:bidi="ar-SA"/>
    </w:rPr>
  </w:style>
  <w:style w:type="character" w:customStyle="1" w:styleId="2CharChar">
    <w:name w:val="样式 标题 2 + 五号 Char Char"/>
    <w:qFormat/>
    <w:rsid w:val="00950F57"/>
    <w:rPr>
      <w:rFonts w:eastAsia="黑体"/>
      <w:bCs/>
      <w:kern w:val="2"/>
      <w:sz w:val="21"/>
      <w:szCs w:val="21"/>
      <w:lang w:val="en-US" w:eastAsia="zh-CN" w:bidi="ar-SA"/>
    </w:rPr>
  </w:style>
  <w:style w:type="character" w:customStyle="1" w:styleId="Charf0">
    <w:name w:val="表头 Char"/>
    <w:link w:val="affff2"/>
    <w:qFormat/>
    <w:rsid w:val="00950F57"/>
    <w:rPr>
      <w:rFonts w:ascii="Times New Roman" w:eastAsia="黑体" w:hAnsi="Times New Roman"/>
      <w:kern w:val="2"/>
      <w:sz w:val="21"/>
      <w:szCs w:val="21"/>
    </w:rPr>
  </w:style>
  <w:style w:type="paragraph" w:customStyle="1" w:styleId="affff2">
    <w:name w:val="表头"/>
    <w:basedOn w:val="af5"/>
    <w:link w:val="Charf0"/>
    <w:qFormat/>
    <w:rsid w:val="00950F57"/>
    <w:pPr>
      <w:topLinePunct/>
      <w:spacing w:before="160" w:after="60"/>
      <w:jc w:val="center"/>
    </w:pPr>
    <w:rPr>
      <w:rFonts w:eastAsia="黑体"/>
      <w:szCs w:val="21"/>
      <w:lang/>
    </w:rPr>
  </w:style>
  <w:style w:type="character" w:customStyle="1" w:styleId="1Char1">
    <w:name w:val="样式1 Char"/>
    <w:link w:val="13"/>
    <w:qFormat/>
    <w:locked/>
    <w:rsid w:val="00950F57"/>
    <w:rPr>
      <w:rFonts w:ascii="Times New Roman" w:hAnsi="Times New Roman"/>
      <w:kern w:val="2"/>
      <w:sz w:val="28"/>
      <w:szCs w:val="24"/>
    </w:rPr>
  </w:style>
  <w:style w:type="paragraph" w:customStyle="1" w:styleId="13">
    <w:name w:val="样式1"/>
    <w:basedOn w:val="af5"/>
    <w:link w:val="1Char1"/>
    <w:qFormat/>
    <w:rsid w:val="00950F57"/>
    <w:rPr>
      <w:sz w:val="28"/>
      <w:szCs w:val="24"/>
      <w:lang/>
    </w:rPr>
  </w:style>
  <w:style w:type="character" w:customStyle="1" w:styleId="affff3">
    <w:name w:val="发布"/>
    <w:qFormat/>
    <w:rsid w:val="00950F57"/>
    <w:rPr>
      <w:rFonts w:ascii="黑体" w:eastAsia="黑体"/>
      <w:spacing w:val="22"/>
      <w:w w:val="100"/>
      <w:position w:val="3"/>
      <w:sz w:val="28"/>
    </w:rPr>
  </w:style>
  <w:style w:type="character" w:customStyle="1" w:styleId="CharChar0">
    <w:name w:val="表格条文首行缩进 Char Char"/>
    <w:link w:val="affff4"/>
    <w:qFormat/>
    <w:rsid w:val="00950F57"/>
    <w:rPr>
      <w:rFonts w:ascii="宋体" w:hAnsi="宋体"/>
      <w:sz w:val="24"/>
    </w:rPr>
  </w:style>
  <w:style w:type="paragraph" w:customStyle="1" w:styleId="affff4">
    <w:name w:val="表格条文首行缩进"/>
    <w:basedOn w:val="af5"/>
    <w:link w:val="CharChar0"/>
    <w:qFormat/>
    <w:rsid w:val="00950F57"/>
    <w:pPr>
      <w:spacing w:line="360" w:lineRule="auto"/>
      <w:ind w:firstLineChars="200" w:firstLine="480"/>
      <w:jc w:val="left"/>
    </w:pPr>
    <w:rPr>
      <w:rFonts w:ascii="宋体" w:hAnsi="宋体"/>
      <w:kern w:val="0"/>
      <w:sz w:val="24"/>
      <w:lang/>
    </w:rPr>
  </w:style>
  <w:style w:type="character" w:customStyle="1" w:styleId="1CharCharChar">
    <w:name w:val="样式1正文（首行缩进两字） Char Char Char"/>
    <w:link w:val="1Char2"/>
    <w:qFormat/>
    <w:rsid w:val="00950F57"/>
    <w:rPr>
      <w:kern w:val="2"/>
      <w:sz w:val="21"/>
    </w:rPr>
  </w:style>
  <w:style w:type="paragraph" w:customStyle="1" w:styleId="1Char2">
    <w:name w:val="样式1正文（首行缩进两字） Char"/>
    <w:basedOn w:val="af5"/>
    <w:next w:val="af5"/>
    <w:link w:val="1CharCharChar"/>
    <w:qFormat/>
    <w:rsid w:val="00950F57"/>
    <w:pPr>
      <w:topLinePunct/>
      <w:snapToGrid w:val="0"/>
      <w:spacing w:before="40" w:after="40"/>
      <w:ind w:firstLineChars="200" w:firstLine="396"/>
    </w:pPr>
    <w:rPr>
      <w:lang/>
    </w:rPr>
  </w:style>
  <w:style w:type="character" w:customStyle="1" w:styleId="CharChar2">
    <w:name w:val="Char Char2"/>
    <w:qFormat/>
    <w:rsid w:val="00950F57"/>
    <w:rPr>
      <w:rFonts w:ascii="Arial" w:eastAsia="宋体" w:hAnsi="Arial"/>
      <w:kern w:val="2"/>
      <w:sz w:val="21"/>
      <w:lang w:val="en-US" w:eastAsia="zh-CN"/>
    </w:rPr>
  </w:style>
  <w:style w:type="character" w:customStyle="1" w:styleId="a20CharChar">
    <w:name w:val="样式 a首行缩进:  2 字符 段前: 0 行 Char Char"/>
    <w:link w:val="a20"/>
    <w:qFormat/>
    <w:rsid w:val="00950F57"/>
    <w:rPr>
      <w:sz w:val="21"/>
    </w:rPr>
  </w:style>
  <w:style w:type="paragraph" w:customStyle="1" w:styleId="a20">
    <w:name w:val="样式 a首行缩进:  2 字符 段前: 0 行"/>
    <w:basedOn w:val="af5"/>
    <w:link w:val="a20CharChar"/>
    <w:qFormat/>
    <w:rsid w:val="00950F57"/>
    <w:pPr>
      <w:adjustRightInd w:val="0"/>
      <w:spacing w:afterLines="50"/>
      <w:jc w:val="left"/>
      <w:textAlignment w:val="baseline"/>
    </w:pPr>
    <w:rPr>
      <w:kern w:val="0"/>
      <w:lang/>
    </w:rPr>
  </w:style>
  <w:style w:type="character" w:customStyle="1" w:styleId="2CharChar0">
    <w:name w:val="朱2 Char Char"/>
    <w:link w:val="2a"/>
    <w:qFormat/>
    <w:rsid w:val="00950F57"/>
  </w:style>
  <w:style w:type="paragraph" w:customStyle="1" w:styleId="2a">
    <w:name w:val="朱2"/>
    <w:basedOn w:val="2b"/>
    <w:link w:val="2CharChar0"/>
    <w:qFormat/>
    <w:rsid w:val="00950F57"/>
    <w:pPr>
      <w:topLinePunct/>
      <w:adjustRightInd w:val="0"/>
      <w:spacing w:line="312" w:lineRule="exact"/>
    </w:pPr>
  </w:style>
  <w:style w:type="paragraph" w:customStyle="1" w:styleId="2b">
    <w:name w:val="样式2"/>
    <w:basedOn w:val="13"/>
    <w:link w:val="2CharChar1"/>
    <w:qFormat/>
    <w:rsid w:val="00950F57"/>
  </w:style>
  <w:style w:type="character" w:customStyle="1" w:styleId="2CharChar1">
    <w:name w:val="样式2 Char Char"/>
    <w:link w:val="2b"/>
    <w:qFormat/>
    <w:rsid w:val="00950F57"/>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950F57"/>
  </w:style>
  <w:style w:type="paragraph" w:customStyle="1" w:styleId="CharTimesNewRoman">
    <w:name w:val="样式 正文（首行缩进两字） Char + Times New Roman"/>
    <w:basedOn w:val="1Char2"/>
    <w:link w:val="CharTimesNewRomanCharChar"/>
    <w:qFormat/>
    <w:rsid w:val="00950F57"/>
    <w:pPr>
      <w:ind w:firstLineChars="0" w:firstLine="0"/>
      <w:jc w:val="center"/>
    </w:pPr>
    <w:rPr>
      <w:rFonts w:ascii="Calibri" w:hAnsi="Calibri"/>
    </w:rPr>
  </w:style>
  <w:style w:type="character" w:customStyle="1" w:styleId="CharChar1">
    <w:name w:val="_标准条文 Char Char"/>
    <w:link w:val="affff5"/>
    <w:qFormat/>
    <w:rsid w:val="00950F57"/>
    <w:rPr>
      <w:rFonts w:ascii="Arial" w:hAnsi="Arial"/>
      <w:kern w:val="2"/>
      <w:sz w:val="21"/>
    </w:rPr>
  </w:style>
  <w:style w:type="paragraph" w:customStyle="1" w:styleId="affff5">
    <w:name w:val="_标准条文"/>
    <w:basedOn w:val="af5"/>
    <w:link w:val="CharChar1"/>
    <w:qFormat/>
    <w:rsid w:val="00950F57"/>
    <w:pPr>
      <w:overflowPunct w:val="0"/>
      <w:snapToGrid w:val="0"/>
      <w:spacing w:line="276" w:lineRule="auto"/>
      <w:ind w:firstLineChars="200" w:firstLine="420"/>
    </w:pPr>
    <w:rPr>
      <w:rFonts w:ascii="Arial" w:hAnsi="Arial"/>
      <w:lang/>
    </w:rPr>
  </w:style>
  <w:style w:type="character" w:customStyle="1" w:styleId="a00CharChar">
    <w:name w:val="样式 a首行缩进:  0 字符 段前: 0 行 + 黑体 Char Char"/>
    <w:link w:val="a00"/>
    <w:qFormat/>
    <w:rsid w:val="00950F57"/>
    <w:rPr>
      <w:rFonts w:eastAsia="黑体"/>
      <w:sz w:val="21"/>
    </w:rPr>
  </w:style>
  <w:style w:type="paragraph" w:customStyle="1" w:styleId="a00">
    <w:name w:val="样式 a首行缩进:  0 字符 段前: 0 行 + 黑体"/>
    <w:basedOn w:val="a20"/>
    <w:link w:val="a00CharChar"/>
    <w:qFormat/>
    <w:rsid w:val="00950F57"/>
    <w:rPr>
      <w:rFonts w:eastAsia="黑体"/>
    </w:rPr>
  </w:style>
  <w:style w:type="character" w:customStyle="1" w:styleId="affff6">
    <w:name w:val="个人答复风格"/>
    <w:qFormat/>
    <w:rsid w:val="00950F57"/>
    <w:rPr>
      <w:rFonts w:ascii="Arial" w:eastAsia="宋体" w:hAnsi="Arial"/>
      <w:color w:val="auto"/>
      <w:sz w:val="20"/>
    </w:rPr>
  </w:style>
  <w:style w:type="character" w:customStyle="1" w:styleId="affff7">
    <w:name w:val="上标"/>
    <w:qFormat/>
    <w:rsid w:val="00950F57"/>
    <w:rPr>
      <w:b/>
      <w:vertAlign w:val="superscript"/>
    </w:rPr>
  </w:style>
  <w:style w:type="character" w:customStyle="1" w:styleId="msoins0">
    <w:name w:val="msoins"/>
    <w:qFormat/>
    <w:rsid w:val="00950F57"/>
    <w:rPr>
      <w:u w:val="single"/>
    </w:rPr>
  </w:style>
  <w:style w:type="character" w:customStyle="1" w:styleId="affff8">
    <w:name w:val="样式 宋体"/>
    <w:qFormat/>
    <w:rsid w:val="00950F57"/>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950F57"/>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950F57"/>
    <w:pPr>
      <w:spacing w:line="300" w:lineRule="auto"/>
    </w:pPr>
    <w:rPr>
      <w:rFonts w:ascii="Calibri" w:hAnsi="Calibri"/>
    </w:rPr>
  </w:style>
  <w:style w:type="character" w:customStyle="1" w:styleId="2CharChar2">
    <w:name w:val="列表编号 2 Char Char"/>
    <w:qFormat/>
    <w:rsid w:val="00950F57"/>
    <w:rPr>
      <w:rFonts w:ascii="Arial" w:eastAsia="宋体" w:hAnsi="Arial"/>
      <w:sz w:val="18"/>
      <w:lang w:val="en-US" w:eastAsia="zh-CN"/>
    </w:rPr>
  </w:style>
  <w:style w:type="character" w:customStyle="1" w:styleId="affff9">
    <w:name w:val="标语"/>
    <w:qFormat/>
    <w:rsid w:val="00950F57"/>
    <w:rPr>
      <w:i/>
      <w:spacing w:val="-6"/>
      <w:sz w:val="24"/>
    </w:rPr>
  </w:style>
  <w:style w:type="character" w:customStyle="1" w:styleId="CharChar3">
    <w:name w:val="附录三 Char Char"/>
    <w:link w:val="affffa"/>
    <w:qFormat/>
    <w:rsid w:val="00950F57"/>
    <w:rPr>
      <w:rFonts w:ascii="E-F1" w:eastAsia="黑体"/>
      <w:kern w:val="21"/>
      <w:sz w:val="21"/>
    </w:rPr>
  </w:style>
  <w:style w:type="paragraph" w:customStyle="1" w:styleId="affffa">
    <w:name w:val="附录三"/>
    <w:basedOn w:val="af5"/>
    <w:link w:val="CharChar3"/>
    <w:qFormat/>
    <w:rsid w:val="00950F57"/>
    <w:pPr>
      <w:tabs>
        <w:tab w:val="center" w:pos="4706"/>
        <w:tab w:val="right" w:pos="9072"/>
      </w:tabs>
      <w:spacing w:before="120" w:after="60" w:line="312" w:lineRule="exact"/>
    </w:pPr>
    <w:rPr>
      <w:rFonts w:ascii="E-F1" w:eastAsia="黑体"/>
      <w:kern w:val="21"/>
      <w:lang/>
    </w:rPr>
  </w:style>
  <w:style w:type="character" w:customStyle="1" w:styleId="1CharChar">
    <w:name w:val="标题 1 Char Char"/>
    <w:qFormat/>
    <w:rsid w:val="00950F57"/>
    <w:rPr>
      <w:rFonts w:eastAsia="黑体"/>
      <w:kern w:val="44"/>
      <w:sz w:val="28"/>
      <w:szCs w:val="28"/>
      <w:lang w:val="en-US" w:eastAsia="zh-CN" w:bidi="ar-SA"/>
    </w:rPr>
  </w:style>
  <w:style w:type="character" w:customStyle="1" w:styleId="1Char3">
    <w:name w:val="正文1 Char"/>
    <w:link w:val="14"/>
    <w:qFormat/>
    <w:rsid w:val="00950F57"/>
    <w:rPr>
      <w:rFonts w:ascii="Times New Roman" w:hAnsi="Times New Roman"/>
      <w:kern w:val="2"/>
      <w:sz w:val="28"/>
      <w:szCs w:val="24"/>
    </w:rPr>
  </w:style>
  <w:style w:type="paragraph" w:customStyle="1" w:styleId="14">
    <w:name w:val="正文1"/>
    <w:basedOn w:val="13"/>
    <w:link w:val="1Char3"/>
    <w:qFormat/>
    <w:rsid w:val="00950F57"/>
  </w:style>
  <w:style w:type="character" w:customStyle="1" w:styleId="2CharChar3">
    <w:name w:val="附录标题2 Char Char"/>
    <w:link w:val="2c"/>
    <w:qFormat/>
    <w:rsid w:val="00950F57"/>
    <w:rPr>
      <w:rFonts w:ascii="Arial" w:eastAsia="黑体" w:hAnsi="Arial"/>
      <w:kern w:val="2"/>
      <w:sz w:val="21"/>
    </w:rPr>
  </w:style>
  <w:style w:type="paragraph" w:customStyle="1" w:styleId="2c">
    <w:name w:val="附录标题2"/>
    <w:basedOn w:val="2"/>
    <w:next w:val="afff5"/>
    <w:link w:val="2CharChar3"/>
    <w:qFormat/>
    <w:rsid w:val="00950F57"/>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950F57"/>
    <w:rPr>
      <w:rFonts w:eastAsia="宋体"/>
      <w:b/>
      <w:kern w:val="2"/>
      <w:sz w:val="32"/>
      <w:lang w:val="en-US" w:eastAsia="zh-CN"/>
    </w:rPr>
  </w:style>
  <w:style w:type="character" w:customStyle="1" w:styleId="1CharChar0">
    <w:name w:val="样式 标题 1 + 加粗 Char Char"/>
    <w:qFormat/>
    <w:rsid w:val="00950F57"/>
    <w:rPr>
      <w:rFonts w:eastAsia="黑体"/>
      <w:b/>
      <w:bCs/>
      <w:kern w:val="44"/>
      <w:sz w:val="28"/>
      <w:szCs w:val="28"/>
      <w:lang w:val="en-US" w:eastAsia="zh-CN" w:bidi="ar-SA"/>
    </w:rPr>
  </w:style>
  <w:style w:type="character" w:customStyle="1" w:styleId="H1Char">
    <w:name w:val="H1 Char"/>
    <w:qFormat/>
    <w:rsid w:val="00950F57"/>
    <w:rPr>
      <w:rFonts w:ascii="Arial" w:eastAsia="黑体" w:hAnsi="Arial"/>
      <w:kern w:val="21"/>
      <w:sz w:val="21"/>
      <w:lang w:val="en-US" w:eastAsia="zh-CN"/>
    </w:rPr>
  </w:style>
  <w:style w:type="character" w:customStyle="1" w:styleId="CharChar4">
    <w:name w:val="段 Char Char"/>
    <w:link w:val="affffb"/>
    <w:qFormat/>
    <w:rsid w:val="00950F57"/>
    <w:rPr>
      <w:rFonts w:ascii="宋体"/>
      <w:sz w:val="21"/>
      <w:lang w:val="en-US" w:eastAsia="zh-CN" w:bidi="ar-SA"/>
    </w:rPr>
  </w:style>
  <w:style w:type="paragraph" w:customStyle="1" w:styleId="affffb">
    <w:name w:val="段"/>
    <w:link w:val="CharChar4"/>
    <w:qFormat/>
    <w:rsid w:val="00950F57"/>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950F57"/>
    <w:rPr>
      <w:b/>
      <w:kern w:val="2"/>
      <w:sz w:val="21"/>
    </w:rPr>
  </w:style>
  <w:style w:type="paragraph" w:customStyle="1" w:styleId="201">
    <w:name w:val="样式 标题 2 + 段前: 0.1 行"/>
    <w:basedOn w:val="2"/>
    <w:link w:val="201CharChar"/>
    <w:qFormat/>
    <w:rsid w:val="00950F57"/>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950F57"/>
    <w:rPr>
      <w:kern w:val="2"/>
      <w:sz w:val="24"/>
    </w:rPr>
  </w:style>
  <w:style w:type="paragraph" w:customStyle="1" w:styleId="affffc">
    <w:name w:val="科东_正文"/>
    <w:basedOn w:val="af5"/>
    <w:link w:val="CharChar5"/>
    <w:qFormat/>
    <w:rsid w:val="00950F57"/>
    <w:pPr>
      <w:spacing w:line="360" w:lineRule="auto"/>
      <w:ind w:firstLineChars="200" w:firstLine="200"/>
    </w:pPr>
    <w:rPr>
      <w:sz w:val="24"/>
      <w:lang/>
    </w:rPr>
  </w:style>
  <w:style w:type="character" w:customStyle="1" w:styleId="shorttext">
    <w:name w:val="short_text"/>
    <w:qFormat/>
    <w:rsid w:val="00950F57"/>
  </w:style>
  <w:style w:type="character" w:customStyle="1" w:styleId="2Char3">
    <w:name w:val="样式2 Char"/>
    <w:qFormat/>
    <w:rsid w:val="00950F57"/>
    <w:rPr>
      <w:rFonts w:ascii="EU-F1" w:eastAsia="黑体"/>
      <w:color w:val="000000"/>
      <w:kern w:val="44"/>
      <w:sz w:val="21"/>
      <w:szCs w:val="21"/>
      <w:lang w:val="en-US" w:eastAsia="zh-CN" w:bidi="ar-SA"/>
    </w:rPr>
  </w:style>
  <w:style w:type="character" w:customStyle="1" w:styleId="1CharChar1">
    <w:name w:val="样式1 Char Char"/>
    <w:qFormat/>
    <w:rsid w:val="00950F57"/>
    <w:rPr>
      <w:rFonts w:ascii="Times New Roman" w:eastAsia="宋体" w:hAnsi="Times New Roman" w:cs="宋体"/>
      <w:b/>
      <w:kern w:val="44"/>
      <w:sz w:val="52"/>
      <w:szCs w:val="52"/>
    </w:rPr>
  </w:style>
  <w:style w:type="character" w:customStyle="1" w:styleId="Char11">
    <w:name w:val="批注文字 Char1"/>
    <w:qFormat/>
    <w:rsid w:val="00950F57"/>
    <w:rPr>
      <w:sz w:val="24"/>
    </w:rPr>
  </w:style>
  <w:style w:type="paragraph" w:customStyle="1" w:styleId="a6">
    <w:name w:val="三级无标题条"/>
    <w:basedOn w:val="af5"/>
    <w:qFormat/>
    <w:rsid w:val="00950F57"/>
    <w:pPr>
      <w:numPr>
        <w:ilvl w:val="4"/>
        <w:numId w:val="1"/>
      </w:numPr>
    </w:pPr>
    <w:rPr>
      <w:b/>
    </w:rPr>
  </w:style>
  <w:style w:type="paragraph" w:customStyle="1" w:styleId="affffd">
    <w:name w:val="文献分类号"/>
    <w:qFormat/>
    <w:rsid w:val="00950F57"/>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950F57"/>
    <w:pPr>
      <w:topLinePunct/>
      <w:spacing w:before="40" w:after="40"/>
    </w:pPr>
    <w:rPr>
      <w:sz w:val="18"/>
      <w:szCs w:val="18"/>
    </w:rPr>
  </w:style>
  <w:style w:type="paragraph" w:customStyle="1" w:styleId="15">
    <w:name w:val="样式 标题 1 + 加粗"/>
    <w:basedOn w:val="1"/>
    <w:qFormat/>
    <w:rsid w:val="00950F57"/>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950F57"/>
    <w:pPr>
      <w:topLinePunct/>
      <w:snapToGrid w:val="0"/>
      <w:spacing w:before="160" w:after="60"/>
      <w:jc w:val="center"/>
    </w:pPr>
  </w:style>
  <w:style w:type="paragraph" w:customStyle="1" w:styleId="afffff0">
    <w:name w:val="发布部门"/>
    <w:next w:val="affffb"/>
    <w:qFormat/>
    <w:rsid w:val="00950F57"/>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950F57"/>
  </w:style>
  <w:style w:type="paragraph" w:customStyle="1" w:styleId="07701201">
    <w:name w:val="样式 样式 首行缩进:  0.77 厘米 段前: 0.1 行 + 首行缩进:  2 字符 段前: 0.1 行"/>
    <w:basedOn w:val="af5"/>
    <w:qFormat/>
    <w:rsid w:val="00950F57"/>
    <w:pPr>
      <w:spacing w:line="276" w:lineRule="auto"/>
      <w:ind w:firstLineChars="200" w:firstLine="200"/>
    </w:pPr>
  </w:style>
  <w:style w:type="paragraph" w:customStyle="1" w:styleId="Normal00">
    <w:name w:val="Normal_0_0"/>
    <w:qFormat/>
    <w:rsid w:val="00950F57"/>
    <w:rPr>
      <w:rFonts w:ascii="黑体" w:eastAsia="黑体" w:hAnsi="黑体"/>
      <w:b/>
      <w:sz w:val="32"/>
      <w:szCs w:val="24"/>
    </w:rPr>
  </w:style>
  <w:style w:type="paragraph" w:customStyle="1" w:styleId="afffff1">
    <w:name w:val="封面标准文稿类别"/>
    <w:qFormat/>
    <w:rsid w:val="00950F57"/>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950F57"/>
    <w:pPr>
      <w:spacing w:line="0" w:lineRule="atLeast"/>
    </w:pPr>
    <w:rPr>
      <w:rFonts w:ascii="黑体" w:eastAsia="黑体"/>
      <w:b w:val="0"/>
    </w:rPr>
  </w:style>
  <w:style w:type="paragraph" w:customStyle="1" w:styleId="Char20">
    <w:name w:val="样式 正文（首行缩进两字） Char + 首行缩进:  2 字符"/>
    <w:basedOn w:val="1Char2"/>
    <w:qFormat/>
    <w:rsid w:val="00950F57"/>
    <w:pPr>
      <w:spacing w:afterLines="10"/>
      <w:ind w:firstLine="200"/>
      <w:jc w:val="center"/>
    </w:pPr>
    <w:rPr>
      <w:b/>
    </w:rPr>
  </w:style>
  <w:style w:type="paragraph" w:customStyle="1" w:styleId="30015">
    <w:name w:val="标题 3 + 小四 段前: 0 磅 段后: 0 磅 行距: 1.5 倍行距"/>
    <w:basedOn w:val="3"/>
    <w:next w:val="3"/>
    <w:qFormat/>
    <w:rsid w:val="00950F57"/>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950F57"/>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950F57"/>
  </w:style>
  <w:style w:type="paragraph" w:customStyle="1" w:styleId="20505">
    <w:name w:val="样式 标题 2 + 段前: 0.5 行 段后: 0.5 行"/>
    <w:basedOn w:val="2"/>
    <w:qFormat/>
    <w:rsid w:val="00950F57"/>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950F57"/>
    <w:pPr>
      <w:spacing w:line="360" w:lineRule="auto"/>
      <w:ind w:firstLineChars="200" w:firstLine="200"/>
    </w:pPr>
    <w:rPr>
      <w:rFonts w:ascii="宋体" w:hAnsi="宋体"/>
      <w:kern w:val="0"/>
      <w:sz w:val="24"/>
    </w:rPr>
  </w:style>
  <w:style w:type="paragraph" w:customStyle="1" w:styleId="CharChar6">
    <w:name w:val="Char Char"/>
    <w:basedOn w:val="af5"/>
    <w:qFormat/>
    <w:rsid w:val="00950F57"/>
    <w:rPr>
      <w:szCs w:val="21"/>
    </w:rPr>
  </w:style>
  <w:style w:type="paragraph" w:customStyle="1" w:styleId="Char201">
    <w:name w:val="样式 正文（首行缩进两字） Char + 黑色 首行缩进:  2 字符 段前: 0.1 行"/>
    <w:basedOn w:val="1Char2"/>
    <w:qFormat/>
    <w:rsid w:val="00950F57"/>
    <w:pPr>
      <w:spacing w:before="24" w:afterLines="10"/>
      <w:ind w:firstLine="200"/>
    </w:pPr>
    <w:rPr>
      <w:color w:val="000000"/>
    </w:rPr>
  </w:style>
  <w:style w:type="paragraph" w:customStyle="1" w:styleId="CharChar7">
    <w:name w:val="批注主题 Char Char"/>
    <w:basedOn w:val="aff2"/>
    <w:next w:val="aff2"/>
    <w:qFormat/>
    <w:rsid w:val="00950F57"/>
    <w:rPr>
      <w:b/>
      <w:bCs/>
    </w:rPr>
  </w:style>
  <w:style w:type="paragraph" w:customStyle="1" w:styleId="afffff4">
    <w:name w:val="附录"/>
    <w:basedOn w:val="1"/>
    <w:qFormat/>
    <w:rsid w:val="00950F57"/>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950F57"/>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950F57"/>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950F57"/>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950F57"/>
    <w:pPr>
      <w:numPr>
        <w:ilvl w:val="3"/>
        <w:numId w:val="2"/>
      </w:numPr>
      <w:outlineLvl w:val="3"/>
    </w:pPr>
  </w:style>
  <w:style w:type="paragraph" w:customStyle="1" w:styleId="afffff5">
    <w:name w:val="一级条标题"/>
    <w:basedOn w:val="af5"/>
    <w:next w:val="af5"/>
    <w:qFormat/>
    <w:rsid w:val="00950F57"/>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950F57"/>
    <w:rPr>
      <w:rFonts w:ascii="宋体" w:hAnsi="宋体"/>
      <w:b/>
      <w:color w:val="000000"/>
      <w:sz w:val="24"/>
      <w:szCs w:val="24"/>
    </w:rPr>
  </w:style>
  <w:style w:type="paragraph" w:styleId="afffff6">
    <w:name w:val="List Paragraph"/>
    <w:basedOn w:val="af5"/>
    <w:qFormat/>
    <w:rsid w:val="00950F57"/>
    <w:pPr>
      <w:ind w:firstLineChars="200" w:firstLine="420"/>
    </w:pPr>
  </w:style>
  <w:style w:type="paragraph" w:customStyle="1" w:styleId="afffff7">
    <w:name w:val="术语定义条标题"/>
    <w:basedOn w:val="afffff8"/>
    <w:next w:val="affffb"/>
    <w:qFormat/>
    <w:rsid w:val="00950F57"/>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950F57"/>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950F57"/>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950F57"/>
  </w:style>
  <w:style w:type="paragraph" w:customStyle="1" w:styleId="2010">
    <w:name w:val="样式 正文文本 2 + 段前: 0.1 行"/>
    <w:basedOn w:val="26"/>
    <w:qFormat/>
    <w:rsid w:val="00950F57"/>
    <w:pPr>
      <w:spacing w:beforeLines="10" w:after="0" w:line="264" w:lineRule="auto"/>
      <w:jc w:val="left"/>
    </w:pPr>
    <w:rPr>
      <w:sz w:val="18"/>
    </w:rPr>
  </w:style>
  <w:style w:type="paragraph" w:customStyle="1" w:styleId="62">
    <w:name w:val="样式6"/>
    <w:basedOn w:val="af5"/>
    <w:qFormat/>
    <w:rsid w:val="00950F57"/>
    <w:pPr>
      <w:topLinePunct/>
      <w:spacing w:before="160" w:after="60"/>
      <w:jc w:val="center"/>
    </w:pPr>
    <w:rPr>
      <w:rFonts w:eastAsia="黑体"/>
      <w:szCs w:val="21"/>
    </w:rPr>
  </w:style>
  <w:style w:type="paragraph" w:customStyle="1" w:styleId="16">
    <w:name w:val="正文_1"/>
    <w:qFormat/>
    <w:rsid w:val="00950F57"/>
    <w:pPr>
      <w:widowControl w:val="0"/>
      <w:jc w:val="both"/>
    </w:pPr>
    <w:rPr>
      <w:rFonts w:ascii="Calibri" w:hAnsi="Calibri"/>
      <w:kern w:val="2"/>
      <w:sz w:val="21"/>
      <w:szCs w:val="22"/>
    </w:rPr>
  </w:style>
  <w:style w:type="paragraph" w:customStyle="1" w:styleId="2d">
    <w:name w:val="样式 标题 2 + 五号"/>
    <w:basedOn w:val="2"/>
    <w:qFormat/>
    <w:rsid w:val="00950F57"/>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950F57"/>
    <w:rPr>
      <w:szCs w:val="24"/>
    </w:rPr>
  </w:style>
  <w:style w:type="paragraph" w:customStyle="1" w:styleId="ParaCharCharCharCharCharCharChar">
    <w:name w:val="默认段落字体 Para Char Char Char Char Char Char Char"/>
    <w:basedOn w:val="af5"/>
    <w:qFormat/>
    <w:rsid w:val="00950F57"/>
    <w:pPr>
      <w:adjustRightInd w:val="0"/>
      <w:spacing w:line="360" w:lineRule="auto"/>
    </w:pPr>
    <w:rPr>
      <w:rFonts w:ascii="Tahoma" w:hAnsi="Tahoma"/>
      <w:kern w:val="0"/>
      <w:sz w:val="24"/>
    </w:rPr>
  </w:style>
  <w:style w:type="paragraph" w:customStyle="1" w:styleId="p0">
    <w:name w:val="p0"/>
    <w:basedOn w:val="af5"/>
    <w:qFormat/>
    <w:rsid w:val="00950F57"/>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950F57"/>
    <w:rPr>
      <w:sz w:val="18"/>
      <w:szCs w:val="18"/>
    </w:rPr>
  </w:style>
  <w:style w:type="paragraph" w:customStyle="1" w:styleId="44">
    <w:name w:val="样式4"/>
    <w:basedOn w:val="38"/>
    <w:qFormat/>
    <w:rsid w:val="00950F57"/>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950F57"/>
    <w:pPr>
      <w:keepLines/>
      <w:spacing w:beforeLines="100" w:afterLines="100" w:line="240" w:lineRule="auto"/>
      <w:ind w:firstLine="0"/>
    </w:pPr>
    <w:rPr>
      <w:rFonts w:eastAsia="黑体"/>
      <w:color w:val="auto"/>
      <w:kern w:val="44"/>
      <w:sz w:val="28"/>
    </w:rPr>
  </w:style>
  <w:style w:type="paragraph" w:customStyle="1" w:styleId="afffffa">
    <w:name w:val="列项——"/>
    <w:qFormat/>
    <w:rsid w:val="00950F57"/>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950F57"/>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950F57"/>
    <w:pPr>
      <w:adjustRightInd w:val="0"/>
      <w:textAlignment w:val="baseline"/>
    </w:pPr>
    <w:rPr>
      <w:kern w:val="0"/>
    </w:rPr>
  </w:style>
  <w:style w:type="paragraph" w:customStyle="1" w:styleId="afffffb">
    <w:name w:val="术语定义三级条标题"/>
    <w:basedOn w:val="afffff7"/>
    <w:next w:val="affffb"/>
    <w:qFormat/>
    <w:rsid w:val="00950F57"/>
    <w:pPr>
      <w:tabs>
        <w:tab w:val="clear" w:pos="735"/>
        <w:tab w:val="left" w:pos="1575"/>
      </w:tabs>
      <w:ind w:left="1575"/>
    </w:pPr>
  </w:style>
  <w:style w:type="paragraph" w:customStyle="1" w:styleId="CharCharCharChar">
    <w:name w:val="Char Char Char Char"/>
    <w:basedOn w:val="af5"/>
    <w:qFormat/>
    <w:rsid w:val="00950F57"/>
    <w:rPr>
      <w:szCs w:val="24"/>
    </w:rPr>
  </w:style>
  <w:style w:type="paragraph" w:customStyle="1" w:styleId="afffffc">
    <w:name w:val="标准书脚_偶数页"/>
    <w:qFormat/>
    <w:rsid w:val="00950F57"/>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950F57"/>
    <w:pPr>
      <w:tabs>
        <w:tab w:val="left" w:pos="1050"/>
        <w:tab w:val="left" w:pos="1080"/>
      </w:tabs>
      <w:spacing w:beforeLines="0" w:line="276" w:lineRule="auto"/>
    </w:pPr>
  </w:style>
  <w:style w:type="paragraph" w:customStyle="1" w:styleId="501">
    <w:name w:val="样式 标题 5 + 段前: 0.1 行"/>
    <w:basedOn w:val="5"/>
    <w:qFormat/>
    <w:rsid w:val="00950F57"/>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950F57"/>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950F57"/>
    <w:pPr>
      <w:widowControl w:val="0"/>
      <w:jc w:val="both"/>
    </w:pPr>
    <w:rPr>
      <w:rFonts w:ascii="Calibri" w:hAnsi="Calibri"/>
      <w:kern w:val="2"/>
      <w:sz w:val="21"/>
      <w:szCs w:val="22"/>
    </w:rPr>
  </w:style>
  <w:style w:type="paragraph" w:customStyle="1" w:styleId="100">
    <w:name w:val="正文_1_0"/>
    <w:qFormat/>
    <w:rsid w:val="00950F57"/>
    <w:pPr>
      <w:widowControl w:val="0"/>
      <w:jc w:val="both"/>
    </w:pPr>
    <w:rPr>
      <w:rFonts w:ascii="Calibri" w:hAnsi="Calibri"/>
      <w:kern w:val="2"/>
      <w:sz w:val="21"/>
      <w:szCs w:val="22"/>
    </w:rPr>
  </w:style>
  <w:style w:type="paragraph" w:customStyle="1" w:styleId="afffffe">
    <w:name w:val="附录章标题"/>
    <w:next w:val="affffb"/>
    <w:qFormat/>
    <w:rsid w:val="00950F57"/>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950F57"/>
    <w:pPr>
      <w:spacing w:beforeLines="50" w:afterLines="50"/>
      <w:jc w:val="left"/>
      <w:outlineLvl w:val="2"/>
    </w:pPr>
    <w:rPr>
      <w:rFonts w:ascii="黑体" w:eastAsia="黑体" w:hAnsi="宋体"/>
      <w:sz w:val="24"/>
    </w:rPr>
  </w:style>
  <w:style w:type="paragraph" w:customStyle="1" w:styleId="affffff">
    <w:name w:val="偶页页眉样式"/>
    <w:basedOn w:val="affd"/>
    <w:qFormat/>
    <w:rsid w:val="00950F5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950F57"/>
    <w:pPr>
      <w:spacing w:beforeLines="10" w:line="312" w:lineRule="auto"/>
      <w:ind w:left="800" w:firstLineChars="200" w:hanging="400"/>
    </w:pPr>
  </w:style>
  <w:style w:type="paragraph" w:customStyle="1" w:styleId="2e">
    <w:name w:val="封面标准号2"/>
    <w:basedOn w:val="17"/>
    <w:qFormat/>
    <w:rsid w:val="00950F57"/>
    <w:pPr>
      <w:spacing w:before="357" w:line="280" w:lineRule="exact"/>
    </w:pPr>
  </w:style>
  <w:style w:type="paragraph" w:customStyle="1" w:styleId="17">
    <w:name w:val="封面标准号1"/>
    <w:qFormat/>
    <w:rsid w:val="00950F57"/>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950F57"/>
    <w:rPr>
      <w:rFonts w:ascii="宋体"/>
      <w:kern w:val="0"/>
      <w:sz w:val="24"/>
      <w:u w:color="000000"/>
    </w:rPr>
  </w:style>
  <w:style w:type="paragraph" w:customStyle="1" w:styleId="affffff1">
    <w:name w:val="标准书眉_奇数页"/>
    <w:next w:val="af5"/>
    <w:rsid w:val="00950F57"/>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950F57"/>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950F57"/>
    <w:pPr>
      <w:spacing w:before="400" w:after="440"/>
    </w:pPr>
    <w:rPr>
      <w:rFonts w:ascii="Times New Roman" w:hAnsi="Times New Roman"/>
      <w:spacing w:val="-30"/>
      <w:sz w:val="60"/>
    </w:rPr>
  </w:style>
  <w:style w:type="paragraph" w:customStyle="1" w:styleId="affffff3">
    <w:name w:val="基准标题"/>
    <w:basedOn w:val="af5"/>
    <w:next w:val="aff3"/>
    <w:rsid w:val="00950F57"/>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950F57"/>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950F57"/>
    <w:pPr>
      <w:spacing w:before="0"/>
    </w:pPr>
  </w:style>
  <w:style w:type="paragraph" w:customStyle="1" w:styleId="affffff6">
    <w:name w:val="_标准名称"/>
    <w:basedOn w:val="af5"/>
    <w:next w:val="aff3"/>
    <w:rsid w:val="00950F57"/>
    <w:pPr>
      <w:snapToGrid w:val="0"/>
      <w:spacing w:before="567" w:after="680"/>
      <w:jc w:val="center"/>
    </w:pPr>
    <w:rPr>
      <w:rFonts w:ascii="Arial" w:eastAsia="黑体" w:hAnsi="Arial"/>
      <w:sz w:val="32"/>
    </w:rPr>
  </w:style>
  <w:style w:type="paragraph" w:customStyle="1" w:styleId="a7">
    <w:name w:val="四级无标题条"/>
    <w:basedOn w:val="af5"/>
    <w:qFormat/>
    <w:rsid w:val="00950F57"/>
    <w:pPr>
      <w:numPr>
        <w:ilvl w:val="5"/>
        <w:numId w:val="1"/>
      </w:numPr>
    </w:pPr>
    <w:rPr>
      <w:rFonts w:eastAsia="黑体"/>
      <w:b/>
    </w:rPr>
  </w:style>
  <w:style w:type="paragraph" w:customStyle="1" w:styleId="affffff7">
    <w:name w:val="正文表标题"/>
    <w:next w:val="af5"/>
    <w:qFormat/>
    <w:rsid w:val="00950F57"/>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rsid w:val="00950F57"/>
    <w:pPr>
      <w:ind w:firstLine="420"/>
    </w:pPr>
  </w:style>
  <w:style w:type="paragraph" w:customStyle="1" w:styleId="affffff8">
    <w:name w:val="标准标志"/>
    <w:next w:val="af5"/>
    <w:qFormat/>
    <w:rsid w:val="00950F57"/>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950F5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rsid w:val="00950F57"/>
    <w:pPr>
      <w:spacing w:line="276" w:lineRule="auto"/>
    </w:pPr>
  </w:style>
  <w:style w:type="paragraph" w:customStyle="1" w:styleId="affffffa">
    <w:name w:val="五级条标题"/>
    <w:basedOn w:val="affffffb"/>
    <w:next w:val="affffb"/>
    <w:qFormat/>
    <w:rsid w:val="00950F57"/>
    <w:pPr>
      <w:outlineLvl w:val="6"/>
    </w:pPr>
  </w:style>
  <w:style w:type="paragraph" w:customStyle="1" w:styleId="affffffb">
    <w:name w:val="四级条标题"/>
    <w:basedOn w:val="affffffc"/>
    <w:next w:val="affffb"/>
    <w:qFormat/>
    <w:rsid w:val="00950F57"/>
    <w:pPr>
      <w:outlineLvl w:val="5"/>
    </w:pPr>
  </w:style>
  <w:style w:type="paragraph" w:customStyle="1" w:styleId="affffffc">
    <w:name w:val="三级条标题"/>
    <w:basedOn w:val="af4"/>
    <w:next w:val="affffb"/>
    <w:rsid w:val="00950F57"/>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950F57"/>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950F57"/>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950F57"/>
    <w:pPr>
      <w:tabs>
        <w:tab w:val="left" w:pos="1021"/>
      </w:tabs>
      <w:spacing w:beforeLines="100" w:afterLines="100"/>
    </w:pPr>
  </w:style>
  <w:style w:type="paragraph" w:customStyle="1" w:styleId="10707">
    <w:name w:val="样式 标题 1 + 段前: 0.7 行 段后: 0.7 行"/>
    <w:basedOn w:val="1"/>
    <w:qFormat/>
    <w:rsid w:val="00950F57"/>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rsid w:val="00950F57"/>
    <w:pPr>
      <w:tabs>
        <w:tab w:val="left" w:pos="357"/>
        <w:tab w:val="left" w:pos="900"/>
      </w:tabs>
      <w:spacing w:beforeLines="10" w:line="312" w:lineRule="auto"/>
    </w:pPr>
  </w:style>
  <w:style w:type="paragraph" w:customStyle="1" w:styleId="StyleBefore6pt">
    <w:name w:val="Style 三级条标题 + Before:  6 pt"/>
    <w:basedOn w:val="affffffc"/>
    <w:qFormat/>
    <w:rsid w:val="00950F57"/>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950F57"/>
    <w:pPr>
      <w:tabs>
        <w:tab w:val="clear" w:pos="735"/>
        <w:tab w:val="left" w:pos="1995"/>
      </w:tabs>
      <w:ind w:left="1995"/>
    </w:pPr>
  </w:style>
  <w:style w:type="paragraph" w:customStyle="1" w:styleId="afffffff">
    <w:name w:val="术语定义五级条标题"/>
    <w:basedOn w:val="afffff8"/>
    <w:next w:val="affffb"/>
    <w:rsid w:val="00950F57"/>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950F57"/>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950F57"/>
    <w:pPr>
      <w:topLinePunct/>
      <w:adjustRightInd w:val="0"/>
    </w:pPr>
  </w:style>
  <w:style w:type="paragraph" w:customStyle="1" w:styleId="afffffff1">
    <w:name w:val="偶页脚样式"/>
    <w:basedOn w:val="affc"/>
    <w:qFormat/>
    <w:rsid w:val="00950F5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950F57"/>
    <w:pPr>
      <w:widowControl/>
      <w:numPr>
        <w:numId w:val="3"/>
      </w:numPr>
    </w:pPr>
    <w:rPr>
      <w:rFonts w:eastAsia="黑体"/>
      <w:b/>
    </w:rPr>
  </w:style>
  <w:style w:type="paragraph" w:customStyle="1" w:styleId="18">
    <w:name w:val="朱1"/>
    <w:basedOn w:val="13"/>
    <w:qFormat/>
    <w:rsid w:val="00950F57"/>
  </w:style>
  <w:style w:type="paragraph" w:customStyle="1" w:styleId="CharCharChar1Char">
    <w:name w:val="Char Char Char1 Char"/>
    <w:basedOn w:val="af5"/>
    <w:rsid w:val="00950F57"/>
    <w:pPr>
      <w:spacing w:line="240" w:lineRule="atLeast"/>
      <w:ind w:left="420" w:firstLine="420"/>
    </w:pPr>
    <w:rPr>
      <w:kern w:val="0"/>
    </w:rPr>
  </w:style>
  <w:style w:type="paragraph" w:customStyle="1" w:styleId="afffffff2">
    <w:name w:val="奇页页眉样式"/>
    <w:basedOn w:val="affd"/>
    <w:qFormat/>
    <w:rsid w:val="00950F5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950F57"/>
    <w:pPr>
      <w:spacing w:line="320" w:lineRule="atLeast"/>
    </w:pPr>
    <w:rPr>
      <w:rFonts w:ascii="Times New Roman"/>
      <w:color w:val="auto"/>
    </w:rPr>
  </w:style>
  <w:style w:type="paragraph" w:customStyle="1" w:styleId="Default">
    <w:name w:val="Default"/>
    <w:rsid w:val="00950F57"/>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950F57"/>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950F57"/>
    <w:pPr>
      <w:topLinePunct/>
      <w:spacing w:before="560" w:after="560" w:line="560" w:lineRule="exact"/>
      <w:jc w:val="center"/>
    </w:pPr>
    <w:rPr>
      <w:rFonts w:eastAsia="黑体"/>
      <w:sz w:val="32"/>
      <w:lang w:val="zh-CN"/>
    </w:rPr>
  </w:style>
  <w:style w:type="paragraph" w:customStyle="1" w:styleId="afffffff3">
    <w:name w:val="附录标识"/>
    <w:basedOn w:val="afffffff4"/>
    <w:rsid w:val="00950F57"/>
    <w:pPr>
      <w:tabs>
        <w:tab w:val="left" w:pos="6405"/>
      </w:tabs>
      <w:spacing w:after="200"/>
    </w:pPr>
    <w:rPr>
      <w:sz w:val="21"/>
    </w:rPr>
  </w:style>
  <w:style w:type="paragraph" w:customStyle="1" w:styleId="afffffff4">
    <w:name w:val="前言、引言标题"/>
    <w:next w:val="af5"/>
    <w:qFormat/>
    <w:rsid w:val="00950F57"/>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950F57"/>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rsid w:val="00950F57"/>
    <w:pPr>
      <w:spacing w:beforeLines="0" w:afterLines="0"/>
    </w:pPr>
  </w:style>
  <w:style w:type="paragraph" w:customStyle="1" w:styleId="1111">
    <w:name w:val="样式1 标题 1 + 段前: 1 行 段后: 1 行"/>
    <w:basedOn w:val="10707"/>
    <w:qFormat/>
    <w:rsid w:val="00950F57"/>
    <w:pPr>
      <w:spacing w:beforeLines="100" w:afterLines="100"/>
    </w:pPr>
    <w:rPr>
      <w:rFonts w:eastAsia="黑体"/>
      <w:b w:val="0"/>
    </w:rPr>
  </w:style>
  <w:style w:type="paragraph" w:customStyle="1" w:styleId="TimesNewRoman07401">
    <w:name w:val="样式 Times New Roman 首行缩进:  0.74 厘米 段前: 0.1 行"/>
    <w:basedOn w:val="af5"/>
    <w:qFormat/>
    <w:rsid w:val="00950F57"/>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rsid w:val="00950F57"/>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950F57"/>
    <w:pPr>
      <w:spacing w:beforeLines="10" w:line="300" w:lineRule="auto"/>
      <w:ind w:firstLineChars="200" w:firstLine="200"/>
    </w:pPr>
  </w:style>
  <w:style w:type="paragraph" w:customStyle="1" w:styleId="af0">
    <w:name w:val="工程建设公式标题"/>
    <w:basedOn w:val="ad"/>
    <w:qFormat/>
    <w:rsid w:val="00950F57"/>
    <w:pPr>
      <w:numPr>
        <w:ilvl w:val="6"/>
      </w:numPr>
      <w:jc w:val="center"/>
      <w:outlineLvl w:val="6"/>
    </w:pPr>
  </w:style>
  <w:style w:type="paragraph" w:customStyle="1" w:styleId="ad">
    <w:name w:val="工程建设条标题"/>
    <w:basedOn w:val="ac"/>
    <w:next w:val="affffb"/>
    <w:rsid w:val="00950F57"/>
    <w:pPr>
      <w:numPr>
        <w:ilvl w:val="3"/>
      </w:numPr>
      <w:spacing w:before="0" w:after="0"/>
      <w:ind w:left="0" w:firstLine="0"/>
      <w:jc w:val="left"/>
      <w:outlineLvl w:val="3"/>
    </w:pPr>
    <w:rPr>
      <w:b w:val="0"/>
    </w:rPr>
  </w:style>
  <w:style w:type="paragraph" w:customStyle="1" w:styleId="ac">
    <w:name w:val="工程建设节标题"/>
    <w:basedOn w:val="ab"/>
    <w:next w:val="affffb"/>
    <w:qFormat/>
    <w:rsid w:val="00950F57"/>
    <w:pPr>
      <w:numPr>
        <w:ilvl w:val="2"/>
      </w:numPr>
      <w:spacing w:before="400" w:after="400" w:line="240" w:lineRule="auto"/>
      <w:ind w:left="0" w:firstLine="0"/>
      <w:outlineLvl w:val="2"/>
    </w:pPr>
    <w:rPr>
      <w:sz w:val="21"/>
    </w:rPr>
  </w:style>
  <w:style w:type="paragraph" w:customStyle="1" w:styleId="ab">
    <w:name w:val="工程建设章标题"/>
    <w:next w:val="affffb"/>
    <w:qFormat/>
    <w:rsid w:val="00950F57"/>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rsid w:val="00950F57"/>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950F57"/>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950F57"/>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rsid w:val="00950F57"/>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950F57"/>
    <w:pPr>
      <w:tabs>
        <w:tab w:val="left" w:pos="315"/>
      </w:tabs>
      <w:ind w:leftChars="400" w:left="840"/>
    </w:pPr>
  </w:style>
  <w:style w:type="paragraph" w:customStyle="1" w:styleId="TimesNewRoman0112">
    <w:name w:val="样式 Times New Roman 段前: 0.1 行 行距: 多倍行距 1.2 字行"/>
    <w:basedOn w:val="af5"/>
    <w:rsid w:val="00950F57"/>
    <w:pPr>
      <w:spacing w:line="276" w:lineRule="auto"/>
      <w:ind w:leftChars="200" w:left="420"/>
    </w:pPr>
  </w:style>
  <w:style w:type="paragraph" w:customStyle="1" w:styleId="afffffff7">
    <w:name w:val="发布日期"/>
    <w:qFormat/>
    <w:rsid w:val="00950F57"/>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950F57"/>
    <w:pPr>
      <w:spacing w:after="200"/>
    </w:pPr>
    <w:rPr>
      <w:sz w:val="21"/>
    </w:rPr>
  </w:style>
  <w:style w:type="paragraph" w:customStyle="1" w:styleId="afffffff9">
    <w:name w:val="注释"/>
    <w:basedOn w:val="af5"/>
    <w:rsid w:val="00950F57"/>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950F57"/>
    <w:pPr>
      <w:tabs>
        <w:tab w:val="center" w:pos="4160"/>
        <w:tab w:val="right" w:pos="8300"/>
      </w:tabs>
      <w:topLinePunct/>
      <w:adjustRightInd w:val="0"/>
      <w:spacing w:line="312" w:lineRule="auto"/>
    </w:pPr>
  </w:style>
  <w:style w:type="paragraph" w:customStyle="1" w:styleId="afffffffa">
    <w:name w:val="标准书脚_奇数页"/>
    <w:qFormat/>
    <w:rsid w:val="00950F57"/>
    <w:pPr>
      <w:widowControl w:val="0"/>
      <w:adjustRightInd w:val="0"/>
      <w:spacing w:before="120" w:line="360" w:lineRule="atLeast"/>
      <w:jc w:val="right"/>
      <w:textAlignment w:val="baseline"/>
    </w:pPr>
    <w:rPr>
      <w:sz w:val="18"/>
    </w:rPr>
  </w:style>
  <w:style w:type="paragraph" w:customStyle="1" w:styleId="2f0">
    <w:name w:val="_列项符号2"/>
    <w:basedOn w:val="aff0"/>
    <w:rsid w:val="00950F57"/>
    <w:pPr>
      <w:tabs>
        <w:tab w:val="left" w:pos="820"/>
      </w:tabs>
      <w:snapToGrid w:val="0"/>
      <w:spacing w:line="276" w:lineRule="auto"/>
      <w:ind w:left="820" w:hanging="420"/>
    </w:pPr>
  </w:style>
  <w:style w:type="paragraph" w:customStyle="1" w:styleId="afffffffb">
    <w:name w:val="序号"/>
    <w:basedOn w:val="af5"/>
    <w:qFormat/>
    <w:rsid w:val="00950F57"/>
    <w:pPr>
      <w:spacing w:line="300" w:lineRule="auto"/>
    </w:pPr>
    <w:rPr>
      <w:rFonts w:ascii="宋体" w:hAnsi="宋体"/>
      <w:sz w:val="24"/>
    </w:rPr>
  </w:style>
  <w:style w:type="paragraph" w:customStyle="1" w:styleId="107070">
    <w:name w:val="样式 样式 标题 1 + 段前: 0.7 行 段后: 0.7 行"/>
    <w:basedOn w:val="10707"/>
    <w:qFormat/>
    <w:rsid w:val="00950F57"/>
    <w:pPr>
      <w:tabs>
        <w:tab w:val="clear" w:pos="360"/>
        <w:tab w:val="left" w:pos="340"/>
      </w:tabs>
      <w:spacing w:beforeLines="100" w:afterLines="100"/>
    </w:pPr>
  </w:style>
  <w:style w:type="paragraph" w:customStyle="1" w:styleId="afffffffc">
    <w:name w:val="连续正文文字"/>
    <w:basedOn w:val="aff3"/>
    <w:rsid w:val="00950F57"/>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950F57"/>
    <w:pPr>
      <w:tabs>
        <w:tab w:val="left" w:pos="800"/>
      </w:tabs>
      <w:snapToGrid w:val="0"/>
      <w:spacing w:beforeLines="0" w:line="276" w:lineRule="auto"/>
      <w:ind w:left="800" w:hanging="400"/>
    </w:pPr>
  </w:style>
  <w:style w:type="paragraph" w:customStyle="1" w:styleId="afffffffd">
    <w:name w:val="图表脚注"/>
    <w:next w:val="affffb"/>
    <w:qFormat/>
    <w:rsid w:val="00950F57"/>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rsid w:val="00950F57"/>
    <w:pPr>
      <w:ind w:firstLineChars="200" w:firstLine="200"/>
    </w:pPr>
    <w:rPr>
      <w:szCs w:val="21"/>
    </w:rPr>
  </w:style>
  <w:style w:type="paragraph" w:customStyle="1" w:styleId="5015015">
    <w:name w:val="样式 标题 5 + 段前: 0.15 行 段后: 0.15 行"/>
    <w:basedOn w:val="5"/>
    <w:qFormat/>
    <w:rsid w:val="00950F57"/>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950F57"/>
    <w:pPr>
      <w:spacing w:line="312" w:lineRule="exact"/>
    </w:pPr>
    <w:rPr>
      <w:rFonts w:ascii="EU-F1" w:eastAsia="黑体"/>
      <w:sz w:val="21"/>
    </w:rPr>
  </w:style>
  <w:style w:type="paragraph" w:customStyle="1" w:styleId="affffffff">
    <w:name w:val="图说"/>
    <w:basedOn w:val="af5"/>
    <w:rsid w:val="00950F57"/>
    <w:pPr>
      <w:topLinePunct/>
      <w:spacing w:before="60" w:after="160"/>
      <w:jc w:val="center"/>
    </w:pPr>
    <w:rPr>
      <w:sz w:val="18"/>
    </w:rPr>
  </w:style>
  <w:style w:type="paragraph" w:customStyle="1" w:styleId="TimesNewRoman011251">
    <w:name w:val="样式 Times New Roman 段前: 0.1 行 行距: 多倍行距 1.25 字行1"/>
    <w:basedOn w:val="af5"/>
    <w:qFormat/>
    <w:rsid w:val="00950F57"/>
    <w:pPr>
      <w:spacing w:line="276" w:lineRule="auto"/>
      <w:ind w:firstLineChars="200" w:firstLine="200"/>
    </w:pPr>
    <w:rPr>
      <w:rFonts w:hAnsi="宋体"/>
    </w:rPr>
  </w:style>
  <w:style w:type="paragraph" w:customStyle="1" w:styleId="a">
    <w:name w:val="附录表标题续表"/>
    <w:basedOn w:val="affffffff0"/>
    <w:next w:val="affffb"/>
    <w:qFormat/>
    <w:rsid w:val="00950F57"/>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rsid w:val="00950F57"/>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950F57"/>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950F57"/>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rsid w:val="00950F57"/>
    <w:pPr>
      <w:spacing w:before="1800" w:line="240" w:lineRule="atLeast"/>
      <w:jc w:val="center"/>
    </w:pPr>
    <w:rPr>
      <w:rFonts w:ascii="黑体" w:eastAsia="黑体"/>
      <w:b/>
      <w:spacing w:val="0"/>
      <w:sz w:val="52"/>
    </w:rPr>
  </w:style>
  <w:style w:type="paragraph" w:customStyle="1" w:styleId="affffffff2">
    <w:name w:val="副题目 – 封页"/>
    <w:basedOn w:val="affffffff1"/>
    <w:next w:val="aff3"/>
    <w:qFormat/>
    <w:rsid w:val="00950F57"/>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950F57"/>
    <w:pPr>
      <w:spacing w:afterLines="10"/>
      <w:ind w:firstLine="200"/>
    </w:pPr>
  </w:style>
  <w:style w:type="paragraph" w:customStyle="1" w:styleId="a3">
    <w:name w:val="注：（正文）"/>
    <w:basedOn w:val="afffffd"/>
    <w:next w:val="affffb"/>
    <w:rsid w:val="00950F57"/>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950F57"/>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950F57"/>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rsid w:val="00950F57"/>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950F57"/>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950F57"/>
  </w:style>
  <w:style w:type="paragraph" w:customStyle="1" w:styleId="1aTimesNewRoman01151">
    <w:name w:val="样式 样式1 样式 编号 a + Times New Roman 段前: 0 行 行距: 多倍行距 1.15 字行 + 左侧....."/>
    <w:basedOn w:val="1aTimesNewRoman0115"/>
    <w:rsid w:val="00950F57"/>
    <w:pPr>
      <w:ind w:leftChars="200" w:left="840" w:hanging="420"/>
    </w:pPr>
  </w:style>
  <w:style w:type="paragraph" w:customStyle="1" w:styleId="Char2012">
    <w:name w:val="样式 样式 正文（首行缩进两字） Char + 宋体 加粗 首行缩进:  2 字符 段前: 0.1 行 + 首行缩进:  2 字..."/>
    <w:basedOn w:val="Char2010"/>
    <w:qFormat/>
    <w:rsid w:val="00950F57"/>
    <w:pPr>
      <w:spacing w:line="276" w:lineRule="auto"/>
    </w:pPr>
  </w:style>
  <w:style w:type="paragraph" w:customStyle="1" w:styleId="Char2010">
    <w:name w:val="样式 正文（首行缩进两字） Char + 宋体 加粗 首行缩进:  2 字符 段前: 0.1 行"/>
    <w:basedOn w:val="1Char2"/>
    <w:rsid w:val="00950F57"/>
    <w:pPr>
      <w:spacing w:afterLines="10" w:line="300" w:lineRule="auto"/>
      <w:ind w:firstLine="200"/>
    </w:pPr>
    <w:rPr>
      <w:rFonts w:ascii="宋体" w:hAnsi="宋体"/>
      <w:b/>
    </w:rPr>
  </w:style>
  <w:style w:type="paragraph" w:customStyle="1" w:styleId="a0">
    <w:name w:val="列项·"/>
    <w:qFormat/>
    <w:rsid w:val="00950F57"/>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950F57"/>
    <w:pPr>
      <w:spacing w:beforeLines="0" w:line="276" w:lineRule="auto"/>
      <w:ind w:left="420"/>
    </w:pPr>
  </w:style>
  <w:style w:type="paragraph" w:customStyle="1" w:styleId="0101">
    <w:name w:val="样式 样式 段前: 0.1 行 + 段前: 0.1 行"/>
    <w:basedOn w:val="01"/>
    <w:rsid w:val="00950F57"/>
    <w:pPr>
      <w:ind w:leftChars="200" w:left="200"/>
    </w:pPr>
  </w:style>
  <w:style w:type="paragraph" w:customStyle="1" w:styleId="01">
    <w:name w:val="样式 段前: 0.1 行"/>
    <w:basedOn w:val="af5"/>
    <w:qFormat/>
    <w:rsid w:val="00950F57"/>
    <w:pPr>
      <w:spacing w:beforeLines="10" w:line="300" w:lineRule="auto"/>
    </w:pPr>
  </w:style>
  <w:style w:type="paragraph" w:customStyle="1" w:styleId="ParaCharCharCharChar">
    <w:name w:val="默认段落字体 Para Char Char Char Char"/>
    <w:basedOn w:val="af5"/>
    <w:qFormat/>
    <w:rsid w:val="00950F57"/>
  </w:style>
  <w:style w:type="paragraph" w:customStyle="1" w:styleId="010">
    <w:name w:val="正文_0_1"/>
    <w:qFormat/>
    <w:rsid w:val="00950F57"/>
    <w:pPr>
      <w:widowControl w:val="0"/>
      <w:jc w:val="both"/>
    </w:pPr>
    <w:rPr>
      <w:kern w:val="2"/>
      <w:sz w:val="21"/>
      <w:szCs w:val="24"/>
    </w:rPr>
  </w:style>
  <w:style w:type="paragraph" w:customStyle="1" w:styleId="Charf2">
    <w:name w:val="样式 正文（首行缩进两字） Char + 加粗"/>
    <w:basedOn w:val="1Char2"/>
    <w:qFormat/>
    <w:rsid w:val="00950F57"/>
    <w:pPr>
      <w:spacing w:afterLines="10"/>
      <w:ind w:firstLine="200"/>
    </w:pPr>
    <w:rPr>
      <w:b/>
    </w:rPr>
  </w:style>
  <w:style w:type="paragraph" w:customStyle="1" w:styleId="a5">
    <w:name w:val="二级无标题条"/>
    <w:basedOn w:val="af5"/>
    <w:qFormat/>
    <w:rsid w:val="00950F57"/>
    <w:pPr>
      <w:numPr>
        <w:ilvl w:val="3"/>
        <w:numId w:val="1"/>
      </w:numPr>
    </w:pPr>
    <w:rPr>
      <w:b/>
    </w:rPr>
  </w:style>
  <w:style w:type="paragraph" w:customStyle="1" w:styleId="affffffff5">
    <w:name w:val="术语定义二级条标题"/>
    <w:basedOn w:val="afffff7"/>
    <w:next w:val="affffb"/>
    <w:rsid w:val="00950F57"/>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950F57"/>
    <w:pPr>
      <w:ind w:leftChars="200" w:left="400"/>
    </w:pPr>
  </w:style>
  <w:style w:type="paragraph" w:customStyle="1" w:styleId="affffffff6">
    <w:name w:val="其他标准称谓"/>
    <w:qFormat/>
    <w:rsid w:val="00950F57"/>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rsid w:val="00950F57"/>
    <w:pPr>
      <w:spacing w:beforeLines="0" w:line="276" w:lineRule="auto"/>
    </w:pPr>
    <w:rPr>
      <w:color w:val="000000"/>
    </w:rPr>
  </w:style>
  <w:style w:type="paragraph" w:customStyle="1" w:styleId="Charf3">
    <w:name w:val="正文（首行缩进两字） Char"/>
    <w:basedOn w:val="af5"/>
    <w:next w:val="af5"/>
    <w:qFormat/>
    <w:rsid w:val="00950F57"/>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950F57"/>
    <w:pPr>
      <w:outlineLvl w:val="5"/>
    </w:pPr>
  </w:style>
  <w:style w:type="paragraph" w:customStyle="1" w:styleId="affffffff9">
    <w:name w:val="附录三级条标题"/>
    <w:basedOn w:val="affffffffa"/>
    <w:next w:val="affffb"/>
    <w:rsid w:val="00950F57"/>
    <w:pPr>
      <w:outlineLvl w:val="4"/>
    </w:pPr>
  </w:style>
  <w:style w:type="paragraph" w:customStyle="1" w:styleId="affffffffa">
    <w:name w:val="附录二级条标题"/>
    <w:basedOn w:val="affffffffb"/>
    <w:next w:val="affffb"/>
    <w:qFormat/>
    <w:rsid w:val="00950F57"/>
    <w:pPr>
      <w:outlineLvl w:val="3"/>
    </w:pPr>
  </w:style>
  <w:style w:type="paragraph" w:customStyle="1" w:styleId="affffffffb">
    <w:name w:val="附录一级条标题"/>
    <w:basedOn w:val="afffffe"/>
    <w:next w:val="affffb"/>
    <w:qFormat/>
    <w:rsid w:val="00950F57"/>
    <w:pPr>
      <w:autoSpaceDN w:val="0"/>
      <w:spacing w:beforeLines="0" w:afterLines="0"/>
      <w:outlineLvl w:val="2"/>
    </w:pPr>
  </w:style>
  <w:style w:type="paragraph" w:customStyle="1" w:styleId="af1">
    <w:name w:val="工程建设款标题"/>
    <w:basedOn w:val="ad"/>
    <w:rsid w:val="00950F57"/>
    <w:pPr>
      <w:numPr>
        <w:ilvl w:val="7"/>
      </w:numPr>
      <w:outlineLvl w:val="9"/>
    </w:pPr>
  </w:style>
  <w:style w:type="paragraph" w:customStyle="1" w:styleId="39">
    <w:name w:val="样式 3"/>
    <w:basedOn w:val="af5"/>
    <w:qFormat/>
    <w:rsid w:val="00950F57"/>
    <w:pPr>
      <w:topLinePunct/>
      <w:adjustRightInd w:val="0"/>
      <w:ind w:left="840" w:hanging="420"/>
    </w:pPr>
    <w:rPr>
      <w:kern w:val="21"/>
      <w:szCs w:val="21"/>
    </w:rPr>
  </w:style>
  <w:style w:type="paragraph" w:customStyle="1" w:styleId="11110">
    <w:name w:val="1.1.1.1"/>
    <w:basedOn w:val="afff0"/>
    <w:next w:val="af5"/>
    <w:qFormat/>
    <w:rsid w:val="00950F57"/>
    <w:pPr>
      <w:tabs>
        <w:tab w:val="left" w:pos="0"/>
      </w:tabs>
      <w:topLinePunct w:val="0"/>
      <w:adjustRightInd/>
      <w:spacing w:line="360" w:lineRule="auto"/>
    </w:pPr>
    <w:rPr>
      <w:rFonts w:ascii="宋体" w:hAnsi="宋体"/>
      <w:kern w:val="0"/>
      <w:sz w:val="24"/>
    </w:rPr>
  </w:style>
  <w:style w:type="paragraph" w:customStyle="1" w:styleId="affffffffc">
    <w:name w:val="封面标准英文名称"/>
    <w:rsid w:val="00950F57"/>
    <w:pPr>
      <w:widowControl w:val="0"/>
      <w:adjustRightInd w:val="0"/>
      <w:spacing w:before="370" w:line="400" w:lineRule="exact"/>
      <w:jc w:val="center"/>
      <w:textAlignment w:val="baseline"/>
    </w:pPr>
    <w:rPr>
      <w:sz w:val="28"/>
    </w:rPr>
  </w:style>
  <w:style w:type="paragraph" w:customStyle="1" w:styleId="affffffffd">
    <w:name w:val="列项◆（三级）"/>
    <w:qFormat/>
    <w:rsid w:val="00950F57"/>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950F57"/>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rsid w:val="00950F57"/>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950F57"/>
    <w:rPr>
      <w:rFonts w:ascii="Times New Roman"/>
      <w:color w:val="auto"/>
    </w:rPr>
  </w:style>
  <w:style w:type="paragraph" w:customStyle="1" w:styleId="TimesNewRoman01125">
    <w:name w:val="样式 Times New Roman 段前: 0.1 行 行距: 多倍行距 1.25 字行"/>
    <w:basedOn w:val="af5"/>
    <w:qFormat/>
    <w:rsid w:val="00950F57"/>
    <w:pPr>
      <w:spacing w:line="276" w:lineRule="auto"/>
    </w:pPr>
    <w:rPr>
      <w:rFonts w:hAnsi="宋体"/>
    </w:rPr>
  </w:style>
  <w:style w:type="paragraph" w:customStyle="1" w:styleId="CM56">
    <w:name w:val="CM56"/>
    <w:basedOn w:val="Default"/>
    <w:next w:val="Default"/>
    <w:rsid w:val="00950F57"/>
    <w:rPr>
      <w:rFonts w:ascii="Times New Roman"/>
      <w:color w:val="auto"/>
    </w:rPr>
  </w:style>
  <w:style w:type="paragraph" w:customStyle="1" w:styleId="afffffffff">
    <w:name w:val="a"/>
    <w:basedOn w:val="1H1H11H12H13H14H15H16H17H18H19H110H111H112H1"/>
    <w:qFormat/>
    <w:rsid w:val="00950F57"/>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950F57"/>
  </w:style>
  <w:style w:type="paragraph" w:customStyle="1" w:styleId="a1">
    <w:name w:val="列项●（二级）"/>
    <w:rsid w:val="00950F57"/>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950F57"/>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950F57"/>
  </w:style>
  <w:style w:type="paragraph" w:customStyle="1" w:styleId="Char2011">
    <w:name w:val="样式 正文（首行缩进两字） Char + 首行缩进:  2 字符 段前: 0.1 行"/>
    <w:basedOn w:val="1Char2"/>
    <w:rsid w:val="00950F57"/>
    <w:pPr>
      <w:spacing w:afterLines="10" w:line="300" w:lineRule="auto"/>
      <w:ind w:firstLine="200"/>
    </w:pPr>
  </w:style>
  <w:style w:type="paragraph" w:customStyle="1" w:styleId="afffffffff1">
    <w:name w:val="正文缩进（首行缩进两字）"/>
    <w:qFormat/>
    <w:rsid w:val="00950F57"/>
    <w:pPr>
      <w:spacing w:line="360" w:lineRule="exact"/>
      <w:ind w:firstLineChars="200" w:firstLine="420"/>
    </w:pPr>
    <w:rPr>
      <w:kern w:val="2"/>
      <w:sz w:val="21"/>
    </w:rPr>
  </w:style>
  <w:style w:type="paragraph" w:customStyle="1" w:styleId="2f1">
    <w:name w:val="正文2"/>
    <w:qFormat/>
    <w:rsid w:val="00950F57"/>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rsid w:val="00950F57"/>
    <w:pPr>
      <w:numPr>
        <w:ilvl w:val="1"/>
        <w:numId w:val="10"/>
      </w:numPr>
      <w:ind w:left="0" w:firstLine="0"/>
    </w:pPr>
  </w:style>
  <w:style w:type="paragraph" w:customStyle="1" w:styleId="1b">
    <w:name w:val="副标题1"/>
    <w:basedOn w:val="afff0"/>
    <w:next w:val="af5"/>
    <w:qFormat/>
    <w:rsid w:val="00950F57"/>
    <w:pPr>
      <w:topLinePunct w:val="0"/>
      <w:adjustRightInd/>
      <w:snapToGrid w:val="0"/>
      <w:spacing w:before="360" w:after="680"/>
    </w:pPr>
    <w:rPr>
      <w:rFonts w:eastAsia="黑体"/>
      <w:b w:val="0"/>
      <w:sz w:val="48"/>
    </w:rPr>
  </w:style>
  <w:style w:type="paragraph" w:customStyle="1" w:styleId="afffffffff2">
    <w:name w:val="节标签"/>
    <w:basedOn w:val="affffff3"/>
    <w:next w:val="aff3"/>
    <w:qFormat/>
    <w:rsid w:val="00950F57"/>
    <w:pPr>
      <w:spacing w:before="400" w:after="440"/>
    </w:pPr>
    <w:rPr>
      <w:rFonts w:ascii="Times New Roman" w:hAnsi="Times New Roman"/>
      <w:spacing w:val="-30"/>
      <w:sz w:val="60"/>
    </w:rPr>
  </w:style>
  <w:style w:type="paragraph" w:customStyle="1" w:styleId="afffffffff3">
    <w:name w:val="公式"/>
    <w:basedOn w:val="aff7"/>
    <w:rsid w:val="00950F57"/>
    <w:pPr>
      <w:tabs>
        <w:tab w:val="center" w:pos="4706"/>
        <w:tab w:val="right" w:pos="9412"/>
      </w:tabs>
    </w:pPr>
    <w:rPr>
      <w:rFonts w:ascii="Times New Roman" w:hAnsi="宋体"/>
    </w:rPr>
  </w:style>
  <w:style w:type="paragraph" w:customStyle="1" w:styleId="afffffffff4">
    <w:name w:val="标准称谓"/>
    <w:next w:val="af5"/>
    <w:qFormat/>
    <w:rsid w:val="00950F57"/>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950F57"/>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950F57"/>
    <w:pPr>
      <w:spacing w:line="320" w:lineRule="atLeast"/>
    </w:pPr>
    <w:rPr>
      <w:rFonts w:ascii="Times New Roman"/>
      <w:color w:val="auto"/>
    </w:rPr>
  </w:style>
  <w:style w:type="paragraph" w:customStyle="1" w:styleId="afffffffff6">
    <w:name w:val="封面标准文稿编辑信息"/>
    <w:qFormat/>
    <w:rsid w:val="00950F57"/>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950F57"/>
    <w:pPr>
      <w:spacing w:line="276" w:lineRule="auto"/>
      <w:ind w:firstLine="420"/>
    </w:pPr>
  </w:style>
  <w:style w:type="paragraph" w:customStyle="1" w:styleId="0120">
    <w:name w:val="样式 段前: 0.1 行 首行缩进:  2 字符"/>
    <w:basedOn w:val="af5"/>
    <w:qFormat/>
    <w:rsid w:val="00950F57"/>
    <w:pPr>
      <w:spacing w:beforeLines="10" w:line="300" w:lineRule="auto"/>
      <w:ind w:firstLineChars="200" w:firstLine="200"/>
    </w:pPr>
  </w:style>
  <w:style w:type="paragraph" w:customStyle="1" w:styleId="1c">
    <w:name w:val="1"/>
    <w:basedOn w:val="af5"/>
    <w:next w:val="af5"/>
    <w:qFormat/>
    <w:rsid w:val="00950F57"/>
    <w:pPr>
      <w:topLinePunct/>
      <w:adjustRightInd w:val="0"/>
    </w:pPr>
    <w:rPr>
      <w:rFonts w:ascii="Courier New" w:hAnsi="Courier New"/>
      <w:sz w:val="20"/>
    </w:rPr>
  </w:style>
  <w:style w:type="paragraph" w:customStyle="1" w:styleId="afffffffff7">
    <w:name w:val="表"/>
    <w:basedOn w:val="af5"/>
    <w:qFormat/>
    <w:rsid w:val="00950F57"/>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qFormat/>
    <w:rsid w:val="00950F57"/>
    <w:pPr>
      <w:tabs>
        <w:tab w:val="left" w:pos="1200"/>
      </w:tabs>
      <w:snapToGrid w:val="0"/>
      <w:spacing w:beforeLines="0" w:line="276" w:lineRule="auto"/>
      <w:ind w:left="1200" w:hanging="400"/>
    </w:pPr>
  </w:style>
  <w:style w:type="paragraph" w:customStyle="1" w:styleId="1d">
    <w:name w:val="普通(网站)1"/>
    <w:basedOn w:val="af5"/>
    <w:rsid w:val="00950F57"/>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950F57"/>
    <w:pPr>
      <w:tabs>
        <w:tab w:val="left" w:pos="0"/>
      </w:tabs>
      <w:spacing w:line="360" w:lineRule="auto"/>
    </w:pPr>
    <w:rPr>
      <w:rFonts w:ascii="宋体" w:hAnsi="宋体"/>
      <w:kern w:val="0"/>
      <w:sz w:val="24"/>
    </w:rPr>
  </w:style>
  <w:style w:type="paragraph" w:customStyle="1" w:styleId="afffffffff8">
    <w:name w:val="朱表头"/>
    <w:basedOn w:val="affff2"/>
    <w:qFormat/>
    <w:rsid w:val="00950F57"/>
    <w:pPr>
      <w:spacing w:line="312" w:lineRule="exact"/>
    </w:pPr>
    <w:rPr>
      <w:rFonts w:ascii="EU-F1"/>
      <w:snapToGrid w:val="0"/>
      <w:szCs w:val="20"/>
    </w:rPr>
  </w:style>
  <w:style w:type="paragraph" w:customStyle="1" w:styleId="011">
    <w:name w:val="样式 段前: 0.1 行1"/>
    <w:basedOn w:val="af5"/>
    <w:qFormat/>
    <w:rsid w:val="00950F57"/>
    <w:pPr>
      <w:spacing w:beforeLines="10" w:line="312" w:lineRule="auto"/>
    </w:pPr>
  </w:style>
  <w:style w:type="paragraph" w:customStyle="1" w:styleId="2TimesNewRoman0112">
    <w:name w:val="样式 样式 列表编号 2 + Times New Roman 段前: 0.1 行 行距: 多倍行距 1.2 字行 + 左侧:  ..."/>
    <w:basedOn w:val="af5"/>
    <w:qFormat/>
    <w:rsid w:val="00950F57"/>
    <w:pPr>
      <w:keepNext/>
      <w:keepLines/>
      <w:widowControl/>
      <w:spacing w:line="276" w:lineRule="auto"/>
    </w:pPr>
    <w:rPr>
      <w:kern w:val="0"/>
    </w:rPr>
  </w:style>
  <w:style w:type="paragraph" w:customStyle="1" w:styleId="afffffffff9">
    <w:name w:val="首页页眉样式"/>
    <w:basedOn w:val="affd"/>
    <w:qFormat/>
    <w:rsid w:val="00950F5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950F57"/>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950F57"/>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950F57"/>
    <w:pPr>
      <w:spacing w:line="276" w:lineRule="auto"/>
    </w:pPr>
  </w:style>
  <w:style w:type="paragraph" w:customStyle="1" w:styleId="afffffffffc">
    <w:name w:val="注×："/>
    <w:qFormat/>
    <w:rsid w:val="00950F57"/>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950F57"/>
    <w:pPr>
      <w:numPr>
        <w:ilvl w:val="5"/>
      </w:numPr>
      <w:ind w:left="0" w:firstLine="0"/>
      <w:jc w:val="center"/>
      <w:outlineLvl w:val="5"/>
    </w:pPr>
  </w:style>
  <w:style w:type="paragraph" w:customStyle="1" w:styleId="afffffffffd">
    <w:name w:val="附录图标题"/>
    <w:next w:val="affffb"/>
    <w:qFormat/>
    <w:rsid w:val="00950F57"/>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rsid w:val="00950F57"/>
    <w:pPr>
      <w:tabs>
        <w:tab w:val="left" w:pos="357"/>
        <w:tab w:val="left" w:pos="1134"/>
      </w:tabs>
      <w:spacing w:beforeLines="10" w:line="312" w:lineRule="auto"/>
    </w:pPr>
  </w:style>
  <w:style w:type="paragraph" w:customStyle="1" w:styleId="5011">
    <w:name w:val="样式 标题 5 + 段前: 0.1 行1"/>
    <w:basedOn w:val="5"/>
    <w:next w:val="5"/>
    <w:qFormat/>
    <w:rsid w:val="00950F57"/>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950F57"/>
    <w:pPr>
      <w:tabs>
        <w:tab w:val="left" w:pos="420"/>
      </w:tabs>
      <w:jc w:val="center"/>
    </w:pPr>
    <w:rPr>
      <w:rFonts w:ascii="黑体" w:eastAsia="黑体"/>
    </w:rPr>
  </w:style>
  <w:style w:type="paragraph" w:customStyle="1" w:styleId="affffffffff">
    <w:name w:val="条文说明"/>
    <w:basedOn w:val="affffffffff0"/>
    <w:qFormat/>
    <w:rsid w:val="00950F57"/>
  </w:style>
  <w:style w:type="paragraph" w:customStyle="1" w:styleId="affffffffff0">
    <w:name w:val="名称"/>
    <w:basedOn w:val="afffffff4"/>
    <w:next w:val="affffb"/>
    <w:qFormat/>
    <w:rsid w:val="00950F57"/>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950F57"/>
    <w:pPr>
      <w:spacing w:beforeLines="10" w:line="300" w:lineRule="auto"/>
      <w:ind w:firstLineChars="200" w:firstLine="420"/>
    </w:pPr>
    <w:rPr>
      <w:rFonts w:ascii="宋体"/>
    </w:rPr>
  </w:style>
  <w:style w:type="paragraph" w:customStyle="1" w:styleId="21">
    <w:name w:val="样式 样式2 + 右侧:  1 字符"/>
    <w:basedOn w:val="2b"/>
    <w:qFormat/>
    <w:rsid w:val="00950F57"/>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950F57"/>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950F57"/>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950F57"/>
    <w:pPr>
      <w:spacing w:beforeLines="50"/>
    </w:pPr>
  </w:style>
  <w:style w:type="paragraph" w:customStyle="1" w:styleId="1Char201150">
    <w:name w:val="样式1 正文（首行缩进两字） Char + 黑色 首行缩进:  2 字符 段前: 0 行 行距: 多倍行距 1.15 ..."/>
    <w:basedOn w:val="af5"/>
    <w:qFormat/>
    <w:rsid w:val="00950F57"/>
    <w:pPr>
      <w:tabs>
        <w:tab w:val="left" w:pos="3885"/>
      </w:tabs>
      <w:overflowPunct w:val="0"/>
      <w:snapToGrid w:val="0"/>
      <w:spacing w:beforeLines="10" w:line="276" w:lineRule="auto"/>
      <w:ind w:firstLine="420"/>
    </w:pPr>
  </w:style>
  <w:style w:type="paragraph" w:customStyle="1" w:styleId="ae">
    <w:name w:val="工程建设表标题"/>
    <w:basedOn w:val="ad"/>
    <w:qFormat/>
    <w:rsid w:val="00950F57"/>
    <w:pPr>
      <w:numPr>
        <w:ilvl w:val="4"/>
      </w:numPr>
      <w:jc w:val="center"/>
      <w:outlineLvl w:val="4"/>
    </w:pPr>
  </w:style>
  <w:style w:type="paragraph" w:customStyle="1" w:styleId="107401">
    <w:name w:val="样式1 首行缩进:  0.74 厘米 段前: 0.1 行"/>
    <w:basedOn w:val="1Char2"/>
    <w:next w:val="1Char2"/>
    <w:rsid w:val="00950F57"/>
    <w:pPr>
      <w:tabs>
        <w:tab w:val="left" w:pos="820"/>
      </w:tabs>
      <w:spacing w:afterLines="10"/>
      <w:ind w:left="820" w:firstLineChars="0" w:hanging="420"/>
    </w:pPr>
    <w:rPr>
      <w:kern w:val="0"/>
    </w:rPr>
  </w:style>
  <w:style w:type="paragraph" w:customStyle="1" w:styleId="301">
    <w:name w:val="样式 标题 3 + 黑色 段前: 0.1 行"/>
    <w:basedOn w:val="130101"/>
    <w:qFormat/>
    <w:rsid w:val="00950F57"/>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950F57"/>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rsid w:val="00950F57"/>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950F57"/>
    <w:pPr>
      <w:numPr>
        <w:ilvl w:val="8"/>
        <w:numId w:val="5"/>
      </w:numPr>
      <w:outlineLvl w:val="3"/>
    </w:pPr>
  </w:style>
  <w:style w:type="paragraph" w:customStyle="1" w:styleId="affffffffff2">
    <w:name w:val="基准目录样式"/>
    <w:basedOn w:val="af5"/>
    <w:qFormat/>
    <w:rsid w:val="00950F57"/>
    <w:pPr>
      <w:widowControl/>
      <w:tabs>
        <w:tab w:val="right" w:leader="dot" w:pos="-18551"/>
      </w:tabs>
      <w:spacing w:after="220" w:line="220" w:lineRule="atLeast"/>
      <w:jc w:val="left"/>
    </w:pPr>
    <w:rPr>
      <w:rFonts w:ascii="Arial" w:hAnsi="Arial"/>
      <w:kern w:val="0"/>
    </w:rPr>
  </w:style>
  <w:style w:type="paragraph" w:customStyle="1" w:styleId="level4">
    <w:name w:val="level 4"/>
    <w:basedOn w:val="af5"/>
    <w:rsid w:val="00950F57"/>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950F57"/>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950F57"/>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950F57"/>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950F57"/>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950F57"/>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950F57"/>
    <w:pPr>
      <w:spacing w:afterLines="20" w:line="276" w:lineRule="auto"/>
      <w:jc w:val="center"/>
    </w:pPr>
    <w:rPr>
      <w:sz w:val="18"/>
    </w:rPr>
  </w:style>
  <w:style w:type="paragraph" w:customStyle="1" w:styleId="201003">
    <w:name w:val="样式 样式 正文文本 2 + 段前: 0.1 行 + 悬挂缩进: 0.03 字符"/>
    <w:basedOn w:val="2010"/>
    <w:qFormat/>
    <w:rsid w:val="00950F57"/>
    <w:pPr>
      <w:spacing w:beforeLines="0"/>
      <w:ind w:hanging="6"/>
      <w:jc w:val="center"/>
    </w:pPr>
  </w:style>
  <w:style w:type="paragraph" w:customStyle="1" w:styleId="1200505">
    <w:name w:val="样式1 标题 2 + 段前: 0行 + 段前: 0.5 行 段后: 0.5 行"/>
    <w:basedOn w:val="120"/>
    <w:qFormat/>
    <w:rsid w:val="00950F57"/>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950F57"/>
    <w:pPr>
      <w:spacing w:line="460" w:lineRule="exact"/>
    </w:pPr>
  </w:style>
  <w:style w:type="paragraph" w:customStyle="1" w:styleId="Normal10">
    <w:name w:val="Normal_1_0"/>
    <w:basedOn w:val="af5"/>
    <w:qFormat/>
    <w:rsid w:val="00950F57"/>
    <w:rPr>
      <w:rFonts w:eastAsia="Times New Roman"/>
      <w:kern w:val="0"/>
      <w:sz w:val="20"/>
    </w:rPr>
  </w:style>
  <w:style w:type="paragraph" w:customStyle="1" w:styleId="aa0">
    <w:name w:val="a.a"/>
    <w:basedOn w:val="2"/>
    <w:qFormat/>
    <w:rsid w:val="00950F57"/>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950F57"/>
    <w:pPr>
      <w:spacing w:beforeLines="10" w:line="300" w:lineRule="auto"/>
      <w:ind w:firstLineChars="200" w:firstLine="200"/>
    </w:pPr>
  </w:style>
  <w:style w:type="paragraph" w:customStyle="1" w:styleId="affffffffff6">
    <w:name w:val="标准书眉_偶数页"/>
    <w:basedOn w:val="affffff1"/>
    <w:next w:val="af5"/>
    <w:qFormat/>
    <w:rsid w:val="00950F57"/>
    <w:pPr>
      <w:jc w:val="left"/>
    </w:pPr>
  </w:style>
  <w:style w:type="paragraph" w:customStyle="1" w:styleId="TimesNewRoman01">
    <w:name w:val="样式 Times New Roman 段前: 0.1 行"/>
    <w:basedOn w:val="af5"/>
    <w:qFormat/>
    <w:rsid w:val="00950F57"/>
    <w:pPr>
      <w:spacing w:beforeLines="10" w:line="300" w:lineRule="auto"/>
      <w:ind w:firstLineChars="200" w:firstLine="200"/>
    </w:pPr>
  </w:style>
  <w:style w:type="paragraph" w:customStyle="1" w:styleId="affffffffff7">
    <w:name w:val="块引用"/>
    <w:basedOn w:val="aff3"/>
    <w:qFormat/>
    <w:rsid w:val="00950F57"/>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950F57"/>
    <w:pPr>
      <w:spacing w:line="276" w:lineRule="auto"/>
    </w:pPr>
  </w:style>
  <w:style w:type="paragraph" w:customStyle="1" w:styleId="107070707">
    <w:name w:val="样式 标题 1 + 段前: 0.7 行 段后: 0.7 行 + 段前: 0.7 行 段后: 0.7 行"/>
    <w:qFormat/>
    <w:rsid w:val="00950F57"/>
    <w:pPr>
      <w:tabs>
        <w:tab w:val="left" w:pos="400"/>
      </w:tabs>
      <w:spacing w:beforeLines="100" w:afterLines="100"/>
    </w:pPr>
    <w:rPr>
      <w:b/>
      <w:kern w:val="21"/>
      <w:sz w:val="21"/>
    </w:rPr>
  </w:style>
  <w:style w:type="paragraph" w:customStyle="1" w:styleId="affffffffff8">
    <w:name w:val="数字编号列项（二级）"/>
    <w:qFormat/>
    <w:rsid w:val="00950F57"/>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950F57"/>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950F57"/>
  </w:style>
  <w:style w:type="paragraph" w:customStyle="1" w:styleId="1100">
    <w:name w:val="正文_11_0_0"/>
    <w:qFormat/>
    <w:rsid w:val="00950F57"/>
    <w:pPr>
      <w:widowControl w:val="0"/>
      <w:jc w:val="both"/>
    </w:pPr>
  </w:style>
  <w:style w:type="paragraph" w:customStyle="1" w:styleId="reader-word-layer">
    <w:name w:val="reader-word-layer"/>
    <w:basedOn w:val="af5"/>
    <w:qFormat/>
    <w:rsid w:val="00950F57"/>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950F57"/>
    <w:pPr>
      <w:spacing w:beforeLines="0" w:line="276" w:lineRule="auto"/>
      <w:jc w:val="left"/>
    </w:pPr>
    <w:rPr>
      <w:rFonts w:eastAsia="黑体"/>
      <w:color w:val="000000"/>
    </w:rPr>
  </w:style>
  <w:style w:type="paragraph" w:customStyle="1" w:styleId="014">
    <w:name w:val="样式 段前: 0.1 行 左  4 字符"/>
    <w:basedOn w:val="af5"/>
    <w:qFormat/>
    <w:rsid w:val="00950F57"/>
    <w:pPr>
      <w:spacing w:beforeLines="10" w:line="300" w:lineRule="auto"/>
      <w:ind w:leftChars="400" w:left="400"/>
    </w:pPr>
  </w:style>
  <w:style w:type="paragraph" w:customStyle="1" w:styleId="2a0">
    <w:name w:val="样式2 样式 a) + 段前: 0行"/>
    <w:basedOn w:val="affff1"/>
    <w:rsid w:val="00950F57"/>
    <w:pPr>
      <w:tabs>
        <w:tab w:val="clear" w:pos="780"/>
      </w:tabs>
      <w:spacing w:beforeLines="0" w:line="276" w:lineRule="auto"/>
      <w:ind w:leftChars="200" w:left="420" w:firstLineChars="0" w:firstLine="0"/>
    </w:pPr>
  </w:style>
  <w:style w:type="paragraph" w:customStyle="1" w:styleId="1toc1">
    <w:name w:val="样式 目录 1toc1 +"/>
    <w:basedOn w:val="10"/>
    <w:qFormat/>
    <w:rsid w:val="00950F57"/>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950F57"/>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rsid w:val="00950F57"/>
    <w:pPr>
      <w:pBdr>
        <w:bottom w:val="single" w:sz="6" w:space="0" w:color="auto"/>
      </w:pBdr>
      <w:snapToGrid w:val="0"/>
      <w:spacing w:before="0"/>
    </w:pPr>
    <w:rPr>
      <w:b w:val="0"/>
      <w:color w:val="000000"/>
      <w:sz w:val="28"/>
    </w:rPr>
  </w:style>
  <w:style w:type="paragraph" w:customStyle="1" w:styleId="affffffffffc">
    <w:name w:val="首页脚样式"/>
    <w:basedOn w:val="affc"/>
    <w:qFormat/>
    <w:rsid w:val="00950F5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950F57"/>
    <w:pPr>
      <w:spacing w:after="0" w:line="276" w:lineRule="auto"/>
      <w:ind w:leftChars="400" w:left="400"/>
    </w:pPr>
    <w:rPr>
      <w:color w:val="000000"/>
    </w:rPr>
  </w:style>
  <w:style w:type="paragraph" w:customStyle="1" w:styleId="a2">
    <w:name w:val="列项——（一级）"/>
    <w:qFormat/>
    <w:rsid w:val="00950F57"/>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950F57"/>
  </w:style>
  <w:style w:type="paragraph" w:customStyle="1" w:styleId="1074010">
    <w:name w:val="样式1 加粗 居中 首行缩进:  0.74 厘米 段前: 0.1 行"/>
    <w:basedOn w:val="af5"/>
    <w:qFormat/>
    <w:rsid w:val="00950F57"/>
    <w:pPr>
      <w:spacing w:line="276" w:lineRule="auto"/>
      <w:ind w:firstLine="420"/>
      <w:jc w:val="center"/>
    </w:pPr>
    <w:rPr>
      <w:b/>
    </w:rPr>
  </w:style>
  <w:style w:type="paragraph" w:customStyle="1" w:styleId="1f1">
    <w:name w:val="附录标题1"/>
    <w:basedOn w:val="1"/>
    <w:next w:val="2c"/>
    <w:qFormat/>
    <w:rsid w:val="00950F57"/>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950F57"/>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950F57"/>
    <w:pPr>
      <w:spacing w:line="580" w:lineRule="exact"/>
      <w:ind w:firstLineChars="200" w:firstLine="200"/>
    </w:pPr>
  </w:style>
  <w:style w:type="paragraph" w:customStyle="1" w:styleId="0770115">
    <w:name w:val="样式 左侧:  0.77 厘米 段前: 0 行 行距: 多倍行距 1.15 字行"/>
    <w:basedOn w:val="af5"/>
    <w:qFormat/>
    <w:rsid w:val="00950F57"/>
    <w:pPr>
      <w:spacing w:line="276" w:lineRule="auto"/>
      <w:ind w:left="420"/>
    </w:pPr>
    <w:rPr>
      <w:rFonts w:ascii="宋体"/>
    </w:rPr>
  </w:style>
  <w:style w:type="paragraph" w:customStyle="1" w:styleId="2f3">
    <w:name w:val="正文_2"/>
    <w:basedOn w:val="af5"/>
    <w:qFormat/>
    <w:rsid w:val="00950F57"/>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950F57"/>
    <w:pPr>
      <w:spacing w:beforeLines="0" w:line="276" w:lineRule="auto"/>
      <w:ind w:firstLine="420"/>
    </w:pPr>
  </w:style>
  <w:style w:type="paragraph" w:customStyle="1" w:styleId="affffffffffd">
    <w:name w:val="条文脚注"/>
    <w:basedOn w:val="afff1"/>
    <w:qFormat/>
    <w:rsid w:val="00950F57"/>
    <w:pPr>
      <w:ind w:leftChars="200" w:left="780" w:hangingChars="200" w:hanging="360"/>
      <w:jc w:val="both"/>
    </w:pPr>
    <w:rPr>
      <w:rFonts w:ascii="宋体"/>
    </w:rPr>
  </w:style>
  <w:style w:type="paragraph" w:customStyle="1" w:styleId="1201">
    <w:name w:val="样式1 标题 2 + 段前: 0.1 行 + 宋体"/>
    <w:basedOn w:val="af5"/>
    <w:qFormat/>
    <w:rsid w:val="00950F57"/>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950F57"/>
    <w:pPr>
      <w:spacing w:beforeLines="0" w:line="276" w:lineRule="auto"/>
      <w:ind w:firstLine="420"/>
    </w:pPr>
  </w:style>
  <w:style w:type="paragraph" w:customStyle="1" w:styleId="82">
    <w:name w:val="样式8"/>
    <w:basedOn w:val="af5"/>
    <w:qFormat/>
    <w:rsid w:val="00950F57"/>
    <w:pPr>
      <w:wordWrap w:val="0"/>
      <w:spacing w:before="400" w:after="40" w:line="360" w:lineRule="exact"/>
      <w:ind w:right="284"/>
      <w:jc w:val="right"/>
    </w:pPr>
    <w:rPr>
      <w:rFonts w:ascii="E-FZ"/>
      <w:sz w:val="28"/>
      <w:szCs w:val="24"/>
    </w:rPr>
  </w:style>
  <w:style w:type="paragraph" w:customStyle="1" w:styleId="affffffffffe">
    <w:name w:val="标准书眉一"/>
    <w:qFormat/>
    <w:rsid w:val="00950F57"/>
    <w:pPr>
      <w:widowControl w:val="0"/>
      <w:adjustRightInd w:val="0"/>
      <w:spacing w:line="360" w:lineRule="atLeast"/>
      <w:jc w:val="both"/>
      <w:textAlignment w:val="baseline"/>
    </w:pPr>
  </w:style>
  <w:style w:type="paragraph" w:customStyle="1" w:styleId="afffffffffff">
    <w:name w:val="表格形式"/>
    <w:basedOn w:val="af5"/>
    <w:qFormat/>
    <w:rsid w:val="00950F57"/>
    <w:pPr>
      <w:widowControl/>
      <w:spacing w:before="120" w:line="360" w:lineRule="auto"/>
      <w:ind w:firstLine="425"/>
      <w:jc w:val="center"/>
    </w:pPr>
    <w:rPr>
      <w:kern w:val="0"/>
      <w:sz w:val="24"/>
    </w:rPr>
  </w:style>
  <w:style w:type="paragraph" w:customStyle="1" w:styleId="512">
    <w:name w:val="样式 标题 5 + 黑色 段前: 1.2 磅"/>
    <w:basedOn w:val="af5"/>
    <w:qFormat/>
    <w:rsid w:val="00950F57"/>
    <w:pPr>
      <w:tabs>
        <w:tab w:val="left" w:pos="1200"/>
      </w:tabs>
      <w:spacing w:line="300" w:lineRule="auto"/>
    </w:pPr>
    <w:rPr>
      <w:rFonts w:ascii="Arial" w:hAnsi="Arial"/>
    </w:rPr>
  </w:style>
  <w:style w:type="paragraph" w:customStyle="1" w:styleId="a4">
    <w:name w:val="一级无标题条"/>
    <w:basedOn w:val="af5"/>
    <w:qFormat/>
    <w:rsid w:val="00950F57"/>
    <w:pPr>
      <w:numPr>
        <w:ilvl w:val="2"/>
        <w:numId w:val="1"/>
      </w:numPr>
      <w:tabs>
        <w:tab w:val="left" w:pos="420"/>
      </w:tabs>
    </w:pPr>
    <w:rPr>
      <w:b/>
    </w:rPr>
  </w:style>
  <w:style w:type="paragraph" w:customStyle="1" w:styleId="Normal100">
    <w:name w:val="Normal_1_0_0"/>
    <w:basedOn w:val="af5"/>
    <w:qFormat/>
    <w:rsid w:val="00950F57"/>
    <w:rPr>
      <w:kern w:val="0"/>
      <w:sz w:val="20"/>
    </w:rPr>
  </w:style>
  <w:style w:type="paragraph" w:customStyle="1" w:styleId="013">
    <w:name w:val="样式 样式 正文缩进 + 首行缩进:  0 厘米1 +"/>
    <w:basedOn w:val="af5"/>
    <w:qFormat/>
    <w:rsid w:val="00950F57"/>
    <w:pPr>
      <w:spacing w:beforeLines="10"/>
    </w:pPr>
    <w:rPr>
      <w:kern w:val="0"/>
      <w:sz w:val="18"/>
    </w:rPr>
  </w:style>
  <w:style w:type="paragraph" w:customStyle="1" w:styleId="afffffffffff0">
    <w:name w:val=".."/>
    <w:basedOn w:val="Default"/>
    <w:next w:val="Default"/>
    <w:qFormat/>
    <w:rsid w:val="00950F57"/>
    <w:rPr>
      <w:color w:val="auto"/>
    </w:rPr>
  </w:style>
  <w:style w:type="paragraph" w:customStyle="1" w:styleId="3011">
    <w:name w:val="样式 标题 3 + 宋体 段前: 0.1 行"/>
    <w:basedOn w:val="130101"/>
    <w:qFormat/>
    <w:rsid w:val="00950F57"/>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950F57"/>
    <w:pPr>
      <w:tabs>
        <w:tab w:val="left" w:pos="0"/>
      </w:tabs>
      <w:spacing w:beforeLines="10" w:line="312" w:lineRule="auto"/>
      <w:ind w:left="800" w:hangingChars="200" w:hanging="400"/>
    </w:pPr>
  </w:style>
  <w:style w:type="paragraph" w:customStyle="1" w:styleId="afffffffffff1">
    <w:name w:val="基准索引样式"/>
    <w:basedOn w:val="af5"/>
    <w:qFormat/>
    <w:rsid w:val="00950F57"/>
    <w:pPr>
      <w:widowControl/>
      <w:spacing w:line="220" w:lineRule="atLeast"/>
      <w:ind w:left="360"/>
      <w:jc w:val="left"/>
    </w:pPr>
    <w:rPr>
      <w:rFonts w:ascii="Arial" w:hAnsi="Arial"/>
      <w:kern w:val="0"/>
    </w:rPr>
  </w:style>
  <w:style w:type="paragraph" w:customStyle="1" w:styleId="afffffffffff2">
    <w:name w:val="示例"/>
    <w:next w:val="affffb"/>
    <w:qFormat/>
    <w:rsid w:val="00950F57"/>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rsid w:val="00950F57"/>
    <w:pPr>
      <w:autoSpaceDE/>
      <w:autoSpaceDN/>
      <w:snapToGrid w:val="0"/>
      <w:spacing w:line="300" w:lineRule="auto"/>
    </w:pPr>
    <w:rPr>
      <w:rFonts w:ascii="Verdana" w:hAnsi="Verdana"/>
      <w:color w:val="111111"/>
      <w:sz w:val="24"/>
    </w:rPr>
  </w:style>
  <w:style w:type="paragraph" w:customStyle="1" w:styleId="00">
    <w:name w:val="00 正文"/>
    <w:basedOn w:val="aff6"/>
    <w:qFormat/>
    <w:rsid w:val="00950F57"/>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950F57"/>
    <w:pPr>
      <w:keepLines w:val="0"/>
      <w:spacing w:beforeLines="0" w:line="276" w:lineRule="auto"/>
    </w:pPr>
  </w:style>
  <w:style w:type="paragraph" w:customStyle="1" w:styleId="601">
    <w:name w:val="样式 标题 6 + 段前: 0.1 行"/>
    <w:basedOn w:val="6"/>
    <w:rsid w:val="00950F57"/>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950F57"/>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950F57"/>
    <w:rPr>
      <w:rFonts w:ascii="Times New Roman"/>
      <w:color w:val="auto"/>
    </w:rPr>
  </w:style>
  <w:style w:type="paragraph" w:customStyle="1" w:styleId="afffffffffff3">
    <w:name w:val="无标题条"/>
    <w:next w:val="affffb"/>
    <w:qFormat/>
    <w:rsid w:val="00950F57"/>
    <w:pPr>
      <w:jc w:val="both"/>
    </w:pPr>
    <w:rPr>
      <w:sz w:val="21"/>
    </w:rPr>
  </w:style>
  <w:style w:type="paragraph" w:customStyle="1" w:styleId="3a">
    <w:name w:val="_列项符号3"/>
    <w:basedOn w:val="aff0"/>
    <w:qFormat/>
    <w:rsid w:val="00950F57"/>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950F57"/>
    <w:pPr>
      <w:jc w:val="right"/>
    </w:pPr>
  </w:style>
  <w:style w:type="paragraph" w:customStyle="1" w:styleId="5012">
    <w:name w:val="样式 标题 5 + 段前: 0.1 行2"/>
    <w:basedOn w:val="150"/>
    <w:next w:val="150"/>
    <w:qFormat/>
    <w:rsid w:val="00950F57"/>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950F57"/>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950F57"/>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rsid w:val="00950F57"/>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950F57"/>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950F57"/>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950F57"/>
    <w:pPr>
      <w:widowControl w:val="0"/>
      <w:adjustRightInd w:val="0"/>
      <w:spacing w:line="360" w:lineRule="atLeast"/>
      <w:jc w:val="both"/>
      <w:textAlignment w:val="baseline"/>
    </w:pPr>
  </w:style>
  <w:style w:type="paragraph" w:customStyle="1" w:styleId="afffffffffff7">
    <w:name w:val="封面标准名称"/>
    <w:qFormat/>
    <w:rsid w:val="00950F57"/>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950F57"/>
    <w:pPr>
      <w:spacing w:line="360" w:lineRule="auto"/>
      <w:ind w:firstLineChars="200" w:firstLine="200"/>
    </w:pPr>
  </w:style>
  <w:style w:type="paragraph" w:customStyle="1" w:styleId="CharChar10">
    <w:name w:val="正文（首行缩进两字） Char Char1"/>
    <w:basedOn w:val="af5"/>
    <w:next w:val="af5"/>
    <w:qFormat/>
    <w:rsid w:val="00950F57"/>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950F57"/>
    <w:pPr>
      <w:spacing w:beforeLines="0" w:line="240" w:lineRule="auto"/>
      <w:jc w:val="center"/>
    </w:pPr>
  </w:style>
  <w:style w:type="paragraph" w:customStyle="1" w:styleId="afffffffffff8">
    <w:name w:val="封面标准代替信息"/>
    <w:basedOn w:val="2e"/>
    <w:qFormat/>
    <w:rsid w:val="00950F57"/>
    <w:pPr>
      <w:spacing w:before="57"/>
    </w:pPr>
    <w:rPr>
      <w:rFonts w:ascii="宋体"/>
      <w:sz w:val="21"/>
    </w:rPr>
  </w:style>
  <w:style w:type="paragraph" w:customStyle="1" w:styleId="2f4">
    <w:name w:val="科东_缩排_2"/>
    <w:basedOn w:val="af5"/>
    <w:next w:val="af5"/>
    <w:qFormat/>
    <w:rsid w:val="00950F57"/>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950F57"/>
    <w:pPr>
      <w:spacing w:beforeLines="0" w:afterLines="10" w:line="240" w:lineRule="auto"/>
      <w:ind w:leftChars="-11" w:left="2" w:hangingChars="13" w:hanging="13"/>
    </w:pPr>
  </w:style>
  <w:style w:type="paragraph" w:customStyle="1" w:styleId="afffffffffff9">
    <w:name w:val="封面一致性程度标识"/>
    <w:qFormat/>
    <w:rsid w:val="00950F57"/>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950F57"/>
    <w:pPr>
      <w:ind w:leftChars="200" w:left="400"/>
    </w:pPr>
  </w:style>
  <w:style w:type="paragraph" w:customStyle="1" w:styleId="afffffffffffa">
    <w:name w:val="正文表标题续表"/>
    <w:basedOn w:val="affffff7"/>
    <w:next w:val="affffb"/>
    <w:qFormat/>
    <w:rsid w:val="00950F57"/>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950F57"/>
    <w:pPr>
      <w:tabs>
        <w:tab w:val="left" w:pos="357"/>
      </w:tabs>
      <w:spacing w:beforeLines="10" w:line="312" w:lineRule="auto"/>
    </w:pPr>
  </w:style>
  <w:style w:type="paragraph" w:customStyle="1" w:styleId="1000">
    <w:name w:val="正文_1_0_0"/>
    <w:qFormat/>
    <w:rsid w:val="00950F57"/>
    <w:pPr>
      <w:widowControl w:val="0"/>
      <w:jc w:val="both"/>
    </w:pPr>
    <w:rPr>
      <w:kern w:val="2"/>
      <w:sz w:val="21"/>
      <w:szCs w:val="24"/>
    </w:rPr>
  </w:style>
  <w:style w:type="paragraph" w:customStyle="1" w:styleId="Char12">
    <w:name w:val="Char1"/>
    <w:basedOn w:val="af5"/>
    <w:qFormat/>
    <w:rsid w:val="00950F57"/>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950F57"/>
    <w:pPr>
      <w:tabs>
        <w:tab w:val="left" w:pos="0"/>
      </w:tabs>
      <w:spacing w:before="24" w:afterLines="10"/>
      <w:ind w:left="800" w:firstLineChars="0" w:hanging="400"/>
    </w:pPr>
  </w:style>
  <w:style w:type="paragraph" w:customStyle="1" w:styleId="72">
    <w:name w:val="样式7"/>
    <w:basedOn w:val="1"/>
    <w:qFormat/>
    <w:rsid w:val="00950F57"/>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950F57"/>
    <w:pPr>
      <w:numPr>
        <w:ilvl w:val="6"/>
        <w:numId w:val="1"/>
      </w:numPr>
    </w:pPr>
    <w:rPr>
      <w:rFonts w:ascii="黑体" w:eastAsia="黑体"/>
      <w:b/>
    </w:rPr>
  </w:style>
  <w:style w:type="paragraph" w:customStyle="1" w:styleId="3b">
    <w:name w:val="附录标题3"/>
    <w:basedOn w:val="3"/>
    <w:next w:val="afff5"/>
    <w:qFormat/>
    <w:rsid w:val="00950F57"/>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950F57"/>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950F57"/>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2538</Words>
  <Characters>14470</Characters>
  <Application>Microsoft Office Word</Application>
  <DocSecurity>0</DocSecurity>
  <Lines>120</Lines>
  <Paragraphs>33</Paragraphs>
  <ScaleCrop>false</ScaleCrop>
  <Company>微软中国</Company>
  <LinksUpToDate>false</LinksUpToDate>
  <CharactersWithSpaces>16975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7</cp:revision>
  <cp:lastPrinted>2022-12-13T07:40:00Z</cp:lastPrinted>
  <dcterms:created xsi:type="dcterms:W3CDTF">2021-11-05T06:19:00Z</dcterms:created>
  <dcterms:modified xsi:type="dcterms:W3CDTF">2022-12-13T07:40:00Z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965FA7858FB4445F964BF4B9781429E2</vt:lpwstr>
  </property>
</Properties>
</file>