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09" w:rsidRDefault="004740AC">
      <w:pPr>
        <w:pStyle w:val="a4"/>
        <w:widowControl/>
        <w:spacing w:beforeAutospacing="0" w:afterAutospacing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shd w:val="clear" w:color="auto" w:fill="FFFFFF"/>
        </w:rPr>
        <w:t>环科园垃圾转运站改造工程</w:t>
      </w:r>
      <w:r>
        <w:rPr>
          <w:sz w:val="32"/>
          <w:szCs w:val="32"/>
          <w:shd w:val="clear" w:color="auto" w:fill="FFFFFF"/>
        </w:rPr>
        <w:t>答疑</w:t>
      </w:r>
    </w:p>
    <w:p w:rsidR="00433509" w:rsidRDefault="00433509">
      <w:pPr>
        <w:pStyle w:val="a4"/>
        <w:widowControl/>
        <w:spacing w:beforeAutospacing="0" w:afterAutospacing="0"/>
        <w:jc w:val="center"/>
        <w:rPr>
          <w:shd w:val="clear" w:color="auto" w:fill="FFFFFF"/>
        </w:rPr>
      </w:pPr>
    </w:p>
    <w:p w:rsidR="00433509" w:rsidRDefault="00433509">
      <w:pPr>
        <w:pStyle w:val="a4"/>
        <w:widowControl/>
        <w:spacing w:beforeAutospacing="0" w:afterAutospacing="0"/>
        <w:jc w:val="center"/>
        <w:rPr>
          <w:shd w:val="clear" w:color="auto" w:fill="FFFFFF"/>
        </w:rPr>
      </w:pPr>
    </w:p>
    <w:p w:rsidR="00433509" w:rsidRDefault="004740AC">
      <w:pPr>
        <w:pStyle w:val="a4"/>
        <w:widowControl/>
        <w:numPr>
          <w:ilvl w:val="0"/>
          <w:numId w:val="1"/>
        </w:numPr>
        <w:spacing w:beforeAutospacing="0" w:afterAutospacing="0"/>
        <w:rPr>
          <w:shd w:val="clear" w:color="auto" w:fill="FFFFFF"/>
        </w:rPr>
      </w:pPr>
      <w:r>
        <w:rPr>
          <w:rFonts w:hint="eastAsia"/>
          <w:shd w:val="clear" w:color="auto" w:fill="FFFFFF"/>
        </w:rPr>
        <w:t>招标文件中，第二章投标人须知前附表中</w:t>
      </w:r>
      <w:r>
        <w:rPr>
          <w:rFonts w:hint="eastAsia"/>
          <w:shd w:val="clear" w:color="auto" w:fill="FFFFFF"/>
        </w:rPr>
        <w:t>3.3.1</w:t>
      </w:r>
      <w:r>
        <w:rPr>
          <w:rFonts w:hint="eastAsia"/>
          <w:shd w:val="clear" w:color="auto" w:fill="FFFFFF"/>
        </w:rPr>
        <w:t>条。</w:t>
      </w:r>
    </w:p>
    <w:p w:rsidR="00433509" w:rsidRDefault="004740AC">
      <w:pPr>
        <w:pStyle w:val="a4"/>
        <w:widowControl/>
        <w:spacing w:beforeAutospacing="0" w:afterAutospacing="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原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2"/>
        <w:gridCol w:w="8191"/>
      </w:tblGrid>
      <w:tr w:rsidR="00433509">
        <w:trPr>
          <w:trHeight w:val="818"/>
        </w:trPr>
        <w:tc>
          <w:tcPr>
            <w:tcW w:w="1559" w:type="dxa"/>
            <w:vAlign w:val="center"/>
          </w:tcPr>
          <w:p w:rsidR="00433509" w:rsidRDefault="004740A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预算价和招标合理价</w:t>
            </w:r>
          </w:p>
        </w:tc>
        <w:tc>
          <w:tcPr>
            <w:tcW w:w="7371" w:type="dxa"/>
            <w:vAlign w:val="center"/>
          </w:tcPr>
          <w:p w:rsidR="00433509" w:rsidRDefault="004740AC">
            <w:pPr>
              <w:spacing w:line="360" w:lineRule="exact"/>
              <w:jc w:val="left"/>
            </w:pPr>
            <w:r>
              <w:rPr>
                <w:rFonts w:hint="eastAsia"/>
              </w:rPr>
              <w:t>招标预算价：</w:t>
            </w:r>
            <w:r>
              <w:rPr>
                <w:rFonts w:hint="eastAsia"/>
                <w:u w:val="single"/>
              </w:rPr>
              <w:t>48.66</w:t>
            </w:r>
            <w:r>
              <w:rPr>
                <w:rFonts w:hint="eastAsia"/>
                <w:u w:val="single"/>
              </w:rPr>
              <w:t>万</w:t>
            </w:r>
            <w:r>
              <w:rPr>
                <w:rFonts w:hint="eastAsia"/>
              </w:rPr>
              <w:t>元</w:t>
            </w:r>
          </w:p>
          <w:p w:rsidR="00433509" w:rsidRDefault="004740AC">
            <w:pPr>
              <w:spacing w:line="360" w:lineRule="exact"/>
              <w:jc w:val="left"/>
            </w:pPr>
            <w:r>
              <w:rPr>
                <w:rFonts w:hint="eastAsia"/>
              </w:rPr>
              <w:t>招标</w:t>
            </w:r>
            <w:r>
              <w:rPr>
                <w:rFonts w:hint="eastAsia"/>
              </w:rPr>
              <w:t>合理</w:t>
            </w:r>
            <w:r>
              <w:rPr>
                <w:rFonts w:hint="eastAsia"/>
              </w:rPr>
              <w:t>价：</w:t>
            </w:r>
            <w:r>
              <w:rPr>
                <w:rFonts w:hint="eastAsia"/>
                <w:u w:val="single"/>
              </w:rPr>
              <w:t xml:space="preserve"> 42.82</w:t>
            </w:r>
            <w:r>
              <w:rPr>
                <w:rFonts w:hint="eastAsia"/>
                <w:u w:val="single"/>
              </w:rPr>
              <w:t>万</w:t>
            </w:r>
            <w:r>
              <w:rPr>
                <w:rFonts w:hint="eastAsia"/>
              </w:rPr>
              <w:t>元</w:t>
            </w:r>
          </w:p>
          <w:p w:rsidR="00433509" w:rsidRDefault="004740AC">
            <w:pPr>
              <w:pStyle w:val="a0"/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注：招标合理价即为投标报价。</w:t>
            </w:r>
          </w:p>
        </w:tc>
      </w:tr>
    </w:tbl>
    <w:p w:rsidR="00433509" w:rsidRDefault="004740AC">
      <w:pPr>
        <w:pStyle w:val="a4"/>
        <w:widowControl/>
        <w:spacing w:beforeAutospacing="0" w:afterAutospacing="0"/>
        <w:rPr>
          <w:shd w:val="clear" w:color="auto" w:fill="FFFFFF"/>
        </w:rPr>
      </w:pPr>
      <w:r>
        <w:rPr>
          <w:rFonts w:hint="eastAsia"/>
          <w:shd w:val="clear" w:color="auto" w:fill="FFFFFF"/>
        </w:rPr>
        <w:t>现修改为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2"/>
        <w:gridCol w:w="8191"/>
      </w:tblGrid>
      <w:tr w:rsidR="00433509">
        <w:trPr>
          <w:trHeight w:val="818"/>
        </w:trPr>
        <w:tc>
          <w:tcPr>
            <w:tcW w:w="1559" w:type="dxa"/>
            <w:vAlign w:val="center"/>
          </w:tcPr>
          <w:p w:rsidR="00433509" w:rsidRDefault="004740A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预算价和</w:t>
            </w:r>
            <w:r>
              <w:rPr>
                <w:rFonts w:ascii="宋体" w:hAnsi="宋体" w:hint="eastAsia"/>
              </w:rPr>
              <w:t>最高投标限价</w:t>
            </w:r>
          </w:p>
        </w:tc>
        <w:tc>
          <w:tcPr>
            <w:tcW w:w="7371" w:type="dxa"/>
            <w:vAlign w:val="center"/>
          </w:tcPr>
          <w:p w:rsidR="00433509" w:rsidRDefault="004740AC">
            <w:pPr>
              <w:spacing w:line="360" w:lineRule="exact"/>
              <w:jc w:val="left"/>
            </w:pPr>
            <w:r>
              <w:rPr>
                <w:rFonts w:hint="eastAsia"/>
              </w:rPr>
              <w:t>招标预算价：</w:t>
            </w:r>
            <w:r>
              <w:rPr>
                <w:rFonts w:hint="eastAsia"/>
                <w:u w:val="single"/>
              </w:rPr>
              <w:t>48.66</w:t>
            </w:r>
            <w:r>
              <w:rPr>
                <w:rFonts w:hint="eastAsia"/>
                <w:u w:val="single"/>
              </w:rPr>
              <w:t>万</w:t>
            </w:r>
            <w:r>
              <w:rPr>
                <w:rFonts w:hint="eastAsia"/>
              </w:rPr>
              <w:t>元</w:t>
            </w:r>
          </w:p>
          <w:p w:rsidR="00433509" w:rsidRDefault="004740AC" w:rsidP="00ED35F1">
            <w:pPr>
              <w:spacing w:line="360" w:lineRule="exact"/>
              <w:jc w:val="left"/>
            </w:pPr>
            <w:r>
              <w:rPr>
                <w:rFonts w:hint="eastAsia"/>
              </w:rPr>
              <w:t>最高投标限价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42.82</w:t>
            </w:r>
            <w:r>
              <w:rPr>
                <w:rFonts w:hint="eastAsia"/>
                <w:u w:val="single"/>
              </w:rPr>
              <w:t>万</w:t>
            </w:r>
            <w:r>
              <w:rPr>
                <w:rFonts w:hint="eastAsia"/>
              </w:rPr>
              <w:t>元</w:t>
            </w:r>
          </w:p>
        </w:tc>
      </w:tr>
    </w:tbl>
    <w:p w:rsidR="00433509" w:rsidRDefault="00433509">
      <w:pPr>
        <w:pStyle w:val="a4"/>
        <w:widowControl/>
        <w:spacing w:beforeAutospacing="0" w:afterAutospacing="0"/>
        <w:rPr>
          <w:rFonts w:ascii="黑体" w:eastAsia="黑体"/>
          <w:sz w:val="28"/>
          <w:szCs w:val="28"/>
        </w:rPr>
      </w:pPr>
    </w:p>
    <w:p w:rsidR="00433509" w:rsidRDefault="004740AC">
      <w:pPr>
        <w:pStyle w:val="a4"/>
        <w:widowControl/>
        <w:spacing w:beforeAutospacing="0" w:afterAutospacing="0"/>
        <w:rPr>
          <w:shd w:val="clear" w:color="auto" w:fill="FFFFFF"/>
        </w:rPr>
      </w:pPr>
      <w:r>
        <w:rPr>
          <w:rFonts w:ascii="宋体" w:eastAsia="宋体" w:hAnsi="宋体" w:cs="宋体" w:hint="eastAsia"/>
        </w:rPr>
        <w:t>开标时间不变。</w:t>
      </w:r>
      <w:r>
        <w:rPr>
          <w:rFonts w:ascii="宋体" w:eastAsia="宋体" w:hAnsi="宋体" w:cs="宋体"/>
        </w:rPr>
        <w:t>给各投标人带来不便</w:t>
      </w:r>
      <w:r>
        <w:rPr>
          <w:rFonts w:ascii="宋体" w:eastAsia="宋体" w:hAnsi="宋体" w:cs="宋体"/>
        </w:rPr>
        <w:t>,</w:t>
      </w:r>
      <w:r>
        <w:rPr>
          <w:rFonts w:ascii="宋体" w:eastAsia="宋体" w:hAnsi="宋体" w:cs="宋体"/>
        </w:rPr>
        <w:t>敬请谅解。</w:t>
      </w:r>
    </w:p>
    <w:p w:rsidR="00433509" w:rsidRDefault="004740AC">
      <w:pPr>
        <w:pStyle w:val="a4"/>
        <w:widowControl/>
        <w:spacing w:beforeAutospacing="0" w:afterAutospacing="0"/>
        <w:jc w:val="both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  <w:bookmarkStart w:id="0" w:name="_GoBack"/>
      <w:bookmarkEnd w:id="0"/>
    </w:p>
    <w:p w:rsidR="00433509" w:rsidRDefault="00433509">
      <w:pPr>
        <w:pStyle w:val="a4"/>
        <w:widowControl/>
        <w:spacing w:beforeAutospacing="0" w:afterAutospacing="0"/>
        <w:jc w:val="both"/>
        <w:rPr>
          <w:shd w:val="clear" w:color="auto" w:fill="FFFFFF"/>
        </w:rPr>
      </w:pPr>
    </w:p>
    <w:p w:rsidR="00433509" w:rsidRDefault="004740AC">
      <w:pPr>
        <w:pStyle w:val="a4"/>
        <w:widowControl/>
        <w:spacing w:beforeAutospacing="0" w:afterAutospacing="0"/>
        <w:jc w:val="right"/>
      </w:pPr>
      <w:r>
        <w:rPr>
          <w:rFonts w:ascii="宋体" w:hAnsi="宋体" w:hint="eastAsia"/>
        </w:rPr>
        <w:t>江苏鸿成工程项目管理有限公司</w:t>
      </w:r>
    </w:p>
    <w:p w:rsidR="00433509" w:rsidRDefault="004740AC">
      <w:pPr>
        <w:pStyle w:val="a4"/>
        <w:widowControl/>
        <w:spacing w:beforeAutospacing="0" w:afterAutospacing="0"/>
        <w:jc w:val="right"/>
      </w:pPr>
      <w:r>
        <w:rPr>
          <w:shd w:val="clear" w:color="auto" w:fill="FFFFFF"/>
        </w:rPr>
        <w:t>2022</w:t>
      </w:r>
      <w:r>
        <w:rPr>
          <w:shd w:val="clear" w:color="auto" w:fill="FFFFFF"/>
        </w:rPr>
        <w:t>年</w:t>
      </w:r>
      <w:r>
        <w:rPr>
          <w:rFonts w:hint="eastAsia"/>
          <w:shd w:val="clear" w:color="auto" w:fill="FFFFFF"/>
        </w:rPr>
        <w:t>10</w:t>
      </w:r>
      <w:r>
        <w:rPr>
          <w:shd w:val="clear" w:color="auto" w:fill="FFFFFF"/>
        </w:rPr>
        <w:t>月</w:t>
      </w:r>
      <w:r w:rsidR="00ED35F1">
        <w:rPr>
          <w:rFonts w:hint="eastAsia"/>
          <w:shd w:val="clear" w:color="auto" w:fill="FFFFFF"/>
        </w:rPr>
        <w:t>9</w:t>
      </w:r>
      <w:r>
        <w:rPr>
          <w:shd w:val="clear" w:color="auto" w:fill="FFFFFF"/>
        </w:rPr>
        <w:t>日</w:t>
      </w:r>
    </w:p>
    <w:p w:rsidR="00433509" w:rsidRDefault="00433509"/>
    <w:p w:rsidR="00433509" w:rsidRDefault="00433509">
      <w:pPr>
        <w:rPr>
          <w:rStyle w:val="mini-outputtext1"/>
          <w:rFonts w:ascii="Arial" w:eastAsia="宋体" w:hAnsi="Arial" w:cs="Arial"/>
          <w:color w:val="5C5C5C"/>
          <w:szCs w:val="21"/>
          <w:shd w:val="clear" w:color="auto" w:fill="FFFFFF"/>
          <w:lang/>
        </w:rPr>
      </w:pPr>
    </w:p>
    <w:sectPr w:rsidR="00433509" w:rsidSect="00433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0AC" w:rsidRDefault="004740AC" w:rsidP="00ED35F1">
      <w:r>
        <w:separator/>
      </w:r>
    </w:p>
  </w:endnote>
  <w:endnote w:type="continuationSeparator" w:id="0">
    <w:p w:rsidR="004740AC" w:rsidRDefault="004740AC" w:rsidP="00ED3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0AC" w:rsidRDefault="004740AC" w:rsidP="00ED35F1">
      <w:r>
        <w:separator/>
      </w:r>
    </w:p>
  </w:footnote>
  <w:footnote w:type="continuationSeparator" w:id="0">
    <w:p w:rsidR="004740AC" w:rsidRDefault="004740AC" w:rsidP="00ED35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9E8AEB"/>
    <w:multiLevelType w:val="singleLevel"/>
    <w:tmpl w:val="9F9E8AE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dlOGE2ODE4NDk0NTE0M2FmM2JiMDQwYTNlZmMxZWIifQ=="/>
  </w:docVars>
  <w:rsids>
    <w:rsidRoot w:val="22A21871"/>
    <w:rsid w:val="00433509"/>
    <w:rsid w:val="004740AC"/>
    <w:rsid w:val="00ED35F1"/>
    <w:rsid w:val="01E62BD1"/>
    <w:rsid w:val="096D40AA"/>
    <w:rsid w:val="09DA51A9"/>
    <w:rsid w:val="104B0E83"/>
    <w:rsid w:val="10993435"/>
    <w:rsid w:val="111D5E14"/>
    <w:rsid w:val="124D4F33"/>
    <w:rsid w:val="13961EAE"/>
    <w:rsid w:val="17D44223"/>
    <w:rsid w:val="1F2034A5"/>
    <w:rsid w:val="212D0BF7"/>
    <w:rsid w:val="22A21871"/>
    <w:rsid w:val="48561A2A"/>
    <w:rsid w:val="5019541D"/>
    <w:rsid w:val="6A1D3904"/>
    <w:rsid w:val="6A6576AC"/>
    <w:rsid w:val="6E14501E"/>
    <w:rsid w:val="7BA63B9C"/>
    <w:rsid w:val="7D10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335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433509"/>
    <w:pPr>
      <w:spacing w:line="240" w:lineRule="atLeast"/>
    </w:pPr>
    <w:rPr>
      <w:kern w:val="0"/>
      <w:sz w:val="20"/>
      <w:szCs w:val="20"/>
    </w:rPr>
  </w:style>
  <w:style w:type="paragraph" w:styleId="a4">
    <w:name w:val="Normal (Web)"/>
    <w:basedOn w:val="a"/>
    <w:qFormat/>
    <w:rsid w:val="0043350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1"/>
    <w:qFormat/>
    <w:rsid w:val="00433509"/>
    <w:rPr>
      <w:b/>
      <w:bCs/>
    </w:rPr>
  </w:style>
  <w:style w:type="character" w:styleId="a6">
    <w:name w:val="FollowedHyperlink"/>
    <w:basedOn w:val="a1"/>
    <w:qFormat/>
    <w:rsid w:val="00433509"/>
    <w:rPr>
      <w:color w:val="5C5C5C"/>
      <w:u w:val="none"/>
    </w:rPr>
  </w:style>
  <w:style w:type="character" w:styleId="a7">
    <w:name w:val="Emphasis"/>
    <w:basedOn w:val="a1"/>
    <w:qFormat/>
    <w:rsid w:val="00433509"/>
    <w:rPr>
      <w:b/>
      <w:bCs/>
      <w:color w:val="5C5C5C"/>
      <w:sz w:val="18"/>
      <w:szCs w:val="18"/>
      <w:bdr w:val="single" w:sz="6" w:space="0" w:color="EBEBEB"/>
      <w:shd w:val="clear" w:color="auto" w:fill="FFFFFF"/>
    </w:rPr>
  </w:style>
  <w:style w:type="character" w:styleId="HTML">
    <w:name w:val="HTML Definition"/>
    <w:basedOn w:val="a1"/>
    <w:qFormat/>
    <w:rsid w:val="00433509"/>
  </w:style>
  <w:style w:type="character" w:styleId="HTML0">
    <w:name w:val="HTML Typewriter"/>
    <w:basedOn w:val="a1"/>
    <w:qFormat/>
    <w:rsid w:val="00433509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1"/>
    <w:qFormat/>
    <w:rsid w:val="00433509"/>
  </w:style>
  <w:style w:type="character" w:styleId="HTML2">
    <w:name w:val="HTML Variable"/>
    <w:basedOn w:val="a1"/>
    <w:qFormat/>
    <w:rsid w:val="00433509"/>
  </w:style>
  <w:style w:type="character" w:styleId="a8">
    <w:name w:val="Hyperlink"/>
    <w:basedOn w:val="a1"/>
    <w:qFormat/>
    <w:rsid w:val="00433509"/>
    <w:rPr>
      <w:color w:val="5C5C5C"/>
      <w:u w:val="none"/>
    </w:rPr>
  </w:style>
  <w:style w:type="character" w:styleId="HTML3">
    <w:name w:val="HTML Code"/>
    <w:basedOn w:val="a1"/>
    <w:qFormat/>
    <w:rsid w:val="00433509"/>
    <w:rPr>
      <w:rFonts w:ascii="monospace" w:eastAsia="monospace" w:hAnsi="monospace" w:cs="monospace" w:hint="default"/>
      <w:vanish/>
      <w:sz w:val="20"/>
    </w:rPr>
  </w:style>
  <w:style w:type="character" w:styleId="HTML4">
    <w:name w:val="HTML Cite"/>
    <w:basedOn w:val="a1"/>
    <w:qFormat/>
    <w:rsid w:val="00433509"/>
  </w:style>
  <w:style w:type="character" w:styleId="HTML5">
    <w:name w:val="HTML Keyboard"/>
    <w:basedOn w:val="a1"/>
    <w:qFormat/>
    <w:rsid w:val="00433509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1"/>
    <w:qFormat/>
    <w:rsid w:val="00433509"/>
    <w:rPr>
      <w:rFonts w:ascii="monospace" w:eastAsia="monospace" w:hAnsi="monospace" w:cs="monospace"/>
    </w:rPr>
  </w:style>
  <w:style w:type="character" w:customStyle="1" w:styleId="hover">
    <w:name w:val="hover"/>
    <w:basedOn w:val="a1"/>
    <w:qFormat/>
    <w:rsid w:val="00433509"/>
    <w:rPr>
      <w:color w:val="2590EB"/>
    </w:rPr>
  </w:style>
  <w:style w:type="character" w:customStyle="1" w:styleId="hover1">
    <w:name w:val="hover1"/>
    <w:basedOn w:val="a1"/>
    <w:qFormat/>
    <w:rsid w:val="00433509"/>
    <w:rPr>
      <w:color w:val="2590EB"/>
    </w:rPr>
  </w:style>
  <w:style w:type="character" w:customStyle="1" w:styleId="hover2">
    <w:name w:val="hover2"/>
    <w:basedOn w:val="a1"/>
    <w:qFormat/>
    <w:rsid w:val="00433509"/>
  </w:style>
  <w:style w:type="character" w:customStyle="1" w:styleId="hover3">
    <w:name w:val="hover3"/>
    <w:basedOn w:val="a1"/>
    <w:qFormat/>
    <w:rsid w:val="00433509"/>
    <w:rPr>
      <w:color w:val="2590EB"/>
      <w:shd w:val="clear" w:color="auto" w:fill="E9F4FD"/>
    </w:rPr>
  </w:style>
  <w:style w:type="character" w:customStyle="1" w:styleId="mini-outputtext1">
    <w:name w:val="mini-outputtext1"/>
    <w:basedOn w:val="a1"/>
    <w:qFormat/>
    <w:rsid w:val="00433509"/>
  </w:style>
  <w:style w:type="paragraph" w:styleId="a9">
    <w:name w:val="header"/>
    <w:basedOn w:val="a"/>
    <w:link w:val="Char"/>
    <w:rsid w:val="00ED3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ED35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ED3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ED35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2022-07-05T00:19:00Z</dcterms:created>
  <dcterms:modified xsi:type="dcterms:W3CDTF">2022-10-09T06:01:00Z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B2744C836CBD47999CC26A840551EC47</vt:lpwstr>
  </property>
</Properties>
</file>