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p>
    <w:p>
      <w:pPr>
        <w:jc w:val="center"/>
        <w:rPr>
          <w:rFonts w:hint="eastAsia" w:ascii="宋体" w:hAnsi="宋体"/>
          <w:b/>
          <w:bCs/>
          <w:sz w:val="44"/>
          <w:szCs w:val="44"/>
        </w:rPr>
      </w:pP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 xml:space="preserve">2022年度螺丝螺帽采购 </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hAns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YXGYJT202205004</w:t>
      </w:r>
    </w:p>
    <w:p>
      <w:pPr>
        <w:jc w:val="center"/>
        <w:rPr>
          <w:rFonts w:ascii="宋体"/>
          <w:sz w:val="32"/>
        </w:rPr>
      </w:pPr>
      <w:r>
        <w:rPr>
          <w:rFonts w:hint="eastAsia" w:ascii="宋体" w:hAnsi="宋体"/>
          <w:sz w:val="32"/>
        </w:rPr>
        <w:t>采购人：</w:t>
      </w:r>
      <w:r>
        <w:rPr>
          <w:rFonts w:hint="eastAsia" w:hAnsi="宋体"/>
          <w:sz w:val="32"/>
        </w:rPr>
        <w:t>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二二年六月一日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宜兴市公用市政工程有限公司对2022年度螺丝螺帽组织招标，欢迎你单位参加投标并提请注意下列附表中的相关事项：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1"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16"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332"/>
              <w:spacing w:line="276" w:lineRule="auto"/>
            </w:pPr>
            <w:bookmarkStart w:id="2" w:name="OLE_LINK192"/>
            <w:r>
              <w:rPr>
                <w:rFonts w:hint="eastAsia"/>
              </w:rPr>
              <w:t>采购人：宜兴市公用市政工程有限公司</w:t>
            </w:r>
          </w:p>
          <w:p>
            <w:pPr>
              <w:pStyle w:val="332"/>
              <w:spacing w:line="276" w:lineRule="auto"/>
            </w:pPr>
            <w:r>
              <w:rPr>
                <w:rFonts w:hint="eastAsia"/>
              </w:rPr>
              <w:t>项目名称：2022年度螺丝螺帽采购</w:t>
            </w:r>
          </w:p>
          <w:p>
            <w:pPr>
              <w:pStyle w:val="332"/>
              <w:spacing w:line="276" w:lineRule="auto"/>
              <w:rPr>
                <w:rFonts w:hint="eastAsia"/>
              </w:rPr>
            </w:pPr>
            <w:r>
              <w:rPr>
                <w:rFonts w:hint="eastAsia"/>
              </w:rPr>
              <w:t>项目编号</w:t>
            </w:r>
            <w:r>
              <w:t>: YXGYJT202205004</w:t>
            </w:r>
          </w:p>
          <w:p>
            <w:pPr>
              <w:pStyle w:val="332"/>
              <w:spacing w:line="276" w:lineRule="auto"/>
            </w:pPr>
            <w:r>
              <w:rPr>
                <w:rFonts w:hint="eastAsia"/>
              </w:rPr>
              <w:t>评标方法：最低价中标法</w:t>
            </w:r>
          </w:p>
          <w:p>
            <w:pPr>
              <w:pStyle w:val="332"/>
              <w:spacing w:line="276" w:lineRule="auto"/>
            </w:pPr>
            <w:r>
              <w:rPr>
                <w:rFonts w:hint="eastAsia"/>
              </w:rPr>
              <w:t>本项目最高限价为：</w:t>
            </w:r>
            <w:bookmarkEnd w:id="2"/>
            <w:r>
              <w:rPr>
                <w:rFonts w:hint="eastAsia" w:hAnsi="宋体"/>
                <w:bCs/>
                <w:szCs w:val="24"/>
              </w:rPr>
              <w:t>本项目按照投标比率报价，投标单价为本项目的单项最高限价*投标比率，按实际用量结算。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332"/>
              <w:spacing w:line="276" w:lineRule="auto"/>
            </w:pPr>
            <w:r>
              <w:rPr>
                <w:rFonts w:hint="eastAsia"/>
              </w:rPr>
              <w:t>2.1投标人参加本次投标活动应具备下列资格条件：</w:t>
            </w:r>
          </w:p>
          <w:p>
            <w:pPr>
              <w:pStyle w:val="332"/>
              <w:spacing w:line="276" w:lineRule="auto"/>
            </w:pPr>
            <w:r>
              <w:rPr>
                <w:rFonts w:hint="eastAsia"/>
              </w:rPr>
              <w:t>①具有独立承担民事责任的能力；</w:t>
            </w:r>
          </w:p>
          <w:p>
            <w:pPr>
              <w:pStyle w:val="332"/>
              <w:spacing w:line="276" w:lineRule="auto"/>
            </w:pPr>
            <w:r>
              <w:rPr>
                <w:rFonts w:hint="eastAsia"/>
              </w:rPr>
              <w:t>②具有履行合同所必需的设备和专业技术能力；</w:t>
            </w:r>
          </w:p>
          <w:p>
            <w:pPr>
              <w:pStyle w:val="332"/>
              <w:spacing w:line="276" w:lineRule="auto"/>
            </w:pPr>
            <w:r>
              <w:rPr>
                <w:rFonts w:hint="eastAsia"/>
              </w:rPr>
              <w:t>③不接受联合体，不接受成交后分包；</w:t>
            </w:r>
          </w:p>
          <w:p>
            <w:pPr>
              <w:pStyle w:val="332"/>
              <w:spacing w:line="276" w:lineRule="auto"/>
              <w:rPr>
                <w:rFonts w:hint="eastAsia"/>
              </w:rPr>
            </w:pPr>
            <w:r>
              <w:rPr>
                <w:rFonts w:hint="eastAsia"/>
              </w:rPr>
              <w:t>④无不良信用记录: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rPr>
                <w:rFonts w:hint="eastAsia"/>
                <w:lang w:val="zh-CN"/>
              </w:rPr>
              <w:fldChar w:fldCharType="begin"/>
            </w:r>
            <w:r>
              <w:rPr>
                <w:rFonts w:hint="eastAsia"/>
              </w:rPr>
              <w:instrText xml:space="preserve"> HYPERLINK "http://www.creditchina.gov.cn" </w:instrText>
            </w:r>
            <w:r>
              <w:rPr>
                <w:rFonts w:hint="eastAsia"/>
                <w:lang w:val="zh-CN"/>
              </w:rPr>
              <w:fldChar w:fldCharType="separate"/>
            </w:r>
            <w:r>
              <w:rPr>
                <w:rFonts w:hint="eastAsia"/>
              </w:rPr>
              <w:t>www.creditchina.gov.cn</w:t>
            </w:r>
            <w:r>
              <w:rPr>
                <w:rFonts w:hint="eastAsia"/>
                <w:lang w:val="zh-CN"/>
              </w:rPr>
              <w:fldChar w:fldCharType="end"/>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pPr>
              <w:spacing w:line="276" w:lineRule="auto"/>
              <w:rPr>
                <w:rFonts w:hint="eastAsia"/>
              </w:rPr>
            </w:pPr>
            <w:r>
              <w:rPr>
                <w:rFonts w:hint="eastAsia"/>
                <w:lang w:val="zh-CN"/>
              </w:rPr>
              <w:t>⑤</w:t>
            </w:r>
            <w:r>
              <w:rPr>
                <w:rFonts w:hint="eastAsia"/>
                <w:b/>
                <w:sz w:val="24"/>
                <w:szCs w:val="24"/>
                <w:lang w:val="zh-CN"/>
              </w:rPr>
              <w:t>提供实体店内外彩色照片各1张，投标人必须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332"/>
              <w:spacing w:line="276" w:lineRule="auto"/>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spacing w:line="276" w:lineRule="auto"/>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spacing w:line="276" w:lineRule="auto"/>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332"/>
              <w:spacing w:line="276" w:lineRule="auto"/>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spacing w:line="276" w:lineRule="auto"/>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spacing w:line="276" w:lineRule="auto"/>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spacing w:line="276" w:lineRule="auto"/>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spacing w:line="276" w:lineRule="auto"/>
              <w:rPr>
                <w:rFonts w:hint="eastAsia" w:ascii="宋体" w:hAnsi="宋体"/>
                <w:bCs/>
                <w:sz w:val="24"/>
                <w:szCs w:val="21"/>
              </w:rPr>
            </w:pPr>
            <w:r>
              <w:rPr>
                <w:rFonts w:hint="eastAsia" w:ascii="宋体" w:hAnsi="宋体"/>
                <w:bCs/>
                <w:sz w:val="24"/>
                <w:szCs w:val="21"/>
              </w:rPr>
              <w:t>投标截止时间及开标时间：2022年6月9日14:00</w:t>
            </w:r>
          </w:p>
          <w:p>
            <w:pPr>
              <w:spacing w:line="276" w:lineRule="auto"/>
              <w:rPr>
                <w:rFonts w:ascii="宋体" w:hAnsi="宋体"/>
                <w:bCs/>
                <w:sz w:val="24"/>
                <w:szCs w:val="21"/>
              </w:rPr>
            </w:pPr>
            <w:r>
              <w:rPr>
                <w:rFonts w:hint="eastAsia" w:ascii="宋体" w:hAnsi="宋体"/>
                <w:bCs/>
                <w:sz w:val="24"/>
                <w:szCs w:val="21"/>
              </w:rPr>
              <w:t>定标时间：评标结束后</w:t>
            </w:r>
          </w:p>
          <w:p>
            <w:pPr>
              <w:spacing w:line="276" w:lineRule="auto"/>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spacing w:line="276" w:lineRule="auto"/>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pPr>
              <w:spacing w:line="276" w:lineRule="auto"/>
              <w:rPr>
                <w:rFonts w:ascii="宋体" w:hAnsi="宋体"/>
                <w:bCs/>
                <w:sz w:val="24"/>
                <w:szCs w:val="21"/>
              </w:rPr>
            </w:pPr>
            <w:r>
              <w:rPr>
                <w:rFonts w:hint="eastAsia" w:ascii="宋体" w:hAnsi="宋体"/>
                <w:bCs/>
                <w:sz w:val="24"/>
                <w:szCs w:val="21"/>
              </w:rPr>
              <w:t>联系人：应先生、潘先生</w:t>
            </w:r>
          </w:p>
          <w:p>
            <w:pPr>
              <w:spacing w:line="276" w:lineRule="auto"/>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spacing w:line="276" w:lineRule="auto"/>
              <w:rPr>
                <w:rFonts w:ascii="宋体" w:hAnsi="宋体"/>
                <w:bCs/>
                <w:sz w:val="24"/>
                <w:szCs w:val="21"/>
              </w:rPr>
            </w:pPr>
            <w:r>
              <w:rPr>
                <w:rFonts w:hint="eastAsia" w:ascii="宋体" w:hAnsi="宋体"/>
                <w:bCs/>
                <w:sz w:val="24"/>
                <w:szCs w:val="21"/>
              </w:rPr>
              <w:t>联系地址：宜兴市环科园绿园路528号</w:t>
            </w:r>
          </w:p>
          <w:p>
            <w:pPr>
              <w:spacing w:line="276" w:lineRule="auto"/>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hint="eastAsia" w:ascii="宋体" w:hAnsi="宋体"/>
                <w:bCs/>
                <w:sz w:val="18"/>
                <w:szCs w:val="18"/>
              </w:rPr>
            </w:pPr>
            <w:r>
              <w:rPr>
                <w:rFonts w:hint="eastAsia" w:ascii="宋体" w:hAnsi="宋体"/>
                <w:bCs/>
                <w:sz w:val="18"/>
                <w:szCs w:val="18"/>
              </w:rPr>
              <w:t>8</w:t>
            </w:r>
          </w:p>
        </w:tc>
        <w:tc>
          <w:tcPr>
            <w:tcW w:w="8674" w:type="dxa"/>
            <w:noWrap w:val="0"/>
            <w:vAlign w:val="top"/>
          </w:tcPr>
          <w:p>
            <w:pPr>
              <w:pStyle w:val="332"/>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rPr>
              <w:t>叁仟</w:t>
            </w:r>
            <w:r>
              <w:rPr>
                <w:rFonts w:hint="eastAsia"/>
              </w:rPr>
              <w:t>元人民币</w:t>
            </w:r>
            <w:r>
              <w:rPr>
                <w:rFonts w:hint="eastAsia"/>
                <w:b/>
              </w:rPr>
              <w:t>（转账)</w:t>
            </w:r>
            <w:r>
              <w:rPr>
                <w:rFonts w:hint="eastAsia"/>
              </w:rPr>
              <w:t>。</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宜兴市公用环保集团有限公司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b/>
                      <w:szCs w:val="21"/>
                    </w:rPr>
                    <w:t>投标保证金的交纳形式限于转账（不接受其他形式的投标保证金）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color w:val="000000"/>
                      <w:szCs w:val="21"/>
                      <w:shd w:val="clear" w:color="auto" w:fill="FFFFFF"/>
                    </w:rPr>
                    <w:t>光大银行 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10010188000033371</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spacing w:line="240" w:lineRule="atLeast"/>
              <w:rPr>
                <w:rFonts w:hint="eastAsia" w:ascii="黑体" w:hAnsi="黑体" w:eastAsia="黑体" w:cs="宋体"/>
                <w:b/>
                <w:color w:val="FF0000"/>
                <w:sz w:val="28"/>
                <w:szCs w:val="28"/>
              </w:rPr>
            </w:pPr>
            <w:r>
              <w:rPr>
                <w:rFonts w:hint="eastAsia" w:hAnsi="宋体"/>
                <w:b/>
                <w:bCs/>
                <w:color w:val="FF0000"/>
                <w:sz w:val="24"/>
                <w:szCs w:val="24"/>
                <w:lang w:val="zh-CN"/>
              </w:rPr>
              <w:t>注：</w:t>
            </w:r>
            <w:r>
              <w:rPr>
                <w:rFonts w:hint="eastAsia" w:hAnsi="宋体"/>
                <w:b/>
                <w:bCs/>
                <w:color w:val="FF0000"/>
                <w:sz w:val="24"/>
                <w:szCs w:val="24"/>
              </w:rPr>
              <w:t>缴纳投标保证金账户为涉密账户，请投标单位仔细核对账号后缴纳投标保证金，投标人必须在开标前将保证金汇入以上账户，否则作废标处理,合同签订后，退回。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26" w:hRule="atLeast"/>
          <w:jc w:val="center"/>
        </w:trPr>
        <w:tc>
          <w:tcPr>
            <w:tcW w:w="959" w:type="dxa"/>
            <w:noWrap w:val="0"/>
            <w:vAlign w:val="center"/>
          </w:tcPr>
          <w:p>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val="0"/>
            <w:vAlign w:val="top"/>
          </w:tcPr>
          <w:p>
            <w:pPr>
              <w:spacing w:line="276" w:lineRule="auto"/>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签订合同前，中标单位须按下表要求交纳贰万元整履约保证金。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spacing w:line="276" w:lineRule="auto"/>
                    <w:jc w:val="center"/>
                    <w:rPr>
                      <w:rFonts w:hAnsi="宋体"/>
                      <w:bCs/>
                      <w:szCs w:val="21"/>
                      <w:lang w:val="zh-CN"/>
                    </w:rPr>
                  </w:pPr>
                  <w:r>
                    <w:rPr>
                      <w:rFonts w:hint="eastAsia"/>
                      <w:szCs w:val="21"/>
                    </w:rPr>
                    <w:t>交纳投标保证金账户名称</w:t>
                  </w:r>
                </w:p>
              </w:tc>
              <w:tc>
                <w:tcPr>
                  <w:tcW w:w="2644" w:type="dxa"/>
                  <w:noWrap w:val="0"/>
                  <w:vAlign w:val="center"/>
                </w:tcPr>
                <w:p>
                  <w:pPr>
                    <w:spacing w:line="276" w:lineRule="auto"/>
                    <w:jc w:val="center"/>
                    <w:rPr>
                      <w:rFonts w:hAnsi="宋体"/>
                      <w:bCs/>
                      <w:szCs w:val="21"/>
                      <w:lang w:val="zh-CN"/>
                    </w:rPr>
                  </w:pPr>
                  <w:r>
                    <w:rPr>
                      <w:rFonts w:hint="eastAsia" w:hAnsi="宋体"/>
                      <w:bCs/>
                      <w:szCs w:val="21"/>
                      <w:lang w:val="zh-CN"/>
                    </w:rPr>
                    <w:t>宜兴市公用市政工程有限公司</w:t>
                  </w:r>
                </w:p>
              </w:tc>
              <w:tc>
                <w:tcPr>
                  <w:tcW w:w="1134" w:type="dxa"/>
                  <w:vMerge w:val="restart"/>
                  <w:noWrap w:val="0"/>
                  <w:vAlign w:val="center"/>
                </w:tcPr>
                <w:p>
                  <w:pPr>
                    <w:spacing w:line="276" w:lineRule="auto"/>
                    <w:jc w:val="center"/>
                    <w:rPr>
                      <w:rFonts w:ascii="宋体" w:hAnsi="宋体"/>
                      <w:bCs/>
                      <w:szCs w:val="21"/>
                      <w:lang w:val="zh-CN"/>
                    </w:rPr>
                  </w:pPr>
                  <w:r>
                    <w:rPr>
                      <w:rFonts w:hint="eastAsia" w:ascii="宋体" w:hAnsi="宋体"/>
                      <w:bCs/>
                      <w:szCs w:val="21"/>
                      <w:lang w:val="zh-CN"/>
                    </w:rPr>
                    <w:t>交纳</w:t>
                  </w:r>
                </w:p>
                <w:p>
                  <w:pPr>
                    <w:spacing w:line="276" w:lineRule="auto"/>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spacing w:line="276" w:lineRule="auto"/>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spacing w:line="276" w:lineRule="auto"/>
                    <w:jc w:val="center"/>
                    <w:rPr>
                      <w:rFonts w:hAnsi="宋体"/>
                      <w:bCs/>
                      <w:szCs w:val="21"/>
                      <w:lang w:val="zh-CN"/>
                    </w:rPr>
                  </w:pPr>
                  <w:r>
                    <w:rPr>
                      <w:rFonts w:hint="eastAsia" w:ascii="宋体" w:hAnsi="宋体"/>
                      <w:bCs/>
                      <w:szCs w:val="21"/>
                      <w:lang w:val="zh-CN"/>
                    </w:rPr>
                    <w:t>开户银行及行号</w:t>
                  </w:r>
                </w:p>
              </w:tc>
              <w:tc>
                <w:tcPr>
                  <w:tcW w:w="2644" w:type="dxa"/>
                  <w:noWrap w:val="0"/>
                  <w:vAlign w:val="center"/>
                </w:tcPr>
                <w:p>
                  <w:pPr>
                    <w:spacing w:line="276" w:lineRule="auto"/>
                    <w:jc w:val="center"/>
                    <w:rPr>
                      <w:rFonts w:ascii="宋体" w:hAnsi="宋体"/>
                      <w:bCs/>
                      <w:sz w:val="24"/>
                      <w:szCs w:val="21"/>
                    </w:rPr>
                  </w:pPr>
                  <w:r>
                    <w:rPr>
                      <w:rFonts w:hint="eastAsia" w:ascii="宋体" w:hAnsi="宋体"/>
                      <w:bCs/>
                      <w:sz w:val="24"/>
                      <w:szCs w:val="21"/>
                    </w:rPr>
                    <w:t>江苏银行宜兴城中支行</w:t>
                  </w:r>
                </w:p>
              </w:tc>
              <w:tc>
                <w:tcPr>
                  <w:tcW w:w="1134" w:type="dxa"/>
                  <w:vMerge w:val="continue"/>
                  <w:noWrap w:val="0"/>
                  <w:vAlign w:val="center"/>
                </w:tcPr>
                <w:p>
                  <w:pPr>
                    <w:spacing w:line="276" w:lineRule="auto"/>
                    <w:jc w:val="center"/>
                    <w:rPr>
                      <w:rFonts w:hAnsi="宋体"/>
                      <w:bCs/>
                      <w:szCs w:val="21"/>
                      <w:lang w:val="zh-CN"/>
                    </w:rPr>
                  </w:pPr>
                </w:p>
              </w:tc>
              <w:tc>
                <w:tcPr>
                  <w:tcW w:w="2844" w:type="dxa"/>
                  <w:vMerge w:val="continue"/>
                  <w:noWrap w:val="0"/>
                  <w:vAlign w:val="center"/>
                </w:tcPr>
                <w:p>
                  <w:pPr>
                    <w:spacing w:line="276" w:lineRule="auto"/>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spacing w:line="276" w:lineRule="auto"/>
                    <w:jc w:val="center"/>
                    <w:rPr>
                      <w:rFonts w:hAnsi="宋体"/>
                      <w:bCs/>
                      <w:szCs w:val="21"/>
                      <w:lang w:val="zh-CN"/>
                    </w:rPr>
                  </w:pPr>
                  <w:r>
                    <w:rPr>
                      <w:rFonts w:hint="eastAsia" w:hAnsi="宋体"/>
                      <w:bCs/>
                      <w:szCs w:val="21"/>
                      <w:lang w:val="zh-CN"/>
                    </w:rPr>
                    <w:t>账号</w:t>
                  </w:r>
                </w:p>
              </w:tc>
              <w:tc>
                <w:tcPr>
                  <w:tcW w:w="2644" w:type="dxa"/>
                  <w:noWrap w:val="0"/>
                  <w:vAlign w:val="center"/>
                </w:tcPr>
                <w:p>
                  <w:pPr>
                    <w:spacing w:line="276" w:lineRule="auto"/>
                    <w:jc w:val="center"/>
                    <w:rPr>
                      <w:rFonts w:ascii="宋体" w:hAnsi="宋体"/>
                      <w:bCs/>
                      <w:sz w:val="24"/>
                      <w:szCs w:val="21"/>
                    </w:rPr>
                  </w:pPr>
                  <w:r>
                    <w:rPr>
                      <w:rFonts w:hint="eastAsia" w:ascii="宋体" w:hAnsi="宋体"/>
                      <w:bCs/>
                      <w:sz w:val="24"/>
                      <w:szCs w:val="21"/>
                    </w:rPr>
                    <w:t>892020188800001699</w:t>
                  </w:r>
                </w:p>
              </w:tc>
              <w:tc>
                <w:tcPr>
                  <w:tcW w:w="1134" w:type="dxa"/>
                  <w:vMerge w:val="continue"/>
                  <w:noWrap w:val="0"/>
                  <w:vAlign w:val="center"/>
                </w:tcPr>
                <w:p>
                  <w:pPr>
                    <w:spacing w:line="276" w:lineRule="auto"/>
                    <w:jc w:val="center"/>
                    <w:rPr>
                      <w:rFonts w:hAnsi="宋体"/>
                      <w:bCs/>
                      <w:szCs w:val="21"/>
                      <w:lang w:val="zh-CN"/>
                    </w:rPr>
                  </w:pPr>
                </w:p>
              </w:tc>
              <w:tc>
                <w:tcPr>
                  <w:tcW w:w="2844" w:type="dxa"/>
                  <w:vMerge w:val="continue"/>
                  <w:noWrap w:val="0"/>
                  <w:vAlign w:val="center"/>
                </w:tcPr>
                <w:p>
                  <w:pPr>
                    <w:spacing w:line="276" w:lineRule="auto"/>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3"/>
      <w:bookmarkStart w:id="9" w:name="OLE_LINK109"/>
      <w:r>
        <w:rPr>
          <w:rFonts w:hint="eastAsia" w:ascii="宋体" w:hAnsi="宋体"/>
          <w:bCs/>
          <w:sz w:val="24"/>
        </w:rPr>
        <w:t>宜兴市公用市政工程有限公司负责解释</w:t>
      </w:r>
      <w:bookmarkEnd w:id="8"/>
      <w:r>
        <w:rPr>
          <w:rFonts w:hint="eastAsia" w:ascii="宋体" w:hAnsi="宋体"/>
          <w:bCs/>
          <w:sz w:val="24"/>
        </w:rPr>
        <w:t>。</w:t>
      </w:r>
      <w:bookmarkEnd w:id="9"/>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Cs/>
          <w:sz w:val="24"/>
          <w:szCs w:val="24"/>
        </w:rPr>
        <w:t>；</w:t>
      </w:r>
      <w:r>
        <w:rPr>
          <w:rFonts w:hint="eastAsia"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numPr>
          <w:ilvl w:val="0"/>
          <w:numId w:val="16"/>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bookmarkEnd w:id="20"/>
    <w:p>
      <w:pPr>
        <w:numPr>
          <w:ilvl w:val="0"/>
          <w:numId w:val="16"/>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pPr>
        <w:numPr>
          <w:ilvl w:val="0"/>
          <w:numId w:val="16"/>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实体店内外彩色照片各1张</w:t>
      </w:r>
    </w:p>
    <w:p>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szCs w:val="24"/>
        </w:rPr>
        <w:t>注：以上“近十二个月”是指投标截止日之前近十二个月（不含投标当月）。</w:t>
      </w:r>
    </w:p>
    <w:p>
      <w:pPr>
        <w:tabs>
          <w:tab w:val="left" w:pos="0"/>
          <w:tab w:val="left" w:pos="255"/>
        </w:tabs>
        <w:spacing w:line="360" w:lineRule="auto"/>
        <w:ind w:left="284"/>
        <w:rPr>
          <w:rFonts w:ascii="宋体" w:hAnsi="宋体"/>
          <w:sz w:val="24"/>
        </w:rPr>
      </w:pPr>
      <w:bookmarkStart w:id="22" w:name="OLE_LINK115"/>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9"/>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spacing w:line="360" w:lineRule="auto"/>
        <w:jc w:val="center"/>
        <w:rPr>
          <w:rFonts w:hint="eastAsia" w:ascii="黑体" w:hAnsi="黑体" w:eastAsia="黑体"/>
          <w:sz w:val="28"/>
        </w:rPr>
      </w:pPr>
      <w:bookmarkStart w:id="69" w:name="_Toc376165139"/>
      <w:bookmarkStart w:id="70" w:name="_Toc374078452"/>
      <w:bookmarkStart w:id="71" w:name="_Toc372018550"/>
      <w:bookmarkStart w:id="72" w:name="_Toc26921"/>
      <w:bookmarkStart w:id="73" w:name="_Toc24341"/>
      <w:bookmarkStart w:id="74" w:name="_Toc372018970"/>
      <w:bookmarkStart w:id="75" w:name="_Toc15017"/>
      <w:r>
        <w:rPr>
          <w:rFonts w:hint="eastAsia" w:ascii="黑体" w:hAnsi="黑体" w:eastAsia="黑体"/>
          <w:sz w:val="28"/>
        </w:rPr>
        <w:t>第三章 项目技术要求和有关说明</w:t>
      </w:r>
    </w:p>
    <w:p>
      <w:pPr>
        <w:spacing w:line="360" w:lineRule="auto"/>
        <w:jc w:val="left"/>
        <w:rPr>
          <w:rFonts w:hint="eastAsia" w:ascii="黑体" w:hAnsi="黑体" w:eastAsia="黑体"/>
          <w:sz w:val="24"/>
          <w:szCs w:val="24"/>
        </w:rPr>
      </w:pPr>
    </w:p>
    <w:p>
      <w:pPr>
        <w:spacing w:line="360" w:lineRule="auto"/>
        <w:rPr>
          <w:rFonts w:ascii="宋体" w:hAnsi="宋体"/>
          <w:bCs/>
          <w:sz w:val="24"/>
          <w:szCs w:val="24"/>
          <w:lang w:val="zh-CN"/>
        </w:rPr>
      </w:pPr>
      <w:r>
        <w:rPr>
          <w:rFonts w:hint="eastAsia" w:ascii="宋体" w:hAnsi="宋体"/>
          <w:bCs/>
          <w:sz w:val="24"/>
          <w:szCs w:val="24"/>
          <w:lang w:val="zh-CN"/>
        </w:rPr>
        <w:t xml:space="preserve">    一、项目名称：</w:t>
      </w:r>
      <w:r>
        <w:rPr>
          <w:rFonts w:hint="eastAsia" w:ascii="宋体" w:hAnsi="宋体"/>
          <w:bCs/>
          <w:sz w:val="24"/>
          <w:szCs w:val="24"/>
        </w:rPr>
        <w:t>2022年螺丝螺帽采购</w:t>
      </w:r>
      <w:r>
        <w:rPr>
          <w:rFonts w:hint="eastAsia" w:ascii="宋体" w:hAnsi="宋体"/>
          <w:bCs/>
          <w:sz w:val="24"/>
          <w:szCs w:val="24"/>
          <w:lang w:val="zh-CN"/>
        </w:rPr>
        <w:t>。</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二、招标范围：铁螺丝、不锈钢螺丝、膨胀螺丝等。</w:t>
      </w:r>
    </w:p>
    <w:tbl>
      <w:tblPr>
        <w:tblStyle w:val="75"/>
        <w:tblW w:w="9545" w:type="dxa"/>
        <w:jc w:val="center"/>
        <w:tblLayout w:type="fixed"/>
        <w:tblCellMar>
          <w:top w:w="0" w:type="dxa"/>
          <w:left w:w="108" w:type="dxa"/>
          <w:bottom w:w="0" w:type="dxa"/>
          <w:right w:w="108" w:type="dxa"/>
        </w:tblCellMar>
      </w:tblPr>
      <w:tblGrid>
        <w:gridCol w:w="1257"/>
        <w:gridCol w:w="2472"/>
        <w:gridCol w:w="1045"/>
        <w:gridCol w:w="1532"/>
        <w:gridCol w:w="1445"/>
        <w:gridCol w:w="1794"/>
      </w:tblGrid>
      <w:tr>
        <w:tblPrEx>
          <w:tblCellMar>
            <w:top w:w="0" w:type="dxa"/>
            <w:left w:w="108" w:type="dxa"/>
            <w:bottom w:w="0" w:type="dxa"/>
            <w:right w:w="108" w:type="dxa"/>
          </w:tblCellMar>
        </w:tblPrEx>
        <w:trPr>
          <w:wBefore w:w="0" w:type="dxa"/>
          <w:wAfter w:w="0" w:type="dxa"/>
          <w:trHeight w:val="587"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24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货物名称</w:t>
            </w:r>
          </w:p>
        </w:tc>
        <w:tc>
          <w:tcPr>
            <w:tcW w:w="10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单位</w:t>
            </w:r>
          </w:p>
        </w:tc>
        <w:tc>
          <w:tcPr>
            <w:tcW w:w="153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最高限价</w:t>
            </w:r>
          </w:p>
        </w:tc>
        <w:tc>
          <w:tcPr>
            <w:tcW w:w="14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备注</w:t>
            </w:r>
          </w:p>
        </w:tc>
        <w:tc>
          <w:tcPr>
            <w:tcW w:w="179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推荐品牌/</w:t>
            </w:r>
          </w:p>
          <w:p>
            <w:pPr>
              <w:widowControl/>
              <w:jc w:val="center"/>
              <w:rPr>
                <w:rFonts w:ascii="宋体" w:hAnsi="宋体" w:cs="宋体"/>
                <w:kern w:val="0"/>
                <w:sz w:val="24"/>
                <w:szCs w:val="24"/>
              </w:rPr>
            </w:pPr>
            <w:r>
              <w:rPr>
                <w:rFonts w:hint="eastAsia" w:ascii="宋体" w:hAnsi="宋体" w:cs="宋体"/>
                <w:kern w:val="0"/>
                <w:sz w:val="24"/>
                <w:szCs w:val="24"/>
              </w:rPr>
              <w:t>生产厂家</w:t>
            </w:r>
          </w:p>
        </w:tc>
      </w:tr>
      <w:tr>
        <w:tblPrEx>
          <w:tblCellMar>
            <w:top w:w="0" w:type="dxa"/>
            <w:left w:w="108" w:type="dxa"/>
            <w:bottom w:w="0" w:type="dxa"/>
            <w:right w:w="108" w:type="dxa"/>
          </w:tblCellMar>
        </w:tblPrEx>
        <w:trPr>
          <w:wBefore w:w="0" w:type="dxa"/>
          <w:wAfter w:w="0" w:type="dxa"/>
          <w:trHeight w:val="374"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铁螺丝12x50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0.7</w:t>
            </w:r>
          </w:p>
        </w:tc>
        <w:tc>
          <w:tcPr>
            <w:tcW w:w="1445" w:type="dxa"/>
            <w:vMerge w:val="restart"/>
            <w:tcBorders>
              <w:top w:val="nil"/>
              <w:left w:val="nil"/>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1、材质：碳钢Q235；</w:t>
            </w:r>
          </w:p>
          <w:p>
            <w:pPr>
              <w:jc w:val="left"/>
              <w:rPr>
                <w:rFonts w:ascii="宋体" w:hAnsi="宋体" w:cs="宋体"/>
                <w:kern w:val="0"/>
                <w:sz w:val="24"/>
                <w:szCs w:val="24"/>
              </w:rPr>
            </w:pPr>
            <w:r>
              <w:rPr>
                <w:rFonts w:hint="eastAsia" w:ascii="宋体" w:hAnsi="宋体" w:cs="宋体"/>
                <w:kern w:val="0"/>
                <w:sz w:val="24"/>
                <w:szCs w:val="24"/>
              </w:rPr>
              <w:t>2、每副包括1个螺母，2个平垫，1个弹垫；</w:t>
            </w:r>
          </w:p>
          <w:p>
            <w:pPr>
              <w:jc w:val="left"/>
              <w:rPr>
                <w:rFonts w:hint="eastAsia" w:ascii="宋体" w:hAnsi="宋体" w:cs="宋体"/>
                <w:kern w:val="0"/>
                <w:sz w:val="24"/>
                <w:szCs w:val="24"/>
              </w:rPr>
            </w:pPr>
            <w:r>
              <w:rPr>
                <w:rFonts w:hint="eastAsia" w:ascii="宋体" w:hAnsi="宋体" w:cs="宋体"/>
                <w:kern w:val="0"/>
                <w:sz w:val="24"/>
                <w:szCs w:val="24"/>
              </w:rPr>
              <w:t>3、双头螺丝每副包括2个螺母，4个平垫，2个弹垫。</w:t>
            </w:r>
          </w:p>
        </w:tc>
        <w:tc>
          <w:tcPr>
            <w:tcW w:w="1794" w:type="dxa"/>
            <w:vMerge w:val="restart"/>
            <w:tcBorders>
              <w:top w:val="nil"/>
              <w:left w:val="nil"/>
              <w:right w:val="single" w:color="auto" w:sz="4" w:space="0"/>
            </w:tcBorders>
            <w:noWrap/>
            <w:vAlign w:val="center"/>
          </w:tcPr>
          <w:p>
            <w:pPr>
              <w:widowControl/>
              <w:ind w:left="1" w:leftChars="-51" w:hanging="108" w:hangingChars="45"/>
              <w:jc w:val="left"/>
              <w:rPr>
                <w:rFonts w:ascii="宋体" w:hAnsi="宋体" w:cs="宋体"/>
                <w:kern w:val="0"/>
                <w:sz w:val="24"/>
                <w:szCs w:val="24"/>
              </w:rPr>
            </w:pPr>
            <w:r>
              <w:rPr>
                <w:rFonts w:hint="eastAsia" w:ascii="宋体" w:hAnsi="宋体" w:cs="宋体"/>
                <w:kern w:val="0"/>
                <w:sz w:val="24"/>
                <w:szCs w:val="24"/>
              </w:rPr>
              <w:t>1、常熟标准件</w:t>
            </w:r>
          </w:p>
          <w:p>
            <w:pPr>
              <w:widowControl/>
              <w:ind w:left="1" w:leftChars="-51" w:hanging="108" w:hangingChars="45"/>
              <w:jc w:val="left"/>
              <w:rPr>
                <w:rFonts w:ascii="宋体" w:hAnsi="宋体" w:cs="宋体"/>
                <w:kern w:val="0"/>
                <w:sz w:val="24"/>
                <w:szCs w:val="24"/>
              </w:rPr>
            </w:pPr>
            <w:r>
              <w:rPr>
                <w:rFonts w:hint="eastAsia" w:ascii="宋体" w:hAnsi="宋体" w:cs="宋体"/>
                <w:kern w:val="0"/>
                <w:sz w:val="24"/>
                <w:szCs w:val="24"/>
              </w:rPr>
              <w:t>2、晋亿实业</w:t>
            </w:r>
          </w:p>
          <w:p>
            <w:pPr>
              <w:widowControl/>
              <w:ind w:left="1" w:leftChars="-51" w:hanging="108" w:hangingChars="45"/>
              <w:jc w:val="left"/>
              <w:rPr>
                <w:rFonts w:ascii="宋体" w:hAnsi="宋体" w:cs="宋体"/>
                <w:kern w:val="0"/>
                <w:sz w:val="24"/>
                <w:szCs w:val="24"/>
              </w:rPr>
            </w:pPr>
            <w:r>
              <w:rPr>
                <w:rFonts w:hint="eastAsia" w:ascii="宋体" w:hAnsi="宋体" w:cs="宋体"/>
                <w:kern w:val="0"/>
                <w:sz w:val="24"/>
                <w:szCs w:val="24"/>
              </w:rPr>
              <w:t>3、鹏驰五金</w:t>
            </w: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铁螺丝16X50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2.1</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铁螺丝16X60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2.3</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铁螺丝16X65</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2.6</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铁螺丝16X70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2.8</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铁螺丝16X80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2.9</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07"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铁螺丝16X90</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3.8</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07"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8</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铁螺丝16X110</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5.6</w:t>
            </w:r>
          </w:p>
        </w:tc>
        <w:tc>
          <w:tcPr>
            <w:tcW w:w="1445"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c>
          <w:tcPr>
            <w:tcW w:w="1794"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9</w:t>
            </w:r>
          </w:p>
        </w:tc>
        <w:tc>
          <w:tcPr>
            <w:tcW w:w="24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铁螺丝16X120</w:t>
            </w:r>
          </w:p>
        </w:tc>
        <w:tc>
          <w:tcPr>
            <w:tcW w:w="10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6.2</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铁螺丝18X70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4.9</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11</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铁螺丝18X90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5.1</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12</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铁螺丝18X100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5.7</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13</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铁螺丝18X120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7.3</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07"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14</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铁螺丝18X130</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8.4</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07"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15</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铁螺丝20X60</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6.8</w:t>
            </w:r>
          </w:p>
        </w:tc>
        <w:tc>
          <w:tcPr>
            <w:tcW w:w="1445"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c>
          <w:tcPr>
            <w:tcW w:w="1794"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24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铁螺丝20X90</w:t>
            </w:r>
          </w:p>
        </w:tc>
        <w:tc>
          <w:tcPr>
            <w:tcW w:w="10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7</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204"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铁螺丝20X100</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9.2</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204"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铁螺丝20X120</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9.6</w:t>
            </w:r>
          </w:p>
        </w:tc>
        <w:tc>
          <w:tcPr>
            <w:tcW w:w="1445"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c>
          <w:tcPr>
            <w:tcW w:w="1794"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wBefore w:w="0" w:type="dxa"/>
          <w:wAfter w:w="0" w:type="dxa"/>
          <w:trHeight w:val="204"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19</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铁螺丝20X130</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1445"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c>
          <w:tcPr>
            <w:tcW w:w="1794"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wBefore w:w="0" w:type="dxa"/>
          <w:wAfter w:w="0" w:type="dxa"/>
          <w:trHeight w:val="307"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20</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铁螺丝20X140</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10.2</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07"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21</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铁螺丝20X150</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11.2</w:t>
            </w:r>
          </w:p>
        </w:tc>
        <w:tc>
          <w:tcPr>
            <w:tcW w:w="1445"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c>
          <w:tcPr>
            <w:tcW w:w="1794"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22</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铁螺丝22X90</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8.5</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23</w:t>
            </w:r>
          </w:p>
        </w:tc>
        <w:tc>
          <w:tcPr>
            <w:tcW w:w="24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铁螺丝24X90</w:t>
            </w:r>
          </w:p>
        </w:tc>
        <w:tc>
          <w:tcPr>
            <w:tcW w:w="10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9</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24</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铁螺丝24X100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9.8</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25</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铁螺丝24X130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12.5</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26</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铁螺丝24X140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13.5</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27</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铁螺丝24X150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15.5</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28</w:t>
            </w:r>
          </w:p>
        </w:tc>
        <w:tc>
          <w:tcPr>
            <w:tcW w:w="24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铁螺丝27X130</w:t>
            </w:r>
          </w:p>
        </w:tc>
        <w:tc>
          <w:tcPr>
            <w:tcW w:w="10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29.6</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29</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铁螺丝27X150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35</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07"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30</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铁螺丝30X120</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21.5</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07"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31</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铁螺丝30X130</w:t>
            </w:r>
          </w:p>
        </w:tc>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26.5</w:t>
            </w:r>
          </w:p>
        </w:tc>
        <w:tc>
          <w:tcPr>
            <w:tcW w:w="1445"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c>
          <w:tcPr>
            <w:tcW w:w="1794"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32</w:t>
            </w:r>
          </w:p>
        </w:tc>
        <w:tc>
          <w:tcPr>
            <w:tcW w:w="24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铁螺丝30X150</w:t>
            </w:r>
          </w:p>
        </w:tc>
        <w:tc>
          <w:tcPr>
            <w:tcW w:w="10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41</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33</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铁螺丝36*130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75</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34</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铁螺丝36*150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85</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35</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双头螺丝16*70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7.2</w:t>
            </w:r>
          </w:p>
        </w:tc>
        <w:tc>
          <w:tcPr>
            <w:tcW w:w="1445" w:type="dxa"/>
            <w:vMerge w:val="continue"/>
            <w:tcBorders>
              <w:left w:val="nil"/>
              <w:bottom w:val="single" w:color="auto" w:sz="4" w:space="0"/>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36</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双头螺丝16*180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8.2</w:t>
            </w:r>
          </w:p>
        </w:tc>
        <w:tc>
          <w:tcPr>
            <w:tcW w:w="1445" w:type="dxa"/>
            <w:vMerge w:val="continue"/>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p>
        </w:tc>
        <w:tc>
          <w:tcPr>
            <w:tcW w:w="1794" w:type="dxa"/>
            <w:vMerge w:val="continue"/>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68"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37</w:t>
            </w:r>
          </w:p>
        </w:tc>
        <w:tc>
          <w:tcPr>
            <w:tcW w:w="24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不锈钢螺丝16X70</w:t>
            </w:r>
          </w:p>
        </w:tc>
        <w:tc>
          <w:tcPr>
            <w:tcW w:w="10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28</w:t>
            </w:r>
          </w:p>
        </w:tc>
        <w:tc>
          <w:tcPr>
            <w:tcW w:w="1445" w:type="dxa"/>
            <w:vMerge w:val="restart"/>
            <w:tcBorders>
              <w:top w:val="single" w:color="auto" w:sz="4" w:space="0"/>
              <w:left w:val="nil"/>
              <w:right w:val="single" w:color="auto" w:sz="4" w:space="0"/>
            </w:tcBorders>
            <w:noWrap/>
            <w:vAlign w:val="center"/>
          </w:tcPr>
          <w:p>
            <w:pPr>
              <w:jc w:val="left"/>
              <w:rPr>
                <w:rFonts w:ascii="宋体" w:hAnsi="宋体" w:cs="宋体"/>
                <w:kern w:val="0"/>
                <w:sz w:val="24"/>
                <w:szCs w:val="24"/>
              </w:rPr>
            </w:pPr>
            <w:r>
              <w:rPr>
                <w:rFonts w:hint="eastAsia" w:ascii="宋体" w:hAnsi="宋体" w:cs="宋体"/>
                <w:kern w:val="0"/>
                <w:sz w:val="24"/>
                <w:szCs w:val="24"/>
              </w:rPr>
              <w:t>1、材质：304不锈钢</w:t>
            </w:r>
          </w:p>
          <w:p>
            <w:pPr>
              <w:jc w:val="left"/>
              <w:rPr>
                <w:rFonts w:hint="eastAsia" w:ascii="宋体" w:hAnsi="宋体" w:cs="宋体"/>
                <w:kern w:val="0"/>
                <w:sz w:val="24"/>
                <w:szCs w:val="24"/>
              </w:rPr>
            </w:pPr>
            <w:r>
              <w:rPr>
                <w:rFonts w:hint="eastAsia" w:ascii="宋体" w:hAnsi="宋体" w:cs="宋体"/>
                <w:kern w:val="0"/>
                <w:sz w:val="24"/>
                <w:szCs w:val="24"/>
              </w:rPr>
              <w:t>2、每副包括1个螺母，2个平垫，1个弹垫</w:t>
            </w:r>
          </w:p>
        </w:tc>
        <w:tc>
          <w:tcPr>
            <w:tcW w:w="1794" w:type="dxa"/>
            <w:vMerge w:val="restart"/>
            <w:tcBorders>
              <w:top w:val="single" w:color="auto" w:sz="4" w:space="0"/>
              <w:left w:val="nil"/>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1、東明品牌</w:t>
            </w:r>
          </w:p>
          <w:p>
            <w:pPr>
              <w:widowControl/>
              <w:jc w:val="left"/>
              <w:rPr>
                <w:rFonts w:ascii="宋体" w:hAnsi="宋体" w:cs="宋体"/>
                <w:kern w:val="0"/>
                <w:sz w:val="24"/>
                <w:szCs w:val="24"/>
              </w:rPr>
            </w:pPr>
            <w:r>
              <w:rPr>
                <w:rFonts w:hint="eastAsia" w:ascii="宋体" w:hAnsi="宋体" w:cs="宋体"/>
                <w:kern w:val="0"/>
                <w:sz w:val="24"/>
                <w:szCs w:val="24"/>
              </w:rPr>
              <w:t>2、苏州中新</w:t>
            </w:r>
          </w:p>
          <w:p>
            <w:pPr>
              <w:widowControl/>
              <w:jc w:val="left"/>
              <w:rPr>
                <w:rFonts w:ascii="宋体" w:hAnsi="宋体"/>
                <w:sz w:val="24"/>
                <w:szCs w:val="24"/>
              </w:rPr>
            </w:pPr>
            <w:r>
              <w:rPr>
                <w:rFonts w:hint="eastAsia" w:ascii="宋体" w:hAnsi="宋体" w:cs="宋体"/>
                <w:kern w:val="0"/>
                <w:sz w:val="24"/>
                <w:szCs w:val="24"/>
              </w:rPr>
              <w:t>3、山东腾达</w:t>
            </w:r>
          </w:p>
        </w:tc>
      </w:tr>
      <w:tr>
        <w:tblPrEx>
          <w:tblCellMar>
            <w:top w:w="0" w:type="dxa"/>
            <w:left w:w="108" w:type="dxa"/>
            <w:bottom w:w="0" w:type="dxa"/>
            <w:right w:w="108" w:type="dxa"/>
          </w:tblCellMar>
        </w:tblPrEx>
        <w:trPr>
          <w:wBefore w:w="0" w:type="dxa"/>
          <w:wAfter w:w="0" w:type="dxa"/>
          <w:trHeight w:val="368"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38</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不锈钢螺丝16X90</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29</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68"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39</w:t>
            </w:r>
          </w:p>
        </w:tc>
        <w:tc>
          <w:tcPr>
            <w:tcW w:w="24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不锈钢螺丝16X100</w:t>
            </w:r>
          </w:p>
        </w:tc>
        <w:tc>
          <w:tcPr>
            <w:tcW w:w="10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30</w:t>
            </w:r>
          </w:p>
        </w:tc>
        <w:tc>
          <w:tcPr>
            <w:tcW w:w="1445" w:type="dxa"/>
            <w:vMerge w:val="continue"/>
            <w:tcBorders>
              <w:left w:val="nil"/>
              <w:bottom w:val="single" w:color="auto" w:sz="4" w:space="0"/>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54"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40</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铁膨胀螺丝6MM</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0.82</w:t>
            </w:r>
          </w:p>
        </w:tc>
        <w:tc>
          <w:tcPr>
            <w:tcW w:w="1445" w:type="dxa"/>
            <w:vMerge w:val="restart"/>
            <w:tcBorders>
              <w:top w:val="nil"/>
              <w:left w:val="nil"/>
              <w:right w:val="single" w:color="auto" w:sz="4" w:space="0"/>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1、材质：镀锌铁膨胀</w:t>
            </w:r>
          </w:p>
          <w:p>
            <w:pPr>
              <w:jc w:val="left"/>
              <w:rPr>
                <w:rFonts w:hint="eastAsia" w:ascii="宋体" w:hAnsi="宋体" w:cs="宋体"/>
                <w:kern w:val="0"/>
                <w:sz w:val="24"/>
                <w:szCs w:val="24"/>
              </w:rPr>
            </w:pPr>
            <w:r>
              <w:rPr>
                <w:rFonts w:hint="eastAsia" w:ascii="宋体" w:hAnsi="宋体" w:cs="宋体"/>
                <w:kern w:val="0"/>
                <w:sz w:val="24"/>
                <w:szCs w:val="24"/>
              </w:rPr>
              <w:t>2、每副包括1个螺母，1个平垫，1个弹垫</w:t>
            </w:r>
          </w:p>
        </w:tc>
        <w:tc>
          <w:tcPr>
            <w:tcW w:w="1794" w:type="dxa"/>
            <w:vMerge w:val="restart"/>
            <w:tcBorders>
              <w:top w:val="nil"/>
              <w:left w:val="nil"/>
              <w:right w:val="single" w:color="auto" w:sz="4" w:space="0"/>
            </w:tcBorders>
            <w:noWrap/>
            <w:vAlign w:val="center"/>
          </w:tcPr>
          <w:p>
            <w:pPr>
              <w:widowControl/>
              <w:jc w:val="left"/>
              <w:rPr>
                <w:rFonts w:hint="eastAsia" w:ascii="宋体" w:hAnsi="宋体" w:cs="宋体"/>
                <w:kern w:val="0"/>
                <w:sz w:val="24"/>
                <w:szCs w:val="24"/>
              </w:rPr>
            </w:pPr>
            <w:r>
              <w:rPr>
                <w:rFonts w:hint="eastAsia" w:ascii="宋体" w:hAnsi="宋体" w:cs="宋体"/>
                <w:kern w:val="0"/>
                <w:sz w:val="24"/>
                <w:szCs w:val="24"/>
              </w:rPr>
              <w:t>1、新世纪</w:t>
            </w:r>
          </w:p>
          <w:p>
            <w:pPr>
              <w:widowControl/>
              <w:jc w:val="left"/>
              <w:rPr>
                <w:rFonts w:hint="eastAsia" w:ascii="宋体" w:hAnsi="宋体" w:cs="宋体"/>
                <w:kern w:val="0"/>
                <w:sz w:val="24"/>
                <w:szCs w:val="24"/>
              </w:rPr>
            </w:pPr>
            <w:r>
              <w:rPr>
                <w:rFonts w:hint="eastAsia" w:ascii="宋体" w:hAnsi="宋体" w:cs="宋体"/>
                <w:kern w:val="0"/>
                <w:sz w:val="24"/>
                <w:szCs w:val="24"/>
              </w:rPr>
              <w:t>2、晋亿实业</w:t>
            </w:r>
          </w:p>
          <w:p>
            <w:pPr>
              <w:widowControl/>
              <w:jc w:val="left"/>
              <w:rPr>
                <w:rFonts w:ascii="宋体" w:hAnsi="宋体" w:cs="宋体"/>
                <w:kern w:val="0"/>
                <w:sz w:val="24"/>
                <w:szCs w:val="24"/>
              </w:rPr>
            </w:pPr>
            <w:r>
              <w:rPr>
                <w:rFonts w:hint="eastAsia" w:ascii="宋体" w:hAnsi="宋体" w:cs="宋体"/>
                <w:kern w:val="0"/>
                <w:sz w:val="24"/>
                <w:szCs w:val="24"/>
              </w:rPr>
              <w:t>3、上海天宝</w:t>
            </w:r>
          </w:p>
        </w:tc>
      </w:tr>
      <w:tr>
        <w:tblPrEx>
          <w:tblCellMar>
            <w:top w:w="0" w:type="dxa"/>
            <w:left w:w="108" w:type="dxa"/>
            <w:bottom w:w="0" w:type="dxa"/>
            <w:right w:w="108" w:type="dxa"/>
          </w:tblCellMar>
        </w:tblPrEx>
        <w:trPr>
          <w:wBefore w:w="0" w:type="dxa"/>
          <w:wAfter w:w="0" w:type="dxa"/>
          <w:trHeight w:val="354"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41</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铁膨胀螺丝8MM</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1.5</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54"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42</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铁膨胀螺丝10MM</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2</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54"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43</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铁膨胀螺丝12MM</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3</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54"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44</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铁膨胀螺丝14MM</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3.6</w:t>
            </w:r>
          </w:p>
        </w:tc>
        <w:tc>
          <w:tcPr>
            <w:tcW w:w="1445" w:type="dxa"/>
            <w:vMerge w:val="continue"/>
            <w:tcBorders>
              <w:left w:val="nil"/>
              <w:right w:val="single" w:color="auto" w:sz="4" w:space="0"/>
            </w:tcBorders>
            <w:noWrap/>
            <w:vAlign w:val="center"/>
          </w:tcPr>
          <w:p>
            <w:pPr>
              <w:jc w:val="center"/>
              <w:rPr>
                <w:rFonts w:ascii="宋体" w:hAnsi="宋体" w:cs="宋体"/>
                <w:kern w:val="0"/>
                <w:sz w:val="24"/>
                <w:szCs w:val="24"/>
              </w:rPr>
            </w:pPr>
          </w:p>
        </w:tc>
        <w:tc>
          <w:tcPr>
            <w:tcW w:w="1794"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54" w:hRule="atLeast"/>
          <w:jc w:val="center"/>
        </w:trPr>
        <w:tc>
          <w:tcPr>
            <w:tcW w:w="12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45</w:t>
            </w:r>
          </w:p>
        </w:tc>
        <w:tc>
          <w:tcPr>
            <w:tcW w:w="247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铁膨胀螺丝16MM</w:t>
            </w:r>
          </w:p>
        </w:tc>
        <w:tc>
          <w:tcPr>
            <w:tcW w:w="10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1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8.4</w:t>
            </w:r>
          </w:p>
        </w:tc>
        <w:tc>
          <w:tcPr>
            <w:tcW w:w="1445"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794" w:type="dxa"/>
            <w:vMerge w:val="continue"/>
            <w:tcBorders>
              <w:left w:val="nil"/>
              <w:bottom w:val="single" w:color="auto" w:sz="4" w:space="0"/>
              <w:right w:val="single" w:color="auto" w:sz="4" w:space="0"/>
            </w:tcBorders>
            <w:noWrap/>
            <w:vAlign w:val="center"/>
          </w:tcPr>
          <w:p>
            <w:pPr>
              <w:jc w:val="center"/>
              <w:rPr>
                <w:rFonts w:ascii="宋体" w:hAnsi="宋体"/>
                <w:sz w:val="24"/>
                <w:szCs w:val="24"/>
              </w:rPr>
            </w:pPr>
          </w:p>
        </w:tc>
      </w:tr>
    </w:tbl>
    <w:p>
      <w:pPr>
        <w:spacing w:line="360" w:lineRule="auto"/>
        <w:ind w:firstLine="480"/>
        <w:rPr>
          <w:rFonts w:hint="eastAsia" w:ascii="宋体" w:hAnsi="宋体"/>
          <w:b/>
          <w:bCs/>
          <w:sz w:val="24"/>
          <w:szCs w:val="24"/>
          <w:lang w:val="zh-CN"/>
        </w:rPr>
      </w:pPr>
      <w:r>
        <w:rPr>
          <w:rFonts w:hint="eastAsia" w:ascii="宋体" w:hAnsi="宋体"/>
          <w:bCs/>
          <w:sz w:val="24"/>
          <w:szCs w:val="24"/>
        </w:rPr>
        <w:t xml:space="preserve">    </w:t>
      </w:r>
      <w:r>
        <w:rPr>
          <w:rFonts w:hAnsi="宋体"/>
          <w:b/>
          <w:bCs/>
          <w:szCs w:val="21"/>
        </w:rPr>
        <w:t>注：除以上明确的品牌外，欢迎其他在品牌知名度、信誉度、质量、性能、技术指标等方面不低于上述品牌的产品参加，但必须在20</w:t>
      </w:r>
      <w:r>
        <w:rPr>
          <w:rFonts w:hint="eastAsia" w:hAnsi="宋体"/>
          <w:b/>
          <w:bCs/>
          <w:szCs w:val="21"/>
        </w:rPr>
        <w:t>22</w:t>
      </w:r>
      <w:r>
        <w:rPr>
          <w:rFonts w:hAnsi="宋体"/>
          <w:b/>
          <w:bCs/>
          <w:szCs w:val="21"/>
        </w:rPr>
        <w:t>年</w:t>
      </w:r>
      <w:r>
        <w:rPr>
          <w:rFonts w:hint="eastAsia" w:hAnsi="宋体"/>
          <w:b/>
          <w:bCs/>
          <w:szCs w:val="21"/>
        </w:rPr>
        <w:t>6</w:t>
      </w:r>
      <w:r>
        <w:rPr>
          <w:rFonts w:hAnsi="宋体"/>
          <w:b/>
          <w:bCs/>
          <w:szCs w:val="21"/>
        </w:rPr>
        <w:t>月</w:t>
      </w:r>
      <w:r>
        <w:rPr>
          <w:rFonts w:hint="eastAsia" w:hAnsi="宋体"/>
          <w:b/>
          <w:bCs/>
          <w:szCs w:val="21"/>
        </w:rPr>
        <w:t>7</w:t>
      </w:r>
      <w:r>
        <w:rPr>
          <w:rFonts w:hAnsi="宋体"/>
          <w:b/>
          <w:bCs/>
          <w:szCs w:val="21"/>
        </w:rPr>
        <w:t>日</w:t>
      </w:r>
      <w:r>
        <w:rPr>
          <w:rFonts w:hint="eastAsia" w:hAnsi="宋体"/>
          <w:b/>
          <w:bCs/>
          <w:szCs w:val="21"/>
        </w:rPr>
        <w:t>17:00</w:t>
      </w:r>
      <w:r>
        <w:rPr>
          <w:rFonts w:hAnsi="宋体"/>
          <w:b/>
          <w:bCs/>
          <w:szCs w:val="21"/>
        </w:rPr>
        <w:t>前，以书面形式（加盖公章）向</w:t>
      </w:r>
      <w:r>
        <w:rPr>
          <w:rFonts w:hint="eastAsia" w:hAnsi="宋体"/>
          <w:b/>
          <w:bCs/>
          <w:szCs w:val="21"/>
        </w:rPr>
        <w:t>采购人</w:t>
      </w:r>
      <w:r>
        <w:rPr>
          <w:rFonts w:hAnsi="宋体"/>
          <w:b/>
          <w:bCs/>
          <w:szCs w:val="21"/>
        </w:rPr>
        <w:t>提出，并附产品详细技术参数，并证明所投品牌的技术需求和性能与参照品牌同档次或高于参照品牌档次，征得</w:t>
      </w:r>
      <w:r>
        <w:rPr>
          <w:rFonts w:hint="eastAsia" w:hAnsi="宋体"/>
          <w:b/>
          <w:bCs/>
          <w:szCs w:val="21"/>
        </w:rPr>
        <w:t>采购人</w:t>
      </w:r>
      <w:r>
        <w:rPr>
          <w:rFonts w:hAnsi="宋体"/>
          <w:b/>
          <w:bCs/>
          <w:szCs w:val="21"/>
        </w:rPr>
        <w:t>的认可并在</w:t>
      </w:r>
      <w:r>
        <w:rPr>
          <w:rFonts w:hint="eastAsia" w:hAnsi="宋体"/>
          <w:b/>
          <w:bCs/>
          <w:szCs w:val="21"/>
        </w:rPr>
        <w:t>更正公告</w:t>
      </w:r>
      <w:r>
        <w:rPr>
          <w:rFonts w:hAnsi="宋体"/>
          <w:b/>
          <w:bCs/>
          <w:szCs w:val="21"/>
        </w:rPr>
        <w:t>中公布后才可参加本次投标。</w:t>
      </w:r>
    </w:p>
    <w:p>
      <w:pPr>
        <w:spacing w:line="360" w:lineRule="auto"/>
        <w:rPr>
          <w:rFonts w:hint="eastAsia" w:ascii="宋体" w:hAnsi="宋体"/>
          <w:bCs/>
          <w:sz w:val="24"/>
          <w:szCs w:val="24"/>
          <w:lang w:val="zh-CN"/>
        </w:rPr>
      </w:pPr>
      <w:r>
        <w:rPr>
          <w:rFonts w:hint="eastAsia" w:ascii="宋体" w:hAnsi="宋体"/>
          <w:bCs/>
          <w:sz w:val="24"/>
          <w:szCs w:val="24"/>
          <w:lang w:val="zh-CN"/>
        </w:rPr>
        <w:t>三、质量标准：对照有关规范，达到合格标准：</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1、符合GB/T16938-2008</w:t>
      </w:r>
      <w:r>
        <w:rPr>
          <w:rFonts w:ascii="宋体" w:hAnsi="宋体"/>
          <w:bCs/>
          <w:sz w:val="24"/>
          <w:szCs w:val="24"/>
          <w:lang w:val="zh-CN"/>
        </w:rPr>
        <w:t>紧固件 螺栓、螺钉、</w:t>
      </w:r>
      <w:r>
        <w:rPr>
          <w:rFonts w:ascii="宋体" w:hAnsi="宋体"/>
          <w:bCs/>
          <w:sz w:val="24"/>
          <w:szCs w:val="24"/>
          <w:lang w:val="zh-CN"/>
        </w:rPr>
        <w:fldChar w:fldCharType="begin"/>
      </w:r>
      <w:r>
        <w:rPr>
          <w:rFonts w:ascii="宋体" w:hAnsi="宋体"/>
          <w:bCs/>
          <w:sz w:val="24"/>
          <w:szCs w:val="24"/>
          <w:lang w:val="zh-CN"/>
        </w:rPr>
        <w:instrText xml:space="preserve"> HYPERLINK "https://baike.baidu.com/item/%E8%9E%BA%E6%9F%B1/415126" \t "_blank" </w:instrText>
      </w:r>
      <w:r>
        <w:rPr>
          <w:rFonts w:ascii="宋体" w:hAnsi="宋体"/>
          <w:bCs/>
          <w:sz w:val="24"/>
          <w:szCs w:val="24"/>
          <w:lang w:val="zh-CN"/>
        </w:rPr>
        <w:fldChar w:fldCharType="separate"/>
      </w:r>
      <w:r>
        <w:rPr>
          <w:rFonts w:ascii="宋体" w:hAnsi="宋体"/>
          <w:bCs/>
          <w:sz w:val="24"/>
          <w:szCs w:val="24"/>
          <w:lang w:val="zh-CN"/>
        </w:rPr>
        <w:t>螺柱</w:t>
      </w:r>
      <w:r>
        <w:rPr>
          <w:rFonts w:ascii="宋体" w:hAnsi="宋体"/>
          <w:bCs/>
          <w:sz w:val="24"/>
          <w:szCs w:val="24"/>
          <w:lang w:val="zh-CN"/>
        </w:rPr>
        <w:fldChar w:fldCharType="end"/>
      </w:r>
      <w:r>
        <w:rPr>
          <w:rFonts w:ascii="宋体" w:hAnsi="宋体"/>
          <w:bCs/>
          <w:sz w:val="24"/>
          <w:szCs w:val="24"/>
          <w:lang w:val="zh-CN"/>
        </w:rPr>
        <w:t>和螺母 通用技术条件</w:t>
      </w:r>
      <w:r>
        <w:rPr>
          <w:rFonts w:hint="eastAsia" w:ascii="宋体" w:hAnsi="宋体"/>
          <w:bCs/>
          <w:sz w:val="24"/>
          <w:szCs w:val="24"/>
          <w:lang w:val="zh-CN"/>
        </w:rPr>
        <w:t>标准。</w:t>
      </w:r>
    </w:p>
    <w:p>
      <w:pPr>
        <w:spacing w:line="360" w:lineRule="auto"/>
        <w:rPr>
          <w:rFonts w:ascii="宋体" w:hAnsi="宋体"/>
          <w:bCs/>
          <w:sz w:val="24"/>
          <w:szCs w:val="24"/>
          <w:lang w:val="zh-CN"/>
        </w:rPr>
      </w:pPr>
      <w:r>
        <w:rPr>
          <w:rFonts w:hint="eastAsia" w:ascii="宋体" w:hAnsi="宋体"/>
          <w:sz w:val="24"/>
          <w:szCs w:val="24"/>
          <w:lang/>
        </w:rPr>
        <w:t xml:space="preserve">   </w:t>
      </w:r>
      <w:r>
        <w:rPr>
          <w:rFonts w:ascii="宋体" w:hAnsi="宋体"/>
          <w:sz w:val="24"/>
          <w:szCs w:val="24"/>
          <w:lang/>
        </w:rPr>
        <w:drawing>
          <wp:inline distT="0" distB="0" distL="114300" distR="114300">
            <wp:extent cx="5842000" cy="4660900"/>
            <wp:effectExtent l="0" t="0" r="6350" b="6350"/>
            <wp:docPr id="1" name="图片 1" descr="1589419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9419792(1)"/>
                    <pic:cNvPicPr>
                      <a:picLocks noChangeAspect="1"/>
                    </pic:cNvPicPr>
                  </pic:nvPicPr>
                  <pic:blipFill>
                    <a:blip r:embed="rId5"/>
                    <a:stretch>
                      <a:fillRect/>
                    </a:stretch>
                  </pic:blipFill>
                  <pic:spPr>
                    <a:xfrm>
                      <a:off x="0" y="0"/>
                      <a:ext cx="5842000" cy="4660900"/>
                    </a:xfrm>
                    <a:prstGeom prst="rect">
                      <a:avLst/>
                    </a:prstGeom>
                    <a:noFill/>
                    <a:ln>
                      <a:noFill/>
                    </a:ln>
                  </pic:spPr>
                </pic:pic>
              </a:graphicData>
            </a:graphic>
          </wp:inline>
        </w:drawing>
      </w:r>
    </w:p>
    <w:p>
      <w:pPr>
        <w:spacing w:line="360" w:lineRule="auto"/>
        <w:rPr>
          <w:rFonts w:hint="eastAsia" w:ascii="宋体" w:hAnsi="宋体"/>
          <w:bCs/>
          <w:sz w:val="24"/>
          <w:szCs w:val="24"/>
          <w:lang w:val="zh-CN"/>
        </w:rPr>
      </w:pPr>
      <w:r>
        <w:rPr>
          <w:rFonts w:hint="eastAsia" w:ascii="宋体" w:hAnsi="宋体"/>
          <w:bCs/>
          <w:sz w:val="24"/>
          <w:szCs w:val="24"/>
          <w:lang w:val="zh-CN"/>
        </w:rPr>
        <w:t xml:space="preserve">   </w:t>
      </w:r>
    </w:p>
    <w:p>
      <w:pPr>
        <w:spacing w:line="360" w:lineRule="auto"/>
        <w:rPr>
          <w:rFonts w:hint="eastAsia" w:ascii="宋体" w:hAnsi="宋体"/>
          <w:bCs/>
          <w:sz w:val="24"/>
          <w:szCs w:val="24"/>
          <w:lang w:val="zh-CN"/>
        </w:rPr>
      </w:pPr>
    </w:p>
    <w:p>
      <w:pPr>
        <w:spacing w:line="360" w:lineRule="auto"/>
        <w:rPr>
          <w:rFonts w:hint="eastAsia" w:ascii="宋体" w:hAnsi="宋体"/>
          <w:bCs/>
          <w:sz w:val="24"/>
          <w:szCs w:val="24"/>
          <w:lang w:val="zh-CN"/>
        </w:rPr>
      </w:pPr>
      <w:r>
        <w:rPr>
          <w:rFonts w:hint="eastAsia" w:ascii="宋体" w:hAnsi="宋体"/>
          <w:bCs/>
          <w:sz w:val="24"/>
          <w:szCs w:val="24"/>
          <w:lang w:val="zh-CN"/>
        </w:rPr>
        <w:t xml:space="preserve">    四、供货期：自合同签订之日起一周年或总价</w:t>
      </w:r>
      <w:r>
        <w:rPr>
          <w:rFonts w:hint="eastAsia" w:ascii="宋体" w:hAnsi="宋体"/>
          <w:bCs/>
          <w:sz w:val="24"/>
          <w:szCs w:val="24"/>
        </w:rPr>
        <w:t>20</w:t>
      </w:r>
      <w:r>
        <w:rPr>
          <w:rFonts w:hint="eastAsia" w:ascii="宋体" w:hAnsi="宋体"/>
          <w:bCs/>
          <w:sz w:val="24"/>
          <w:szCs w:val="24"/>
          <w:lang w:val="zh-CN"/>
        </w:rPr>
        <w:t>万元先到者为准，分批供货，接到甲方通知后开始计算，常规产品二天内送到，特殊产品七天内送到。</w:t>
      </w:r>
    </w:p>
    <w:p>
      <w:pPr>
        <w:spacing w:line="360" w:lineRule="auto"/>
        <w:rPr>
          <w:rFonts w:ascii="宋体" w:hAnsi="宋体"/>
          <w:bCs/>
          <w:sz w:val="24"/>
          <w:szCs w:val="24"/>
          <w:lang w:val="zh-CN"/>
        </w:rPr>
      </w:pPr>
      <w:r>
        <w:rPr>
          <w:rFonts w:hint="eastAsia" w:ascii="宋体" w:hAnsi="宋体"/>
          <w:bCs/>
          <w:sz w:val="24"/>
          <w:szCs w:val="24"/>
          <w:lang w:val="zh-CN"/>
        </w:rPr>
        <w:t xml:space="preserve">    五、供货地点：送到甲方仓库或全市指定工地。</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六、工程款的支付：本项目不设预付款,按实际发生数验收合格开具增值税专用发票</w:t>
      </w:r>
      <w:r>
        <w:rPr>
          <w:rFonts w:hint="eastAsia" w:ascii="宋体" w:hAnsi="宋体"/>
          <w:b/>
          <w:bCs/>
          <w:sz w:val="24"/>
          <w:szCs w:val="24"/>
          <w:lang w:val="zh-CN"/>
        </w:rPr>
        <w:t>（税率：13%，开票品种、数量、金额必须与送货单一致否则不予结算）</w:t>
      </w:r>
      <w:r>
        <w:rPr>
          <w:rFonts w:hint="eastAsia" w:ascii="宋体" w:hAnsi="宋体"/>
          <w:bCs/>
          <w:sz w:val="24"/>
          <w:szCs w:val="24"/>
          <w:lang w:val="zh-CN"/>
        </w:rPr>
        <w:t>后双月进度支付供货总额的</w:t>
      </w:r>
      <w:r>
        <w:rPr>
          <w:rFonts w:hint="eastAsia" w:ascii="宋体" w:hAnsi="宋体"/>
          <w:bCs/>
          <w:sz w:val="24"/>
          <w:szCs w:val="24"/>
        </w:rPr>
        <w:t>90</w:t>
      </w:r>
      <w:r>
        <w:rPr>
          <w:rFonts w:hint="eastAsia" w:ascii="宋体" w:hAnsi="宋体"/>
          <w:bCs/>
          <w:sz w:val="24"/>
          <w:szCs w:val="24"/>
          <w:lang w:val="zh-CN"/>
        </w:rPr>
        <w:t>﹪，合同到期后，余款</w:t>
      </w:r>
      <w:r>
        <w:rPr>
          <w:rFonts w:hint="eastAsia" w:ascii="宋体" w:hAnsi="宋体"/>
          <w:bCs/>
          <w:sz w:val="24"/>
          <w:szCs w:val="24"/>
        </w:rPr>
        <w:t>3个月内</w:t>
      </w:r>
      <w:r>
        <w:rPr>
          <w:rFonts w:hint="eastAsia" w:ascii="宋体" w:hAnsi="宋体"/>
          <w:bCs/>
          <w:sz w:val="24"/>
          <w:szCs w:val="24"/>
          <w:lang w:val="zh-CN"/>
        </w:rPr>
        <w:t>付清。</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七、</w:t>
      </w:r>
      <w:r>
        <w:rPr>
          <w:rFonts w:hint="eastAsia" w:ascii="宋体" w:hAnsi="宋体"/>
          <w:sz w:val="24"/>
          <w:szCs w:val="24"/>
        </w:rPr>
        <w:t>履约保证金的退还：合同履行结束，验收合格后无息退还。</w:t>
      </w: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outlineLvl w:val="0"/>
        <w:rPr>
          <w:rFonts w:hint="eastAsia" w:ascii="黑体" w:hAnsi="黑体" w:eastAsia="黑体"/>
          <w:sz w:val="28"/>
        </w:rPr>
      </w:pPr>
    </w:p>
    <w:p>
      <w:pPr>
        <w:jc w:val="center"/>
        <w:rPr>
          <w:rFonts w:hint="eastAsia" w:ascii="黑体" w:hAnsi="黑体" w:eastAsia="黑体"/>
          <w:sz w:val="28"/>
        </w:rPr>
      </w:pPr>
      <w:r>
        <w:rPr>
          <w:rFonts w:hint="eastAsia" w:ascii="宋体" w:hAnsi="宋体"/>
          <w:b/>
          <w:sz w:val="24"/>
          <w:szCs w:val="24"/>
        </w:rPr>
        <w:t xml:space="preserve">   </w:t>
      </w:r>
      <w:r>
        <w:rPr>
          <w:rFonts w:hint="eastAsia" w:ascii="黑体" w:hAnsi="黑体" w:eastAsia="黑体"/>
          <w:sz w:val="28"/>
        </w:rPr>
        <w:t>第四章 合同书（格式文本）</w:t>
      </w:r>
    </w:p>
    <w:p>
      <w:pPr>
        <w:spacing w:line="360" w:lineRule="auto"/>
        <w:jc w:val="right"/>
        <w:rPr>
          <w:rFonts w:hint="eastAsia" w:ascii="宋体" w:hAnsi="宋体"/>
          <w:b/>
          <w:sz w:val="28"/>
          <w:szCs w:val="28"/>
        </w:rPr>
      </w:pPr>
    </w:p>
    <w:p>
      <w:pPr>
        <w:spacing w:line="360" w:lineRule="auto"/>
        <w:rPr>
          <w:rFonts w:ascii="宋体" w:hAnsi="宋体"/>
          <w:color w:val="000000"/>
          <w:kern w:val="0"/>
          <w:sz w:val="24"/>
          <w:u w:val="none" w:color="000000"/>
        </w:rPr>
      </w:pPr>
      <w:bookmarkStart w:id="76" w:name="_Toc32439"/>
      <w:bookmarkStart w:id="77" w:name="_Toc15580"/>
      <w:r>
        <w:rPr>
          <w:rFonts w:ascii="宋体" w:hAnsi="宋体"/>
          <w:color w:val="000000"/>
          <w:kern w:val="0"/>
          <w:sz w:val="24"/>
          <w:u w:val="none" w:color="000000"/>
        </w:rPr>
        <w:t>甲方</w:t>
      </w:r>
      <w:r>
        <w:rPr>
          <w:rFonts w:hint="eastAsia" w:ascii="宋体" w:hAnsi="宋体"/>
          <w:color w:val="000000"/>
          <w:kern w:val="0"/>
          <w:sz w:val="24"/>
          <w:u w:val="none" w:color="000000"/>
        </w:rPr>
        <w:t>（</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宜兴市公用工程有限公司</w:t>
      </w:r>
    </w:p>
    <w:p>
      <w:pPr>
        <w:spacing w:line="360" w:lineRule="auto"/>
        <w:rPr>
          <w:rFonts w:ascii="宋体" w:hAnsi="宋体"/>
          <w:color w:val="000000"/>
          <w:kern w:val="0"/>
          <w:sz w:val="24"/>
          <w:u w:val="none" w:color="000000"/>
        </w:rPr>
      </w:pPr>
      <w:r>
        <w:rPr>
          <w:rFonts w:hint="eastAsia" w:ascii="宋体" w:hAnsi="宋体"/>
          <w:color w:val="000000"/>
          <w:kern w:val="0"/>
          <w:sz w:val="24"/>
          <w:u w:val="none" w:color="000000"/>
        </w:rPr>
        <w:t>乙</w:t>
      </w:r>
      <w:r>
        <w:rPr>
          <w:rFonts w:ascii="宋体" w:hAnsi="宋体"/>
          <w:color w:val="000000"/>
          <w:kern w:val="0"/>
          <w:sz w:val="24"/>
          <w:u w:val="none" w:color="000000"/>
        </w:rPr>
        <w:t>方</w:t>
      </w:r>
      <w:r>
        <w:rPr>
          <w:rFonts w:hint="eastAsia" w:ascii="宋体" w:hAnsi="宋体"/>
          <w:color w:val="000000"/>
          <w:kern w:val="0"/>
          <w:sz w:val="24"/>
          <w:u w:val="none" w:color="000000"/>
        </w:rPr>
        <w:t>（</w:t>
      </w:r>
      <w:r>
        <w:rPr>
          <w:rFonts w:hint="eastAsia" w:ascii="宋体" w:hAnsi="宋体"/>
          <w:bCs/>
          <w:sz w:val="24"/>
        </w:rPr>
        <w:t>以下简称乙方</w:t>
      </w:r>
      <w:r>
        <w:rPr>
          <w:rFonts w:ascii="宋体" w:hAnsi="宋体"/>
          <w:color w:val="000000"/>
          <w:kern w:val="0"/>
          <w:sz w:val="24"/>
          <w:u w:val="none" w:color="000000"/>
        </w:rPr>
        <w:t>）</w:t>
      </w:r>
      <w:r>
        <w:rPr>
          <w:rFonts w:hint="eastAsia" w:ascii="宋体" w:hAnsi="宋体"/>
          <w:color w:val="000000"/>
          <w:kern w:val="0"/>
          <w:sz w:val="24"/>
          <w:u w:val="none" w:color="000000"/>
        </w:rPr>
        <w:t>：</w:t>
      </w:r>
    </w:p>
    <w:p>
      <w:pPr>
        <w:spacing w:line="360" w:lineRule="auto"/>
        <w:ind w:firstLine="480" w:firstLineChars="200"/>
        <w:rPr>
          <w:rFonts w:ascii="宋体" w:hAnsi="宋体"/>
          <w:bCs/>
          <w:sz w:val="24"/>
        </w:rPr>
      </w:pPr>
      <w:r>
        <w:rPr>
          <w:rFonts w:hint="eastAsia" w:ascii="宋体" w:hAnsi="宋体"/>
          <w:bCs/>
          <w:sz w:val="24"/>
        </w:rPr>
        <w:t>甲方愿以总价款人民币</w:t>
      </w:r>
      <w:r>
        <w:rPr>
          <w:rFonts w:hint="eastAsia" w:ascii="宋体" w:hAnsi="宋体"/>
          <w:bCs/>
          <w:sz w:val="24"/>
          <w:u w:val="single"/>
        </w:rPr>
        <w:t xml:space="preserve">      </w:t>
      </w:r>
      <w:r>
        <w:rPr>
          <w:rFonts w:hint="eastAsia" w:ascii="宋体" w:hAnsi="宋体"/>
          <w:bCs/>
          <w:sz w:val="24"/>
        </w:rPr>
        <w:t>元（大写：）向乙方发包，并经双方协商同意下列条款：</w:t>
      </w:r>
    </w:p>
    <w:p>
      <w:pPr>
        <w:spacing w:line="360" w:lineRule="auto"/>
        <w:ind w:firstLine="480" w:firstLineChars="200"/>
        <w:rPr>
          <w:rFonts w:ascii="宋体" w:hAns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w:t>
      </w:r>
      <w:r>
        <w:rPr>
          <w:rFonts w:ascii="宋体" w:hAnsi="宋体"/>
          <w:bCs/>
          <w:sz w:val="24"/>
        </w:rPr>
        <w:t>YXGYJT202205004</w:t>
      </w:r>
      <w:r>
        <w:rPr>
          <w:rFonts w:hint="eastAsia" w:ascii="宋体" w:hAnsi="宋体"/>
          <w:bCs/>
          <w:sz w:val="24"/>
        </w:rPr>
        <w:t xml:space="preserve"> ）；（5）乙方在投标过程中所作的其他有关承诺、声明、书面澄清等。</w:t>
      </w:r>
    </w:p>
    <w:p>
      <w:pPr>
        <w:spacing w:line="360" w:lineRule="auto"/>
        <w:ind w:firstLine="480" w:firstLineChars="200"/>
        <w:rPr>
          <w:rFonts w:ascii="宋体" w:hAnsi="宋体"/>
          <w:bCs/>
          <w:sz w:val="24"/>
        </w:rPr>
      </w:pPr>
      <w:r>
        <w:rPr>
          <w:rFonts w:hint="eastAsia" w:ascii="宋体" w:hAnsi="宋体"/>
          <w:bCs/>
          <w:sz w:val="24"/>
        </w:rPr>
        <w:t>三、乙方保证全部按照合同条款的规定完工的期限向甲方提供上述合格的产品。</w:t>
      </w:r>
    </w:p>
    <w:p>
      <w:pPr>
        <w:spacing w:line="360" w:lineRule="auto"/>
        <w:ind w:firstLine="480" w:firstLineChars="200"/>
        <w:rPr>
          <w:rFonts w:ascii="宋体" w:hAnsi="宋体"/>
          <w:bCs/>
          <w:sz w:val="24"/>
        </w:rPr>
      </w:pPr>
      <w:r>
        <w:rPr>
          <w:rFonts w:hint="eastAsia" w:ascii="宋体" w:hAnsi="宋体"/>
          <w:bCs/>
          <w:sz w:val="24"/>
        </w:rPr>
        <w:t>四、招标人按照招标文件，组织对中标人所供货物逐项进行验收，在确认货物符合招标需求的基础上，填写验收单并加盖单位公章。</w:t>
      </w:r>
    </w:p>
    <w:p>
      <w:pPr>
        <w:spacing w:line="360" w:lineRule="auto"/>
        <w:ind w:firstLine="480" w:firstLineChars="200"/>
        <w:rPr>
          <w:rFonts w:ascii="宋体" w:hAnsi="宋体"/>
          <w:bCs/>
          <w:sz w:val="24"/>
        </w:rPr>
      </w:pPr>
      <w:r>
        <w:rPr>
          <w:rFonts w:hint="eastAsia" w:ascii="宋体" w:hAnsi="宋体"/>
          <w:bCs/>
          <w:sz w:val="24"/>
        </w:rPr>
        <w:t>五、投标人供货后开具正式发票和验收单按合同规定的时间、步骤和方法与甲方结算资金。</w:t>
      </w:r>
    </w:p>
    <w:p>
      <w:pPr>
        <w:spacing w:line="360" w:lineRule="auto"/>
        <w:ind w:firstLine="480" w:firstLineChars="200"/>
        <w:rPr>
          <w:rFonts w:ascii="宋体" w:hAnsi="宋体"/>
          <w:bCs/>
          <w:sz w:val="24"/>
        </w:rPr>
      </w:pPr>
      <w:r>
        <w:rPr>
          <w:rFonts w:hint="eastAsia" w:ascii="宋体" w:hAnsi="宋体"/>
          <w:bCs/>
          <w:sz w:val="24"/>
        </w:rPr>
        <w:t>六、本合同一式伍份，供需双方各持贰份，报送上级主管部门存档壹份。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8" w:name="OLE_LINK46"/>
            <w:r>
              <w:rPr>
                <w:rFonts w:hint="eastAsia" w:ascii="宋体" w:hAnsi="宋体" w:cs="宋体"/>
                <w:kern w:val="0"/>
                <w:sz w:val="24"/>
                <w:szCs w:val="24"/>
                <w:lang w:val="zh-CN"/>
              </w:rPr>
              <w:t>甲方（招标人）：（盖章）</w:t>
            </w:r>
            <w:bookmarkEnd w:id="78"/>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9" w:name="OLE_LINK47"/>
            <w:r>
              <w:rPr>
                <w:rFonts w:hint="eastAsia" w:ascii="宋体" w:hAnsi="宋体" w:cs="宋体"/>
                <w:kern w:val="0"/>
                <w:sz w:val="24"/>
                <w:szCs w:val="24"/>
                <w:lang w:val="zh-CN"/>
              </w:rPr>
              <w:t>电话：</w:t>
            </w:r>
            <w:bookmarkEnd w:id="79"/>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0" w:name="OLE_LINK50"/>
            <w:r>
              <w:rPr>
                <w:rFonts w:hint="eastAsia" w:ascii="宋体" w:hAnsi="宋体" w:cs="宋体"/>
                <w:kern w:val="0"/>
                <w:sz w:val="24"/>
                <w:szCs w:val="24"/>
                <w:lang w:val="zh-CN"/>
              </w:rPr>
              <w:t>开户银行：</w:t>
            </w:r>
            <w:bookmarkEnd w:id="80"/>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1" w:name="OLE_LINK52"/>
            <w:r>
              <w:rPr>
                <w:rFonts w:hint="eastAsia" w:ascii="宋体" w:hAnsi="宋体" w:cs="宋体"/>
                <w:kern w:val="0"/>
                <w:sz w:val="24"/>
                <w:szCs w:val="24"/>
                <w:lang w:val="zh-CN"/>
              </w:rPr>
              <w:t>账号：</w:t>
            </w:r>
            <w:bookmarkEnd w:id="81"/>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hAns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r>
        <w:rPr>
          <w:rFonts w:hint="eastAsia" w:ascii="黑体" w:hAnsi="黑体" w:eastAsia="黑体"/>
          <w:sz w:val="28"/>
        </w:rPr>
        <w:t>第五章 合同条款</w:t>
      </w:r>
      <w:bookmarkEnd w:id="76"/>
      <w:bookmarkEnd w:id="77"/>
    </w:p>
    <w:p>
      <w:pPr>
        <w:spacing w:line="360" w:lineRule="auto"/>
        <w:jc w:val="center"/>
        <w:outlineLvl w:val="0"/>
        <w:rPr>
          <w:rFonts w:hint="eastAsia" w:ascii="黑体" w:hAnsi="黑体" w:eastAsia="黑体"/>
          <w:sz w:val="28"/>
        </w:rPr>
      </w:pPr>
    </w:p>
    <w:p>
      <w:pPr>
        <w:spacing w:line="360" w:lineRule="auto"/>
        <w:ind w:firstLine="480" w:firstLineChars="200"/>
        <w:rPr>
          <w:rFonts w:ascii="宋体" w:hAnsi="宋体"/>
          <w:bCs/>
          <w:sz w:val="24"/>
        </w:rPr>
      </w:pPr>
      <w:r>
        <w:rPr>
          <w:rFonts w:hint="eastAsia" w:ascii="宋体" w:hAnsi="宋体"/>
          <w:bCs/>
          <w:sz w:val="24"/>
        </w:rPr>
        <w:t>根据项目编号：</w:t>
      </w:r>
      <w:r>
        <w:rPr>
          <w:rFonts w:ascii="宋体" w:hAnsi="宋体"/>
          <w:bCs/>
          <w:sz w:val="24"/>
        </w:rPr>
        <w:t>YXGYJT202205004</w:t>
      </w:r>
      <w:r>
        <w:rPr>
          <w:rFonts w:hint="eastAsia" w:ascii="宋体" w:hAnsi="宋体"/>
          <w:bCs/>
          <w:sz w:val="24"/>
        </w:rPr>
        <w:t xml:space="preserve"> 招标文件和该项目的中标通知书及乙方投标文件，供需双方就此次中标的服务相关问题，同意按下列条款规定执行。</w:t>
      </w:r>
    </w:p>
    <w:p>
      <w:pPr>
        <w:pStyle w:val="356"/>
        <w:spacing w:line="360" w:lineRule="auto"/>
        <w:ind w:left="480" w:firstLine="0" w:firstLineChars="0"/>
        <w:rPr>
          <w:rFonts w:ascii="宋体" w:hAnsi="宋体"/>
          <w:bCs/>
          <w:sz w:val="24"/>
        </w:rPr>
      </w:pPr>
      <w:r>
        <w:rPr>
          <w:rFonts w:hint="eastAsia" w:ascii="宋体" w:hAnsi="宋体"/>
          <w:bCs/>
          <w:sz w:val="24"/>
        </w:rPr>
        <w:t>一、合同内容：本次招标货物为</w:t>
      </w:r>
      <w:r>
        <w:rPr>
          <w:rFonts w:hint="eastAsia" w:ascii="宋体" w:hAnsi="宋体"/>
          <w:sz w:val="24"/>
          <w:szCs w:val="24"/>
          <w:u w:val="single"/>
        </w:rPr>
        <w:t xml:space="preserve">      </w:t>
      </w:r>
      <w:r>
        <w:rPr>
          <w:rFonts w:hint="eastAsia" w:ascii="宋体" w:hAnsi="宋体"/>
          <w:bCs/>
          <w:sz w:val="24"/>
        </w:rPr>
        <w:t>。</w:t>
      </w:r>
    </w:p>
    <w:p>
      <w:pPr>
        <w:pStyle w:val="410"/>
        <w:spacing w:line="380" w:lineRule="exact"/>
        <w:ind w:left="480" w:right="170"/>
        <w:rPr>
          <w:rFonts w:ascii="宋体" w:hAnsi="MS Sans Serif"/>
          <w:spacing w:val="12"/>
          <w:kern w:val="0"/>
          <w:sz w:val="24"/>
        </w:rPr>
      </w:pPr>
      <w:r>
        <w:rPr>
          <w:rFonts w:hint="eastAsia" w:ascii="宋体" w:hAnsi="MS Sans Serif"/>
          <w:spacing w:val="12"/>
          <w:kern w:val="0"/>
          <w:sz w:val="24"/>
          <w:szCs w:val="20"/>
        </w:rPr>
        <w:t>二、供货</w:t>
      </w:r>
      <w:r>
        <w:rPr>
          <w:rFonts w:ascii="宋体" w:hAnsi="MS Sans Serif"/>
          <w:spacing w:val="12"/>
          <w:kern w:val="0"/>
          <w:sz w:val="24"/>
          <w:szCs w:val="20"/>
        </w:rPr>
        <w:t>期</w:t>
      </w:r>
      <w:r>
        <w:rPr>
          <w:rFonts w:hint="eastAsia" w:ascii="宋体" w:hAnsi="MS Sans Serif"/>
          <w:spacing w:val="12"/>
          <w:kern w:val="0"/>
          <w:sz w:val="24"/>
          <w:szCs w:val="20"/>
        </w:rPr>
        <w:t>：</w:t>
      </w:r>
      <w:r>
        <w:rPr>
          <w:rFonts w:hint="eastAsia" w:ascii="宋体" w:hAnsi="宋体"/>
          <w:sz w:val="24"/>
          <w:szCs w:val="24"/>
          <w:u w:val="single"/>
        </w:rPr>
        <w:t>一周年或总价20万元先到者为准</w:t>
      </w:r>
      <w:r>
        <w:rPr>
          <w:rFonts w:hint="eastAsia" w:ascii="ˎ̥" w:hAnsi="ˎ̥" w:cs="宋体"/>
          <w:kern w:val="0"/>
          <w:sz w:val="24"/>
        </w:rPr>
        <w:t>。</w:t>
      </w:r>
    </w:p>
    <w:p>
      <w:pPr>
        <w:spacing w:line="360" w:lineRule="auto"/>
        <w:ind w:firstLine="480" w:firstLineChars="20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410"/>
        <w:spacing w:line="380" w:lineRule="exact"/>
        <w:ind w:firstLine="490"/>
        <w:rPr>
          <w:rFonts w:ascii="宋体" w:hAnsi="宋体"/>
          <w:color w:val="000000"/>
          <w:sz w:val="24"/>
        </w:rPr>
      </w:pPr>
      <w:r>
        <w:rPr>
          <w:rFonts w:hint="eastAsia" w:ascii="宋体" w:hAnsi="宋体"/>
          <w:color w:val="000000"/>
          <w:sz w:val="24"/>
        </w:rPr>
        <w:t>2、本合同为固定单价合同，投标单价</w:t>
      </w:r>
      <w:r>
        <w:rPr>
          <w:rFonts w:hint="eastAsia" w:ascii="ˎ̥" w:hAnsi="ˎ̥" w:cs="宋体"/>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pPr>
        <w:pStyle w:val="410"/>
        <w:spacing w:line="380" w:lineRule="exact"/>
        <w:ind w:right="170" w:firstLine="477" w:firstLineChars="199"/>
        <w:rPr>
          <w:rFonts w:ascii="宋体" w:hAnsi="宋体"/>
          <w:bCs/>
          <w:color w:val="000000"/>
          <w:sz w:val="24"/>
        </w:rPr>
      </w:pPr>
      <w:r>
        <w:rPr>
          <w:rFonts w:hint="eastAsia" w:ascii="宋体" w:hAnsi="宋体"/>
          <w:bCs/>
          <w:color w:val="000000"/>
          <w:sz w:val="24"/>
        </w:rPr>
        <w:t>3、付款方式：</w:t>
      </w:r>
      <w:r>
        <w:rPr>
          <w:rFonts w:hint="eastAsia" w:ascii="宋体" w:hAnsi="宋体"/>
          <w:bCs/>
          <w:sz w:val="24"/>
          <w:szCs w:val="24"/>
          <w:lang w:val="zh-CN"/>
        </w:rPr>
        <w:t>本项目不设预付款,按实际发生数验收合格开具增值税专用发票</w:t>
      </w:r>
      <w:r>
        <w:rPr>
          <w:rFonts w:hint="eastAsia" w:ascii="宋体" w:hAnsi="宋体"/>
          <w:b/>
          <w:bCs/>
          <w:sz w:val="24"/>
          <w:szCs w:val="24"/>
          <w:lang w:val="zh-CN"/>
        </w:rPr>
        <w:t>（税率：13%，开票品种、数量、金额必须与送货单一致否则不予结算）</w:t>
      </w:r>
      <w:r>
        <w:rPr>
          <w:rFonts w:hint="eastAsia" w:ascii="宋体" w:hAnsi="宋体"/>
          <w:bCs/>
          <w:sz w:val="24"/>
          <w:szCs w:val="24"/>
          <w:lang w:val="zh-CN"/>
        </w:rPr>
        <w:t>后双月进度支付供货总额的</w:t>
      </w:r>
      <w:r>
        <w:rPr>
          <w:rFonts w:hint="eastAsia" w:ascii="宋体" w:hAnsi="宋体"/>
          <w:bCs/>
          <w:sz w:val="24"/>
          <w:szCs w:val="24"/>
        </w:rPr>
        <w:t>90</w:t>
      </w:r>
      <w:r>
        <w:rPr>
          <w:rFonts w:hint="eastAsia" w:ascii="宋体" w:hAnsi="宋体"/>
          <w:bCs/>
          <w:sz w:val="24"/>
          <w:szCs w:val="24"/>
          <w:lang w:val="zh-CN"/>
        </w:rPr>
        <w:t>﹪，合同到期余款</w:t>
      </w:r>
      <w:r>
        <w:rPr>
          <w:rFonts w:hint="eastAsia" w:ascii="宋体" w:hAnsi="宋体"/>
          <w:bCs/>
          <w:sz w:val="24"/>
          <w:szCs w:val="24"/>
        </w:rPr>
        <w:t>3个月内付清</w:t>
      </w:r>
      <w:r>
        <w:rPr>
          <w:rFonts w:hint="eastAsia" w:ascii="宋体" w:hAnsi="宋体"/>
          <w:bCs/>
          <w:sz w:val="24"/>
          <w:szCs w:val="24"/>
          <w:lang w:val="zh-CN"/>
        </w:rPr>
        <w:t>付清。</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4、付款方式：银行转账。</w:t>
      </w:r>
    </w:p>
    <w:p>
      <w:pPr>
        <w:spacing w:line="360" w:lineRule="auto"/>
        <w:ind w:firstLine="480" w:firstLineChars="200"/>
        <w:rPr>
          <w:rFonts w:ascii="宋体" w:hAnsi="宋体"/>
          <w:bCs/>
          <w:color w:val="000000"/>
          <w:sz w:val="24"/>
        </w:rPr>
      </w:pPr>
      <w:r>
        <w:rPr>
          <w:rFonts w:hint="eastAsia" w:ascii="宋体" w:hAnsi="宋体"/>
          <w:bCs/>
          <w:color w:val="000000"/>
          <w:sz w:val="24"/>
        </w:rPr>
        <w:t>5、</w:t>
      </w:r>
      <w:r>
        <w:rPr>
          <w:rFonts w:hint="eastAsia" w:ascii="宋体" w:hAnsi="宋体"/>
          <w:sz w:val="24"/>
          <w:szCs w:val="24"/>
        </w:rPr>
        <w:t>履约保证金的退还：合同履行结束，验收合格后无息退还。</w:t>
      </w:r>
    </w:p>
    <w:p>
      <w:pPr>
        <w:spacing w:line="360" w:lineRule="auto"/>
        <w:ind w:firstLine="480" w:firstLineChars="200"/>
        <w:rPr>
          <w:rFonts w:ascii="宋体"/>
          <w:bCs/>
          <w:sz w:val="24"/>
          <w:szCs w:val="24"/>
        </w:rPr>
      </w:pPr>
      <w:r>
        <w:rPr>
          <w:rFonts w:hint="eastAsia" w:ascii="宋体" w:hAnsi="宋体"/>
          <w:bCs/>
          <w:sz w:val="24"/>
          <w:szCs w:val="24"/>
        </w:rPr>
        <w:t>四、质量保证</w:t>
      </w:r>
    </w:p>
    <w:p>
      <w:pPr>
        <w:spacing w:line="360" w:lineRule="auto"/>
        <w:ind w:firstLine="480" w:firstLineChars="200"/>
        <w:rPr>
          <w:rFonts w:ascii="宋体" w:hAnsi="宋体"/>
          <w:bCs/>
          <w:sz w:val="24"/>
          <w:szCs w:val="24"/>
        </w:rPr>
      </w:pPr>
      <w:r>
        <w:rPr>
          <w:rFonts w:hint="eastAsia" w:ascii="宋体" w:hAnsi="宋体"/>
          <w:bCs/>
          <w:sz w:val="24"/>
          <w:szCs w:val="24"/>
        </w:rPr>
        <w:t>1、乙方提供的货物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pPr>
        <w:tabs>
          <w:tab w:val="left" w:pos="945"/>
        </w:tabs>
        <w:spacing w:line="360" w:lineRule="auto"/>
        <w:rPr>
          <w:rFonts w:ascii="宋体" w:hAnsi="宋体"/>
          <w:bCs/>
          <w:sz w:val="24"/>
          <w:szCs w:val="24"/>
        </w:rPr>
      </w:pPr>
      <w:r>
        <w:rPr>
          <w:rFonts w:hint="eastAsia" w:ascii="宋体" w:hAnsi="宋体"/>
          <w:bCs/>
          <w:sz w:val="24"/>
          <w:szCs w:val="24"/>
          <w:lang w:val="zh-CN"/>
        </w:rPr>
        <w:t xml:space="preserve">    </w:t>
      </w:r>
      <w:r>
        <w:rPr>
          <w:rFonts w:hint="eastAsia" w:ascii="宋体" w:hAnsi="宋体"/>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tabs>
          <w:tab w:val="left" w:pos="945"/>
        </w:tabs>
        <w:spacing w:line="360" w:lineRule="auto"/>
        <w:rPr>
          <w:rFonts w:ascii="宋体" w:hAnsi="宋体"/>
          <w:bCs/>
          <w:sz w:val="24"/>
          <w:szCs w:val="24"/>
        </w:rPr>
      </w:pPr>
      <w:r>
        <w:rPr>
          <w:rFonts w:hint="eastAsia" w:ascii="宋体" w:hAnsi="宋体"/>
          <w:bCs/>
          <w:sz w:val="24"/>
          <w:szCs w:val="24"/>
        </w:rPr>
        <w:t xml:space="preserve">    3、甲方在签订合同后发现乙方存在弄虚作假等行为，则</w:t>
      </w:r>
      <w:r>
        <w:rPr>
          <w:rFonts w:ascii="宋体" w:hAnsi="宋体"/>
          <w:bCs/>
          <w:sz w:val="24"/>
          <w:szCs w:val="24"/>
        </w:rPr>
        <w:t>对供方处以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，并在3年内不得参与甲方组织的招投标活动。情节严重的，甲方有权终止合同，</w:t>
      </w:r>
      <w:r>
        <w:rPr>
          <w:rFonts w:ascii="宋体" w:hAnsi="宋体"/>
          <w:bCs/>
          <w:sz w:val="24"/>
          <w:szCs w:val="24"/>
        </w:rPr>
        <w:t>并报</w:t>
      </w:r>
      <w:r>
        <w:rPr>
          <w:rFonts w:hint="eastAsia" w:ascii="宋体" w:hAnsi="宋体"/>
          <w:bCs/>
          <w:sz w:val="24"/>
          <w:szCs w:val="24"/>
        </w:rPr>
        <w:t>相关</w:t>
      </w:r>
      <w:r>
        <w:rPr>
          <w:rFonts w:ascii="宋体" w:hAnsi="宋体"/>
          <w:bCs/>
          <w:sz w:val="24"/>
          <w:szCs w:val="24"/>
        </w:rPr>
        <w:t>采购网站公示。</w:t>
      </w:r>
    </w:p>
    <w:p>
      <w:pPr>
        <w:tabs>
          <w:tab w:val="left" w:pos="945"/>
        </w:tabs>
        <w:spacing w:line="360" w:lineRule="auto"/>
        <w:ind w:firstLine="283" w:firstLineChars="118"/>
        <w:rPr>
          <w:rFonts w:ascii="宋体" w:hAnsi="宋体"/>
          <w:bCs/>
          <w:sz w:val="24"/>
          <w:szCs w:val="24"/>
        </w:rPr>
      </w:pPr>
      <w:r>
        <w:rPr>
          <w:rFonts w:hint="eastAsia" w:ascii="宋体" w:hAnsi="宋体"/>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w:t>
      </w:r>
      <w:r>
        <w:rPr>
          <w:rFonts w:ascii="宋体" w:hAnsi="宋体"/>
          <w:bCs/>
          <w:sz w:val="24"/>
          <w:szCs w:val="24"/>
        </w:rPr>
        <w:t>并报</w:t>
      </w:r>
      <w:r>
        <w:rPr>
          <w:rFonts w:hint="eastAsia" w:ascii="宋体" w:hAnsi="宋体"/>
          <w:bCs/>
          <w:sz w:val="24"/>
          <w:szCs w:val="24"/>
        </w:rPr>
        <w:t>相关</w:t>
      </w:r>
      <w:r>
        <w:rPr>
          <w:rFonts w:ascii="宋体" w:hAnsi="宋体"/>
          <w:bCs/>
          <w:sz w:val="24"/>
          <w:szCs w:val="24"/>
        </w:rPr>
        <w:t>采购网站公示。</w:t>
      </w:r>
    </w:p>
    <w:p>
      <w:pPr>
        <w:spacing w:line="360" w:lineRule="auto"/>
        <w:ind w:firstLine="480" w:firstLineChars="200"/>
        <w:rPr>
          <w:rFonts w:ascii="宋体" w:hAnsi="宋体"/>
          <w:bCs/>
          <w:sz w:val="24"/>
          <w:szCs w:val="24"/>
        </w:rPr>
      </w:pPr>
      <w:r>
        <w:rPr>
          <w:rFonts w:hint="eastAsia" w:ascii="宋体" w:hAnsi="宋体"/>
          <w:bCs/>
          <w:sz w:val="24"/>
          <w:szCs w:val="24"/>
        </w:rPr>
        <w:t>五、供货和验收</w:t>
      </w:r>
    </w:p>
    <w:p>
      <w:pPr>
        <w:pStyle w:val="410"/>
        <w:spacing w:line="360" w:lineRule="auto"/>
        <w:ind w:firstLine="480" w:firstLineChars="200"/>
        <w:rPr>
          <w:rFonts w:ascii="宋体" w:hAnsi="宋体"/>
          <w:bCs/>
          <w:sz w:val="24"/>
          <w:lang w:val="zh-CN"/>
        </w:rPr>
      </w:pPr>
      <w:r>
        <w:rPr>
          <w:rFonts w:hint="eastAsia" w:ascii="宋体" w:hAnsi="宋体"/>
          <w:bCs/>
          <w:sz w:val="24"/>
          <w:lang w:val="zh-CN"/>
        </w:rPr>
        <w:t>1、供货日期：</w:t>
      </w:r>
      <w:r>
        <w:rPr>
          <w:rFonts w:hint="eastAsia" w:ascii="宋体" w:hAnsi="宋体"/>
          <w:bCs/>
          <w:sz w:val="24"/>
          <w:u w:val="single"/>
          <w:lang w:val="zh-CN"/>
        </w:rPr>
        <w:t>分批供货、</w:t>
      </w:r>
      <w:r>
        <w:rPr>
          <w:rFonts w:hint="eastAsia" w:ascii="宋体" w:hAnsi="宋体"/>
          <w:bCs/>
          <w:sz w:val="24"/>
          <w:u w:val="single"/>
        </w:rPr>
        <w:t>接到甲方通知后开始计算，常规产品二天内送到，特殊产品七天内送到</w:t>
      </w:r>
      <w:r>
        <w:rPr>
          <w:rFonts w:hint="eastAsia" w:ascii="宋体" w:hAnsi="宋体"/>
          <w:bCs/>
          <w:sz w:val="24"/>
        </w:rPr>
        <w:t>。</w:t>
      </w:r>
      <w:r>
        <w:rPr>
          <w:rFonts w:hint="eastAsia" w:ascii="宋体" w:hAnsi="宋体"/>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hint="eastAsia" w:ascii="宋体" w:hAnsi="宋体"/>
          <w:bCs/>
          <w:sz w:val="24"/>
          <w:lang w:val="zh-CN"/>
        </w:rPr>
        <w:t>相关</w:t>
      </w:r>
      <w:r>
        <w:rPr>
          <w:rFonts w:ascii="宋体" w:hAnsi="宋体"/>
          <w:bCs/>
          <w:sz w:val="24"/>
          <w:lang w:val="zh-CN"/>
        </w:rPr>
        <w:t>采购网站公示</w:t>
      </w:r>
      <w:r>
        <w:rPr>
          <w:rFonts w:hint="eastAsia" w:ascii="宋体" w:hAnsi="宋体"/>
          <w:bCs/>
          <w:sz w:val="24"/>
          <w:lang w:val="zh-CN"/>
        </w:rPr>
        <w:t>。</w:t>
      </w:r>
    </w:p>
    <w:p>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lang w:val="zh-CN"/>
        </w:rPr>
        <w:t>2、货物的到货验收包括：数量、外观、质量、质量检验合格证书。</w:t>
      </w:r>
    </w:p>
    <w:p>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bCs/>
          <w:sz w:val="24"/>
          <w:szCs w:val="24"/>
        </w:rPr>
      </w:pPr>
      <w:r>
        <w:rPr>
          <w:rFonts w:hint="eastAsia" w:ascii="宋体" w:hAnsi="宋体"/>
          <w:bCs/>
          <w:sz w:val="24"/>
          <w:szCs w:val="24"/>
        </w:rPr>
        <w:t>六、违约责任：</w:t>
      </w:r>
    </w:p>
    <w:p>
      <w:pPr>
        <w:spacing w:line="360" w:lineRule="auto"/>
        <w:ind w:firstLine="398" w:firstLineChars="166"/>
        <w:rPr>
          <w:rFonts w:ascii="宋体" w:hAnsi="宋体"/>
          <w:bCs/>
          <w:color w:val="000000"/>
          <w:sz w:val="24"/>
          <w:lang w:val="zh-CN"/>
        </w:rPr>
      </w:pPr>
      <w:r>
        <w:rPr>
          <w:rFonts w:hint="eastAsia" w:ascii="宋体" w:hAnsi="宋体"/>
          <w:bCs/>
          <w:sz w:val="24"/>
          <w:lang w:val="zh-CN"/>
        </w:rPr>
        <w:t>1、</w:t>
      </w:r>
      <w:r>
        <w:rPr>
          <w:rFonts w:hint="eastAsia" w:ascii="宋体" w:hAnsi="宋体"/>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pPr>
        <w:spacing w:line="360" w:lineRule="auto"/>
        <w:ind w:firstLine="398" w:firstLineChars="166"/>
        <w:rPr>
          <w:rFonts w:ascii="宋体" w:hAnsi="宋体"/>
          <w:bCs/>
          <w:sz w:val="24"/>
          <w:lang w:val="zh-CN"/>
        </w:rPr>
      </w:pPr>
      <w:r>
        <w:rPr>
          <w:rFonts w:hint="eastAsia" w:ascii="宋体" w:hAnsi="宋体"/>
          <w:bCs/>
          <w:sz w:val="24"/>
        </w:rPr>
        <w:t>6</w:t>
      </w: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pPr>
        <w:spacing w:line="360" w:lineRule="auto"/>
        <w:ind w:firstLine="398" w:firstLineChars="166"/>
        <w:rPr>
          <w:rFonts w:ascii="宋体" w:hAnsi="宋体"/>
          <w:bCs/>
          <w:sz w:val="24"/>
          <w:lang w:val="zh-CN"/>
        </w:rPr>
      </w:pPr>
      <w:r>
        <w:rPr>
          <w:rFonts w:hint="eastAsia" w:ascii="宋体" w:hAnsi="宋体"/>
          <w:bCs/>
          <w:sz w:val="24"/>
        </w:rPr>
        <w:t>7</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398" w:firstLineChars="166"/>
        <w:rPr>
          <w:rFonts w:hint="eastAsia" w:ascii="宋体" w:hAnsi="宋体"/>
          <w:bCs/>
          <w:sz w:val="24"/>
          <w:lang w:val="zh-CN"/>
        </w:rPr>
      </w:pPr>
      <w:r>
        <w:rPr>
          <w:rFonts w:hint="eastAsia" w:ascii="宋体" w:hAnsi="宋体"/>
          <w:bCs/>
          <w:sz w:val="24"/>
        </w:rPr>
        <w:t>8</w:t>
      </w:r>
      <w:r>
        <w:rPr>
          <w:rFonts w:hint="eastAsia" w:ascii="宋体" w:hAnsi="宋体"/>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bCs/>
          <w:sz w:val="24"/>
          <w:szCs w:val="24"/>
        </w:rPr>
      </w:pPr>
      <w:r>
        <w:rPr>
          <w:rFonts w:hint="eastAsia" w:ascii="宋体" w:hAnsi="宋体"/>
          <w:bCs/>
          <w:sz w:val="24"/>
          <w:lang w:val="zh-CN"/>
        </w:rPr>
        <w:t>七、</w:t>
      </w:r>
      <w:r>
        <w:rPr>
          <w:rFonts w:hint="eastAsia" w:ascii="宋体" w:hAnsi="宋体"/>
          <w:bCs/>
          <w:sz w:val="24"/>
          <w:szCs w:val="24"/>
          <w:lang w:val="zh-CN"/>
        </w:rPr>
        <w:t>争议的解决</w:t>
      </w:r>
    </w:p>
    <w:p>
      <w:pPr>
        <w:spacing w:line="360" w:lineRule="auto"/>
        <w:ind w:firstLine="398" w:firstLineChars="166"/>
        <w:rPr>
          <w:rFonts w:ascii="宋体" w:hAnsi="宋体"/>
          <w:bCs/>
          <w:sz w:val="24"/>
          <w:lang w:val="zh-CN"/>
        </w:rPr>
      </w:pPr>
      <w:r>
        <w:rPr>
          <w:rFonts w:hint="eastAsia" w:ascii="宋体" w:hAnsi="宋体"/>
          <w:bCs/>
          <w:sz w:val="24"/>
          <w:lang w:val="zh-CN"/>
        </w:rPr>
        <w:t>1、因工程质量问题发生争议的，应当邀请国家认可的质量检测机构对质量进行鉴定。符合标准的，鉴定费由甲方承担；不符合质量标准的，鉴定费由乙方承担。</w:t>
      </w:r>
    </w:p>
    <w:p>
      <w:pPr>
        <w:spacing w:line="360" w:lineRule="auto"/>
        <w:ind w:firstLine="398" w:firstLineChars="166"/>
        <w:rPr>
          <w:rFonts w:ascii="宋体" w:hAnsi="宋体"/>
          <w:bCs/>
          <w:sz w:val="24"/>
          <w:lang w:val="zh-CN"/>
        </w:rPr>
      </w:pPr>
      <w:r>
        <w:rPr>
          <w:rFonts w:hint="eastAsia" w:ascii="宋体" w:hAnsi="宋体"/>
          <w:bCs/>
          <w:sz w:val="24"/>
          <w:lang w:val="zh-CN"/>
        </w:rPr>
        <w:t>2、因履行本合同引起的或与本合同有关的争议，先由</w:t>
      </w:r>
      <w:r>
        <w:rPr>
          <w:rFonts w:hint="eastAsia" w:ascii="宋体" w:hAnsi="宋体"/>
          <w:bCs/>
          <w:sz w:val="24"/>
          <w:szCs w:val="24"/>
          <w:lang w:val="zh-CN"/>
        </w:rPr>
        <w:t>招标人所属上级部门协</w:t>
      </w:r>
      <w:r>
        <w:rPr>
          <w:rFonts w:hint="eastAsia" w:ascii="宋体" w:hAnsi="宋体"/>
          <w:bCs/>
          <w:sz w:val="24"/>
          <w:lang w:val="zh-CN"/>
        </w:rPr>
        <w:t>调解决，如协调解决不成，则可向甲方所在地（宜兴）法院起诉。</w:t>
      </w:r>
    </w:p>
    <w:p>
      <w:pPr>
        <w:spacing w:line="360" w:lineRule="auto"/>
        <w:ind w:firstLine="480" w:firstLineChars="200"/>
        <w:rPr>
          <w:rFonts w:ascii="宋体" w:hAnsi="宋体"/>
          <w:bCs/>
          <w:sz w:val="24"/>
          <w:szCs w:val="24"/>
          <w:lang w:val="zh-CN"/>
        </w:rPr>
      </w:pPr>
      <w:r>
        <w:rPr>
          <w:rFonts w:hint="eastAsia" w:ascii="宋体" w:hAnsi="宋体"/>
          <w:bCs/>
          <w:sz w:val="24"/>
          <w:szCs w:val="24"/>
        </w:rPr>
        <w:t>八、合同生效及其</w:t>
      </w:r>
      <w:r>
        <w:rPr>
          <w:rFonts w:hint="eastAsia" w:ascii="宋体" w:hAnsi="宋体"/>
          <w:bCs/>
          <w:sz w:val="24"/>
          <w:szCs w:val="24"/>
          <w:lang w:val="zh-CN"/>
        </w:rPr>
        <w:t>它</w:t>
      </w:r>
    </w:p>
    <w:p>
      <w:pPr>
        <w:spacing w:line="360" w:lineRule="auto"/>
        <w:ind w:left="400"/>
        <w:rPr>
          <w:rFonts w:ascii="宋体" w:hAnsi="宋体"/>
          <w:bCs/>
          <w:sz w:val="24"/>
          <w:lang w:val="zh-CN"/>
        </w:rPr>
      </w:pPr>
      <w:r>
        <w:rPr>
          <w:rFonts w:hint="eastAsia" w:ascii="宋体" w:hAnsi="宋体"/>
          <w:bCs/>
          <w:sz w:val="24"/>
          <w:lang w:val="zh-CN"/>
        </w:rPr>
        <w:t>1、合同经供需双方代表签字并加盖公章（或合同章）后即生效。</w:t>
      </w:r>
    </w:p>
    <w:p>
      <w:pPr>
        <w:spacing w:line="360" w:lineRule="auto"/>
        <w:ind w:firstLine="398" w:firstLineChars="166"/>
        <w:rPr>
          <w:rFonts w:ascii="宋体" w:hAnsi="宋体"/>
          <w:bCs/>
          <w:sz w:val="24"/>
          <w:lang w:val="zh-CN"/>
        </w:rPr>
      </w:pPr>
      <w:r>
        <w:rPr>
          <w:rFonts w:hint="eastAsia" w:ascii="宋体" w:hAnsi="宋体"/>
          <w:bCs/>
          <w:sz w:val="24"/>
          <w:lang w:val="zh-CN"/>
        </w:rPr>
        <w:t>2、合同签订后供需双方即直接产生权利与义务的关系，合同执行过程中出现的问题应按照《民法典》的规定办理。</w:t>
      </w:r>
    </w:p>
    <w:p>
      <w:pPr>
        <w:spacing w:line="360" w:lineRule="auto"/>
        <w:ind w:firstLine="398" w:firstLineChars="166"/>
        <w:rPr>
          <w:rFonts w:ascii="宋体" w:hAnsi="宋体"/>
          <w:bCs/>
          <w:sz w:val="24"/>
          <w:lang w:val="zh-CN"/>
        </w:rPr>
      </w:pPr>
      <w:r>
        <w:rPr>
          <w:rFonts w:hint="eastAsia" w:ascii="宋体" w:hAnsi="宋体"/>
          <w:bCs/>
          <w:sz w:val="24"/>
          <w:lang w:val="zh-CN"/>
        </w:rPr>
        <w:t>3、合同在执行过程中出现的未尽事宜，双方在不违背本合同和招标文件的原则下协商解决，协商结果以书面形式签订补充协议，且补充协议与本合同具有同等效力。</w:t>
      </w:r>
    </w:p>
    <w:p>
      <w:pPr>
        <w:spacing w:line="360" w:lineRule="auto"/>
        <w:ind w:left="400"/>
        <w:rPr>
          <w:rFonts w:hint="eastAsia" w:ascii="宋体" w:hAnsi="宋体"/>
          <w:bCs/>
          <w:sz w:val="24"/>
          <w:lang w:val="zh-CN"/>
        </w:rPr>
      </w:pPr>
      <w:r>
        <w:rPr>
          <w:rFonts w:hint="eastAsia" w:ascii="宋体" w:hAnsi="宋体"/>
          <w:bCs/>
          <w:sz w:val="24"/>
          <w:lang w:val="zh-CN"/>
        </w:rPr>
        <w:t>4、本合同应按照中华人民共和国的现行法律进行解释。</w:t>
      </w:r>
    </w:p>
    <w:p>
      <w:pPr>
        <w:spacing w:line="276" w:lineRule="auto"/>
        <w:rPr>
          <w:rFonts w:hint="eastAsia" w:ascii="宋体" w:hAnsi="宋体"/>
          <w:color w:val="000000"/>
          <w:kern w:val="0"/>
          <w:sz w:val="24"/>
          <w:szCs w:val="24"/>
          <w:u w:val="none" w:color="000000"/>
        </w:rPr>
      </w:pPr>
    </w:p>
    <w:bookmarkEnd w:id="69"/>
    <w:bookmarkEnd w:id="70"/>
    <w:bookmarkEnd w:id="71"/>
    <w:bookmarkEnd w:id="72"/>
    <w:bookmarkEnd w:id="73"/>
    <w:bookmarkEnd w:id="74"/>
    <w:bookmarkEnd w:id="75"/>
    <w:p/>
    <w:p/>
    <w:p/>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28"/>
        </w:rPr>
      </w:pPr>
      <w:bookmarkStart w:id="82"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3" w:name="_Toc29240"/>
      <w:r>
        <w:rPr>
          <w:rFonts w:hint="eastAsia" w:ascii="宋体" w:hAnsi="宋体"/>
          <w:b/>
          <w:sz w:val="120"/>
          <w:szCs w:val="120"/>
        </w:rPr>
        <w:t>投标文件</w:t>
      </w:r>
      <w:bookmarkEnd w:id="83"/>
    </w:p>
    <w:p>
      <w:pPr>
        <w:jc w:val="center"/>
        <w:rPr>
          <w:rFonts w:ascii="宋体" w:hAnsi="宋体"/>
          <w:b/>
          <w:sz w:val="32"/>
          <w:szCs w:val="32"/>
        </w:rPr>
      </w:pPr>
      <w:bookmarkStart w:id="84" w:name="_Toc2400"/>
      <w:r>
        <w:rPr>
          <w:rFonts w:hint="eastAsia" w:ascii="宋体" w:hAnsi="宋体"/>
          <w:b/>
          <w:sz w:val="32"/>
          <w:szCs w:val="32"/>
        </w:rPr>
        <w:t>项目编号：</w:t>
      </w:r>
      <w:bookmarkEnd w:id="84"/>
      <w:r>
        <w:rPr>
          <w:rFonts w:ascii="宋体" w:hAnsi="宋体"/>
          <w:b/>
          <w:sz w:val="32"/>
          <w:szCs w:val="32"/>
        </w:rPr>
        <w:t>YXGYJT202205004</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85" w:name="_Toc10010"/>
      <w:r>
        <w:rPr>
          <w:rFonts w:hint="eastAsia" w:ascii="宋体" w:hAnsi="宋体"/>
          <w:b/>
          <w:sz w:val="32"/>
          <w:szCs w:val="32"/>
        </w:rPr>
        <w:t>项目名称：</w:t>
      </w:r>
      <w:bookmarkEnd w:id="85"/>
      <w:bookmarkStart w:id="86" w:name="_Toc8670"/>
      <w:r>
        <w:rPr>
          <w:rFonts w:hint="eastAsia" w:ascii="宋体" w:hAnsi="宋体"/>
          <w:b/>
          <w:sz w:val="32"/>
          <w:szCs w:val="32"/>
          <w:u w:val="single"/>
        </w:rPr>
        <w:t>宜兴市公用市政工程有限公司2022年度螺丝螺帽采购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6"/>
    </w:p>
    <w:p>
      <w:pPr>
        <w:rPr>
          <w:rFonts w:ascii="宋体" w:hAnsi="宋体"/>
        </w:rPr>
      </w:pPr>
      <w:bookmarkStart w:id="87"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7"/>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8" w:name="_Toc1179"/>
      <w:r>
        <w:rPr>
          <w:rFonts w:hint="eastAsia" w:ascii="宋体" w:hAnsi="宋体"/>
          <w:b/>
          <w:sz w:val="32"/>
          <w:szCs w:val="32"/>
        </w:rPr>
        <w:t>日期： 年 月 日</w:t>
      </w:r>
      <w:bookmarkEnd w:id="88"/>
    </w:p>
    <w:p>
      <w:pPr>
        <w:rPr>
          <w:rFonts w:ascii="宋体"/>
          <w:b/>
          <w:bCs/>
          <w:sz w:val="24"/>
          <w:szCs w:val="24"/>
        </w:rPr>
      </w:pPr>
      <w:bookmarkStart w:id="89" w:name="OLE_LINK24"/>
      <w:bookmarkStart w:id="90" w:name="_Toc24602"/>
      <w:r>
        <w:rPr>
          <w:rFonts w:ascii="黑体" w:hAnsi="宋体" w:eastAsia="黑体"/>
          <w:bCs/>
          <w:sz w:val="28"/>
          <w:szCs w:val="28"/>
        </w:rPr>
        <w:br w:type="page"/>
      </w:r>
      <w:r>
        <w:rPr>
          <w:rFonts w:hint="eastAsia" w:ascii="黑体" w:hAnsi="宋体" w:eastAsia="黑体"/>
          <w:bCs/>
          <w:sz w:val="28"/>
          <w:szCs w:val="28"/>
        </w:rPr>
        <w:t>（一）投标函（格式）：</w:t>
      </w:r>
    </w:p>
    <w:bookmarkEnd w:id="89"/>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rPr>
          <w:rFonts w:hint="eastAsia" w:ascii="宋体" w:hAnsi="宋体"/>
          <w:bCs/>
          <w:sz w:val="24"/>
          <w:lang w:val="zh-CN"/>
        </w:rPr>
      </w:pPr>
      <w:bookmarkStart w:id="91" w:name="OLE_LINK185"/>
      <w:r>
        <w:rPr>
          <w:rFonts w:hint="eastAsia" w:ascii="宋体" w:hAnsi="宋体"/>
          <w:bCs/>
          <w:sz w:val="24"/>
          <w:lang w:val="zh-CN"/>
        </w:rPr>
        <w:t xml:space="preserve">   </w:t>
      </w:r>
      <w:bookmarkEnd w:id="91"/>
      <w:bookmarkStart w:id="92" w:name="OLE_LINK146"/>
      <w:r>
        <w:rPr>
          <w:rFonts w:hint="eastAsia" w:ascii="宋体" w:hAnsi="宋体"/>
          <w:bCs/>
          <w:sz w:val="24"/>
          <w:lang w:val="zh-CN"/>
        </w:rPr>
        <w:t>致宜兴市公用市政工程有限公司：</w:t>
      </w:r>
    </w:p>
    <w:p>
      <w:pPr>
        <w:spacing w:line="276" w:lineRule="auto"/>
        <w:ind w:firstLine="480" w:firstLineChars="200"/>
        <w:rPr>
          <w:rFonts w:hint="eastAsia" w:ascii="宋体" w:hAnsi="宋体"/>
          <w:bCs/>
          <w:sz w:val="24"/>
          <w:lang w:val="zh-CN"/>
        </w:rPr>
      </w:pPr>
      <w:r>
        <w:rPr>
          <w:rFonts w:hint="eastAsia" w:ascii="宋体" w:hAnsi="宋体"/>
          <w:bCs/>
          <w:sz w:val="24"/>
          <w:lang w:val="zh-CN"/>
        </w:rPr>
        <w:t>我方收到你们</w:t>
      </w:r>
      <w:r>
        <w:rPr>
          <w:rFonts w:hint="eastAsia" w:ascii="宋体" w:hAnsi="宋体"/>
          <w:bCs/>
          <w:sz w:val="24"/>
          <w:szCs w:val="24"/>
          <w:u w:val="single"/>
        </w:rPr>
        <w:t>2022年度螺丝螺帽采购</w:t>
      </w:r>
      <w:r>
        <w:rPr>
          <w:rFonts w:hint="eastAsia" w:ascii="宋体" w:hAnsi="宋体"/>
          <w:bCs/>
          <w:sz w:val="24"/>
          <w:lang w:val="zh-CN"/>
        </w:rPr>
        <w:t>招标文件，经仔细阅读和研究，我方决定参加投标。</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我方愿意按照招标文件的一切要求，提供投标产品或服务，投标比率为：</w:t>
      </w:r>
      <w:r>
        <w:rPr>
          <w:rFonts w:hint="eastAsia" w:ascii="宋体" w:hAnsi="宋体"/>
          <w:bCs/>
          <w:sz w:val="24"/>
          <w:u w:val="single"/>
          <w:lang w:val="zh-CN"/>
        </w:rPr>
        <w:t xml:space="preserve">    </w:t>
      </w:r>
      <w:r>
        <w:rPr>
          <w:rFonts w:hint="eastAsia" w:ascii="宋体" w:hAnsi="宋体"/>
          <w:bCs/>
          <w:sz w:val="24"/>
          <w:lang w:val="zh-CN"/>
        </w:rPr>
        <w:t>%。</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hint="eastAsia" w:ascii="宋体" w:hAnsi="宋体"/>
          <w:bCs/>
          <w:sz w:val="24"/>
          <w:lang w:val="zh-CN"/>
        </w:rPr>
      </w:pPr>
      <w:bookmarkStart w:id="93"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hint="eastAsia" w:ascii="宋体" w:hAnsi="宋体"/>
          <w:bCs/>
          <w:sz w:val="24"/>
          <w:lang w:val="zh-CN"/>
        </w:rPr>
      </w:pPr>
    </w:p>
    <w:p>
      <w:pPr>
        <w:spacing w:line="276" w:lineRule="auto"/>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单位：                              邮编：</w:t>
      </w:r>
    </w:p>
    <w:p>
      <w:pPr>
        <w:spacing w:line="276" w:lineRule="auto"/>
        <w:rPr>
          <w:rFonts w:hint="eastAsia" w:ascii="宋体" w:hAnsi="宋体"/>
          <w:bCs/>
          <w:sz w:val="24"/>
          <w:lang w:val="zh-CN"/>
        </w:rPr>
      </w:pPr>
      <w:r>
        <w:rPr>
          <w:rFonts w:hint="eastAsia" w:ascii="宋体" w:hAnsi="宋体"/>
          <w:bCs/>
          <w:sz w:val="24"/>
          <w:lang w:val="zh-CN"/>
        </w:rPr>
        <w:t xml:space="preserve">      联系人：                            地址：</w:t>
      </w:r>
    </w:p>
    <w:p>
      <w:pPr>
        <w:spacing w:line="276" w:lineRule="auto"/>
        <w:rPr>
          <w:rFonts w:hint="eastAsia" w:ascii="宋体" w:hAnsi="宋体"/>
          <w:bCs/>
          <w:sz w:val="24"/>
          <w:lang w:val="zh-CN"/>
        </w:rPr>
      </w:pPr>
      <w:r>
        <w:rPr>
          <w:rFonts w:hint="eastAsia" w:ascii="宋体" w:hAnsi="宋体"/>
          <w:bCs/>
          <w:sz w:val="24"/>
          <w:lang w:val="zh-CN"/>
        </w:rPr>
        <w:t xml:space="preserve">      开户名称：                          手机号码：</w:t>
      </w:r>
    </w:p>
    <w:p>
      <w:pPr>
        <w:spacing w:line="276" w:lineRule="auto"/>
        <w:rPr>
          <w:rFonts w:hint="eastAsia" w:ascii="宋体" w:hAnsi="宋体"/>
          <w:bCs/>
          <w:sz w:val="24"/>
          <w:lang w:val="zh-CN"/>
        </w:rPr>
      </w:pPr>
      <w:r>
        <w:rPr>
          <w:rFonts w:hint="eastAsia" w:ascii="宋体" w:hAnsi="宋体"/>
          <w:bCs/>
          <w:sz w:val="24"/>
          <w:lang w:val="zh-CN"/>
        </w:rPr>
        <w:t xml:space="preserve">      开户银行：                          开户账号：</w:t>
      </w:r>
    </w:p>
    <w:p>
      <w:pPr>
        <w:spacing w:line="276" w:lineRule="auto"/>
        <w:rPr>
          <w:rFonts w:hint="eastAsia" w:ascii="宋体" w:hAnsi="宋体"/>
          <w:bCs/>
          <w:sz w:val="24"/>
          <w:lang w:val="zh-CN"/>
        </w:rPr>
      </w:pPr>
    </w:p>
    <w:p>
      <w:pPr>
        <w:spacing w:line="276" w:lineRule="auto"/>
        <w:jc w:val="center"/>
        <w:rPr>
          <w:rFonts w:hint="eastAsia" w:ascii="宋体" w:hAnsi="宋体"/>
          <w:bCs/>
          <w:sz w:val="24"/>
          <w:lang w:val="zh-CN"/>
        </w:rPr>
      </w:pPr>
      <w:bookmarkStart w:id="94" w:name="OLE_LINK30"/>
      <w:r>
        <w:rPr>
          <w:rFonts w:hint="eastAsia" w:ascii="宋体" w:hAnsi="宋体"/>
          <w:bCs/>
          <w:sz w:val="24"/>
        </w:rPr>
        <w:t xml:space="preserve">        </w:t>
      </w:r>
      <w:bookmarkStart w:id="95" w:name="OLE_LINK34"/>
      <w:r>
        <w:rPr>
          <w:rFonts w:hint="eastAsia" w:ascii="宋体" w:hAnsi="宋体"/>
          <w:bCs/>
          <w:sz w:val="24"/>
        </w:rPr>
        <w:t xml:space="preserve">  </w:t>
      </w:r>
      <w:r>
        <w:rPr>
          <w:rFonts w:hint="eastAsia" w:ascii="宋体" w:hAnsi="宋体"/>
          <w:bCs/>
          <w:sz w:val="24"/>
          <w:lang w:val="zh-CN"/>
        </w:rPr>
        <w:t>投标人签名：</w:t>
      </w:r>
    </w:p>
    <w:p>
      <w:pPr>
        <w:spacing w:line="276" w:lineRule="auto"/>
        <w:jc w:val="center"/>
        <w:rPr>
          <w:rFonts w:hint="eastAsia" w:ascii="宋体" w:hAnsi="宋体"/>
          <w:bCs/>
          <w:sz w:val="24"/>
          <w:lang w:val="zh-CN"/>
        </w:rPr>
      </w:pPr>
      <w:r>
        <w:rPr>
          <w:rFonts w:hint="eastAsia" w:ascii="宋体" w:hAnsi="宋体"/>
          <w:bCs/>
          <w:sz w:val="24"/>
        </w:rPr>
        <w:t xml:space="preserve">          </w:t>
      </w:r>
      <w:bookmarkStart w:id="96" w:name="OLE_LINK28"/>
      <w:r>
        <w:rPr>
          <w:rFonts w:hint="eastAsia" w:ascii="宋体" w:hAnsi="宋体"/>
          <w:bCs/>
          <w:sz w:val="24"/>
          <w:lang w:val="zh-CN"/>
        </w:rPr>
        <w:t>投标人公章</w:t>
      </w:r>
      <w:bookmarkEnd w:id="96"/>
      <w:r>
        <w:rPr>
          <w:rFonts w:hint="eastAsia" w:ascii="宋体" w:hAnsi="宋体"/>
          <w:bCs/>
          <w:sz w:val="24"/>
          <w:lang w:val="zh-CN"/>
        </w:rPr>
        <w:t>：</w:t>
      </w:r>
    </w:p>
    <w:bookmarkEnd w:id="94"/>
    <w:bookmarkEnd w:id="95"/>
    <w:p>
      <w:pPr>
        <w:spacing w:line="276" w:lineRule="auto"/>
        <w:ind w:left="1" w:leftChars="-228" w:hanging="480" w:hangingChars="200"/>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92"/>
    </w:p>
    <w:bookmarkEnd w:id="90"/>
    <w:p>
      <w:pPr>
        <w:spacing w:before="156" w:beforeLines="50" w:after="156" w:afterLines="50"/>
        <w:jc w:val="center"/>
        <w:rPr>
          <w:rFonts w:hint="eastAsia" w:ascii="黑体" w:eastAsia="黑体"/>
          <w:bCs/>
          <w:sz w:val="28"/>
          <w:szCs w:val="28"/>
        </w:rPr>
      </w:pPr>
      <w:bookmarkStart w:id="97" w:name="_Toc4946"/>
      <w:r>
        <w:rPr>
          <w:rFonts w:hint="eastAsia" w:ascii="黑体" w:eastAsia="黑体"/>
          <w:bCs/>
          <w:sz w:val="28"/>
          <w:szCs w:val="28"/>
        </w:rPr>
        <w:t>开标一览表</w:t>
      </w:r>
    </w:p>
    <w:p>
      <w:pPr>
        <w:spacing w:before="156" w:beforeLines="50" w:after="156" w:afterLines="50"/>
        <w:jc w:val="center"/>
        <w:rPr>
          <w:rFonts w:hint="eastAsia" w:ascii="宋体" w:hAnsi="宋体"/>
          <w:sz w:val="24"/>
          <w:szCs w:val="24"/>
        </w:rPr>
      </w:pPr>
      <w:bookmarkStart w:id="98" w:name="OLE_LINK31"/>
      <w:r>
        <w:rPr>
          <w:rFonts w:hint="eastAsia" w:ascii="宋体" w:hAnsi="宋体"/>
          <w:sz w:val="24"/>
          <w:szCs w:val="24"/>
        </w:rPr>
        <w:t>投标人名称（盖章）：                                    单位：元</w:t>
      </w:r>
      <w:bookmarkEnd w:id="98"/>
    </w:p>
    <w:tbl>
      <w:tblPr>
        <w:tblStyle w:val="75"/>
        <w:tblW w:w="10220" w:type="dxa"/>
        <w:jc w:val="center"/>
        <w:tblLayout w:type="fixed"/>
        <w:tblCellMar>
          <w:top w:w="0" w:type="dxa"/>
          <w:left w:w="108" w:type="dxa"/>
          <w:bottom w:w="0" w:type="dxa"/>
          <w:right w:w="108" w:type="dxa"/>
        </w:tblCellMar>
      </w:tblPr>
      <w:tblGrid>
        <w:gridCol w:w="757"/>
        <w:gridCol w:w="2245"/>
        <w:gridCol w:w="709"/>
        <w:gridCol w:w="975"/>
        <w:gridCol w:w="1281"/>
        <w:gridCol w:w="1418"/>
        <w:gridCol w:w="1275"/>
        <w:gridCol w:w="1560"/>
      </w:tblGrid>
      <w:tr>
        <w:tblPrEx>
          <w:tblCellMar>
            <w:top w:w="0" w:type="dxa"/>
            <w:left w:w="108" w:type="dxa"/>
            <w:bottom w:w="0" w:type="dxa"/>
            <w:right w:w="108" w:type="dxa"/>
          </w:tblCellMar>
        </w:tblPrEx>
        <w:trPr>
          <w:wBefore w:w="0" w:type="dxa"/>
          <w:wAfter w:w="0" w:type="dxa"/>
          <w:trHeight w:val="587"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22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货物名称</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单位</w:t>
            </w:r>
          </w:p>
        </w:tc>
        <w:tc>
          <w:tcPr>
            <w:tcW w:w="97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最高</w:t>
            </w:r>
          </w:p>
          <w:p>
            <w:pPr>
              <w:widowControl/>
              <w:jc w:val="center"/>
              <w:rPr>
                <w:rFonts w:ascii="宋体" w:hAnsi="宋体" w:cs="宋体"/>
                <w:kern w:val="0"/>
                <w:sz w:val="24"/>
                <w:szCs w:val="24"/>
              </w:rPr>
            </w:pPr>
            <w:r>
              <w:rPr>
                <w:rFonts w:hint="eastAsia" w:ascii="宋体" w:hAnsi="宋体" w:cs="宋体"/>
                <w:kern w:val="0"/>
                <w:sz w:val="24"/>
                <w:szCs w:val="24"/>
              </w:rPr>
              <w:t>限价</w:t>
            </w:r>
          </w:p>
        </w:tc>
        <w:tc>
          <w:tcPr>
            <w:tcW w:w="128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投标单价</w:t>
            </w:r>
            <w:r>
              <w:rPr>
                <w:rFonts w:hint="eastAsia" w:ascii="宋体" w:hAnsi="宋体" w:cs="宋体"/>
                <w:color w:val="000000"/>
                <w:kern w:val="0"/>
                <w:szCs w:val="21"/>
              </w:rPr>
              <w:t>（根据投标比率计算）</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推荐品牌/</w:t>
            </w:r>
          </w:p>
          <w:p>
            <w:pPr>
              <w:widowControl/>
              <w:jc w:val="center"/>
              <w:rPr>
                <w:rFonts w:ascii="宋体" w:hAnsi="宋体" w:cs="宋体"/>
                <w:kern w:val="0"/>
                <w:sz w:val="24"/>
                <w:szCs w:val="24"/>
              </w:rPr>
            </w:pPr>
            <w:r>
              <w:rPr>
                <w:rFonts w:hint="eastAsia" w:ascii="宋体" w:hAnsi="宋体" w:cs="宋体"/>
                <w:kern w:val="0"/>
                <w:sz w:val="24"/>
                <w:szCs w:val="24"/>
              </w:rPr>
              <w:t>生产厂家</w:t>
            </w:r>
          </w:p>
        </w:tc>
        <w:tc>
          <w:tcPr>
            <w:tcW w:w="127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r>
              <w:rPr>
                <w:rFonts w:hint="eastAsia" w:ascii="宋体" w:hAnsi="宋体" w:cs="宋体"/>
                <w:kern w:val="0"/>
                <w:sz w:val="24"/>
                <w:szCs w:val="24"/>
              </w:rPr>
              <w:t>投标品牌</w:t>
            </w:r>
            <w:r>
              <w:rPr>
                <w:rFonts w:hint="eastAsia" w:ascii="宋体" w:hAnsi="宋体" w:cs="宋体"/>
                <w:kern w:val="0"/>
                <w:szCs w:val="21"/>
              </w:rPr>
              <w:t>(可选一个或多个)</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铁螺丝12x50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nil"/>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0.7</w:t>
            </w:r>
          </w:p>
        </w:tc>
        <w:tc>
          <w:tcPr>
            <w:tcW w:w="1281" w:type="dxa"/>
            <w:tcBorders>
              <w:top w:val="nil"/>
              <w:left w:val="nil"/>
              <w:bottom w:val="single" w:color="auto" w:sz="4" w:space="0"/>
              <w:right w:val="single" w:color="auto" w:sz="4" w:space="0"/>
            </w:tcBorders>
            <w:noWrap w:val="0"/>
            <w:vAlign w:val="center"/>
          </w:tcPr>
          <w:p>
            <w:pPr>
              <w:widowControl/>
              <w:ind w:left="-107" w:leftChars="-51" w:firstLine="1"/>
              <w:jc w:val="center"/>
              <w:rPr>
                <w:rFonts w:ascii="宋体" w:hAnsi="宋体" w:cs="宋体"/>
                <w:kern w:val="0"/>
                <w:sz w:val="24"/>
                <w:szCs w:val="24"/>
              </w:rPr>
            </w:pPr>
          </w:p>
        </w:tc>
        <w:tc>
          <w:tcPr>
            <w:tcW w:w="1418" w:type="dxa"/>
            <w:vMerge w:val="restart"/>
            <w:tcBorders>
              <w:top w:val="nil"/>
              <w:left w:val="nil"/>
              <w:right w:val="single" w:color="auto" w:sz="4" w:space="0"/>
            </w:tcBorders>
            <w:noWrap w:val="0"/>
            <w:vAlign w:val="center"/>
          </w:tcPr>
          <w:p>
            <w:pPr>
              <w:widowControl/>
              <w:ind w:left="1" w:leftChars="-51" w:hanging="108" w:hangingChars="45"/>
              <w:jc w:val="left"/>
              <w:rPr>
                <w:rFonts w:ascii="宋体" w:hAnsi="宋体" w:cs="宋体"/>
                <w:kern w:val="0"/>
                <w:sz w:val="24"/>
                <w:szCs w:val="24"/>
              </w:rPr>
            </w:pPr>
            <w:r>
              <w:rPr>
                <w:rFonts w:hint="eastAsia" w:ascii="宋体" w:hAnsi="宋体" w:cs="宋体"/>
                <w:kern w:val="0"/>
                <w:sz w:val="24"/>
                <w:szCs w:val="24"/>
              </w:rPr>
              <w:t>1、常熟标准件</w:t>
            </w:r>
          </w:p>
          <w:p>
            <w:pPr>
              <w:widowControl/>
              <w:ind w:left="1" w:leftChars="-51" w:hanging="108" w:hangingChars="45"/>
              <w:jc w:val="left"/>
              <w:rPr>
                <w:rFonts w:hint="eastAsia" w:ascii="宋体" w:hAnsi="宋体" w:cs="宋体"/>
                <w:kern w:val="0"/>
                <w:sz w:val="24"/>
                <w:szCs w:val="24"/>
              </w:rPr>
            </w:pPr>
            <w:r>
              <w:rPr>
                <w:rFonts w:hint="eastAsia" w:ascii="宋体" w:hAnsi="宋体" w:cs="宋体"/>
                <w:kern w:val="0"/>
                <w:sz w:val="24"/>
                <w:szCs w:val="24"/>
              </w:rPr>
              <w:t>2、晋亿实业</w:t>
            </w:r>
          </w:p>
          <w:p>
            <w:pPr>
              <w:widowControl/>
              <w:ind w:left="-107" w:leftChars="-51" w:firstLine="1"/>
              <w:jc w:val="left"/>
              <w:rPr>
                <w:rFonts w:ascii="宋体" w:hAnsi="宋体" w:cs="宋体"/>
                <w:kern w:val="0"/>
                <w:sz w:val="24"/>
                <w:szCs w:val="24"/>
              </w:rPr>
            </w:pPr>
            <w:r>
              <w:rPr>
                <w:rFonts w:hint="eastAsia" w:ascii="宋体" w:hAnsi="宋体" w:cs="宋体"/>
                <w:kern w:val="0"/>
                <w:sz w:val="24"/>
                <w:szCs w:val="24"/>
              </w:rPr>
              <w:t>3、鹏驰五金</w:t>
            </w:r>
          </w:p>
        </w:tc>
        <w:tc>
          <w:tcPr>
            <w:tcW w:w="1275" w:type="dxa"/>
            <w:vMerge w:val="restart"/>
            <w:tcBorders>
              <w:top w:val="nil"/>
              <w:left w:val="nil"/>
              <w:right w:val="single" w:color="auto" w:sz="4" w:space="0"/>
            </w:tcBorders>
            <w:noWrap w:val="0"/>
            <w:vAlign w:val="center"/>
          </w:tcPr>
          <w:p>
            <w:pPr>
              <w:jc w:val="left"/>
              <w:rPr>
                <w:rFonts w:ascii="宋体" w:hAnsi="宋体" w:cs="宋体"/>
                <w:kern w:val="0"/>
                <w:sz w:val="24"/>
                <w:szCs w:val="24"/>
              </w:rPr>
            </w:pPr>
          </w:p>
        </w:tc>
        <w:tc>
          <w:tcPr>
            <w:tcW w:w="1560" w:type="dxa"/>
            <w:vMerge w:val="restart"/>
            <w:tcBorders>
              <w:top w:val="nil"/>
              <w:left w:val="nil"/>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1、材质：碳钢Q235；</w:t>
            </w:r>
          </w:p>
          <w:p>
            <w:pPr>
              <w:rPr>
                <w:rFonts w:ascii="宋体" w:hAnsi="宋体" w:cs="宋体"/>
                <w:kern w:val="0"/>
                <w:sz w:val="24"/>
                <w:szCs w:val="24"/>
              </w:rPr>
            </w:pPr>
            <w:r>
              <w:rPr>
                <w:rFonts w:hint="eastAsia" w:ascii="宋体" w:hAnsi="宋体" w:cs="宋体"/>
                <w:kern w:val="0"/>
                <w:sz w:val="24"/>
                <w:szCs w:val="24"/>
              </w:rPr>
              <w:t>2、每副包括1个螺母，2个平垫，1个弹垫；</w:t>
            </w:r>
          </w:p>
          <w:p>
            <w:pPr>
              <w:widowControl/>
              <w:ind w:left="10" w:leftChars="-50" w:hanging="115" w:hangingChars="48"/>
              <w:rPr>
                <w:rFonts w:ascii="宋体" w:hAnsi="宋体" w:cs="宋体"/>
                <w:kern w:val="0"/>
                <w:sz w:val="24"/>
                <w:szCs w:val="24"/>
              </w:rPr>
            </w:pPr>
            <w:r>
              <w:rPr>
                <w:rFonts w:hint="eastAsia" w:ascii="宋体" w:hAnsi="宋体" w:cs="宋体"/>
                <w:kern w:val="0"/>
                <w:sz w:val="24"/>
                <w:szCs w:val="24"/>
              </w:rPr>
              <w:t xml:space="preserve"> 3、双头螺丝每副包括2个螺母，4个平垫，2个弹垫。</w:t>
            </w: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铁螺丝16X50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2.1</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铁螺丝16X60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2.3</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铁螺丝16X65</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2.6</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铁螺丝16X70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2.8</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铁螺丝16X80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2.9</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铁螺丝16X90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3.8</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463"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8</w:t>
            </w:r>
          </w:p>
        </w:tc>
        <w:tc>
          <w:tcPr>
            <w:tcW w:w="2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铁螺丝16X110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463"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9</w:t>
            </w:r>
          </w:p>
        </w:tc>
        <w:tc>
          <w:tcPr>
            <w:tcW w:w="2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铁螺丝16X120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6.2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p>
        </w:tc>
        <w:tc>
          <w:tcPr>
            <w:tcW w:w="1418" w:type="dxa"/>
            <w:vMerge w:val="continue"/>
            <w:tcBorders>
              <w:left w:val="nil"/>
              <w:right w:val="single" w:color="auto" w:sz="4" w:space="0"/>
            </w:tcBorders>
            <w:noWrap w:val="0"/>
            <w:vAlign w:val="center"/>
          </w:tcPr>
          <w:p>
            <w:pPr>
              <w:widowControl/>
              <w:jc w:val="center"/>
              <w:rPr>
                <w:rFonts w:hint="eastAsia" w:ascii="宋体" w:hAnsi="宋体" w:cs="宋体"/>
                <w:kern w:val="0"/>
                <w:sz w:val="24"/>
                <w:szCs w:val="24"/>
              </w:rPr>
            </w:pPr>
          </w:p>
        </w:tc>
        <w:tc>
          <w:tcPr>
            <w:tcW w:w="1275" w:type="dxa"/>
            <w:vMerge w:val="continue"/>
            <w:tcBorders>
              <w:left w:val="nil"/>
              <w:right w:val="single" w:color="auto" w:sz="4" w:space="0"/>
            </w:tcBorders>
            <w:noWrap w:val="0"/>
            <w:vAlign w:val="center"/>
          </w:tcPr>
          <w:p>
            <w:pPr>
              <w:widowControl/>
              <w:jc w:val="center"/>
              <w:rPr>
                <w:rFonts w:hint="eastAsia" w:ascii="宋体" w:hAnsi="宋体" w:cs="宋体"/>
                <w:kern w:val="0"/>
                <w:sz w:val="24"/>
                <w:szCs w:val="24"/>
              </w:rPr>
            </w:pPr>
          </w:p>
        </w:tc>
        <w:tc>
          <w:tcPr>
            <w:tcW w:w="1560"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22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铁螺丝18X70</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4.9</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11</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铁螺丝18X90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5.1</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12</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铁螺丝18X100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5.7</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13</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铁螺丝18X120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7.3</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14</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铁螺丝18X130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8.4</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463"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15</w:t>
            </w:r>
          </w:p>
        </w:tc>
        <w:tc>
          <w:tcPr>
            <w:tcW w:w="2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铁螺丝20X60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6.8</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463"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2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铁螺丝20X90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7</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p>
        </w:tc>
        <w:tc>
          <w:tcPr>
            <w:tcW w:w="1418" w:type="dxa"/>
            <w:vMerge w:val="continue"/>
            <w:tcBorders>
              <w:left w:val="nil"/>
              <w:right w:val="single" w:color="auto" w:sz="4" w:space="0"/>
            </w:tcBorders>
            <w:noWrap w:val="0"/>
            <w:vAlign w:val="center"/>
          </w:tcPr>
          <w:p>
            <w:pPr>
              <w:widowControl/>
              <w:jc w:val="center"/>
              <w:rPr>
                <w:rFonts w:hint="eastAsia" w:ascii="宋体" w:hAnsi="宋体" w:cs="宋体"/>
                <w:kern w:val="0"/>
                <w:sz w:val="24"/>
                <w:szCs w:val="24"/>
              </w:rPr>
            </w:pPr>
          </w:p>
        </w:tc>
        <w:tc>
          <w:tcPr>
            <w:tcW w:w="1275" w:type="dxa"/>
            <w:vMerge w:val="continue"/>
            <w:tcBorders>
              <w:left w:val="nil"/>
              <w:right w:val="single" w:color="auto" w:sz="4" w:space="0"/>
            </w:tcBorders>
            <w:noWrap w:val="0"/>
            <w:vAlign w:val="center"/>
          </w:tcPr>
          <w:p>
            <w:pPr>
              <w:widowControl/>
              <w:jc w:val="center"/>
              <w:rPr>
                <w:rFonts w:hint="eastAsia" w:ascii="宋体" w:hAnsi="宋体" w:cs="宋体"/>
                <w:kern w:val="0"/>
                <w:sz w:val="24"/>
                <w:szCs w:val="24"/>
              </w:rPr>
            </w:pPr>
          </w:p>
        </w:tc>
        <w:tc>
          <w:tcPr>
            <w:tcW w:w="1560"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22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铁螺丝20X100</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9.2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08"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2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铁螺丝20X120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9.6</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08"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19</w:t>
            </w:r>
          </w:p>
        </w:tc>
        <w:tc>
          <w:tcPr>
            <w:tcW w:w="2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铁螺丝20X130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p>
        </w:tc>
        <w:tc>
          <w:tcPr>
            <w:tcW w:w="1418" w:type="dxa"/>
            <w:vMerge w:val="continue"/>
            <w:tcBorders>
              <w:left w:val="nil"/>
              <w:right w:val="single" w:color="auto" w:sz="4" w:space="0"/>
            </w:tcBorders>
            <w:noWrap w:val="0"/>
            <w:vAlign w:val="center"/>
          </w:tcPr>
          <w:p>
            <w:pPr>
              <w:widowControl/>
              <w:jc w:val="center"/>
              <w:rPr>
                <w:rFonts w:hint="eastAsia" w:ascii="宋体" w:hAnsi="宋体" w:cs="宋体"/>
                <w:kern w:val="0"/>
                <w:sz w:val="24"/>
                <w:szCs w:val="24"/>
              </w:rPr>
            </w:pPr>
          </w:p>
        </w:tc>
        <w:tc>
          <w:tcPr>
            <w:tcW w:w="1275" w:type="dxa"/>
            <w:vMerge w:val="continue"/>
            <w:tcBorders>
              <w:left w:val="nil"/>
              <w:right w:val="single" w:color="auto" w:sz="4" w:space="0"/>
            </w:tcBorders>
            <w:noWrap w:val="0"/>
            <w:vAlign w:val="center"/>
          </w:tcPr>
          <w:p>
            <w:pPr>
              <w:widowControl/>
              <w:jc w:val="center"/>
              <w:rPr>
                <w:rFonts w:hint="eastAsia" w:ascii="宋体" w:hAnsi="宋体" w:cs="宋体"/>
                <w:kern w:val="0"/>
                <w:sz w:val="24"/>
                <w:szCs w:val="24"/>
              </w:rPr>
            </w:pPr>
          </w:p>
        </w:tc>
        <w:tc>
          <w:tcPr>
            <w:tcW w:w="1560"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wBefore w:w="0" w:type="dxa"/>
          <w:wAfter w:w="0" w:type="dxa"/>
          <w:trHeight w:val="308"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20</w:t>
            </w:r>
          </w:p>
        </w:tc>
        <w:tc>
          <w:tcPr>
            <w:tcW w:w="22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铁螺丝20X140</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10.2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p>
        </w:tc>
        <w:tc>
          <w:tcPr>
            <w:tcW w:w="1418" w:type="dxa"/>
            <w:vMerge w:val="continue"/>
            <w:tcBorders>
              <w:left w:val="nil"/>
              <w:right w:val="single" w:color="auto" w:sz="4" w:space="0"/>
            </w:tcBorders>
            <w:noWrap w:val="0"/>
            <w:vAlign w:val="center"/>
          </w:tcPr>
          <w:p>
            <w:pPr>
              <w:widowControl/>
              <w:jc w:val="center"/>
              <w:rPr>
                <w:rFonts w:hint="eastAsia" w:ascii="宋体" w:hAnsi="宋体" w:cs="宋体"/>
                <w:kern w:val="0"/>
                <w:sz w:val="24"/>
                <w:szCs w:val="24"/>
              </w:rPr>
            </w:pPr>
          </w:p>
        </w:tc>
        <w:tc>
          <w:tcPr>
            <w:tcW w:w="1275" w:type="dxa"/>
            <w:vMerge w:val="continue"/>
            <w:tcBorders>
              <w:left w:val="nil"/>
              <w:right w:val="single" w:color="auto" w:sz="4" w:space="0"/>
            </w:tcBorders>
            <w:noWrap w:val="0"/>
            <w:vAlign w:val="center"/>
          </w:tcPr>
          <w:p>
            <w:pPr>
              <w:widowControl/>
              <w:jc w:val="center"/>
              <w:rPr>
                <w:rFonts w:hint="eastAsia" w:ascii="宋体" w:hAnsi="宋体" w:cs="宋体"/>
                <w:kern w:val="0"/>
                <w:sz w:val="24"/>
                <w:szCs w:val="24"/>
              </w:rPr>
            </w:pPr>
          </w:p>
        </w:tc>
        <w:tc>
          <w:tcPr>
            <w:tcW w:w="1560"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wBefore w:w="0" w:type="dxa"/>
          <w:wAfter w:w="0" w:type="dxa"/>
          <w:trHeight w:val="463"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21</w:t>
            </w:r>
          </w:p>
        </w:tc>
        <w:tc>
          <w:tcPr>
            <w:tcW w:w="2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铁螺丝20X150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11.2</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463"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22</w:t>
            </w:r>
          </w:p>
        </w:tc>
        <w:tc>
          <w:tcPr>
            <w:tcW w:w="2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铁螺丝22X90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8.5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p>
        </w:tc>
        <w:tc>
          <w:tcPr>
            <w:tcW w:w="1418" w:type="dxa"/>
            <w:vMerge w:val="continue"/>
            <w:tcBorders>
              <w:left w:val="nil"/>
              <w:right w:val="single" w:color="auto" w:sz="4" w:space="0"/>
            </w:tcBorders>
            <w:noWrap w:val="0"/>
            <w:vAlign w:val="center"/>
          </w:tcPr>
          <w:p>
            <w:pPr>
              <w:widowControl/>
              <w:jc w:val="center"/>
              <w:rPr>
                <w:rFonts w:hint="eastAsia" w:ascii="宋体" w:hAnsi="宋体" w:cs="宋体"/>
                <w:kern w:val="0"/>
                <w:sz w:val="24"/>
                <w:szCs w:val="24"/>
              </w:rPr>
            </w:pPr>
          </w:p>
        </w:tc>
        <w:tc>
          <w:tcPr>
            <w:tcW w:w="1275" w:type="dxa"/>
            <w:vMerge w:val="continue"/>
            <w:tcBorders>
              <w:left w:val="nil"/>
              <w:right w:val="single" w:color="auto" w:sz="4" w:space="0"/>
            </w:tcBorders>
            <w:noWrap w:val="0"/>
            <w:vAlign w:val="center"/>
          </w:tcPr>
          <w:p>
            <w:pPr>
              <w:widowControl/>
              <w:jc w:val="center"/>
              <w:rPr>
                <w:rFonts w:hint="eastAsia" w:ascii="宋体" w:hAnsi="宋体" w:cs="宋体"/>
                <w:kern w:val="0"/>
                <w:sz w:val="24"/>
                <w:szCs w:val="24"/>
              </w:rPr>
            </w:pPr>
          </w:p>
        </w:tc>
        <w:tc>
          <w:tcPr>
            <w:tcW w:w="1560"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23</w:t>
            </w:r>
          </w:p>
        </w:tc>
        <w:tc>
          <w:tcPr>
            <w:tcW w:w="22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铁螺丝24X90</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9</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24</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铁螺丝24X100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9.8</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25</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铁螺丝24X130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12.5</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26</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铁螺丝24X140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13.5</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27</w:t>
            </w:r>
          </w:p>
        </w:tc>
        <w:tc>
          <w:tcPr>
            <w:tcW w:w="22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铁螺丝24X150</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15.5</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28</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铁螺丝27X130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29.6</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29</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铁螺丝27X150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35</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194"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30</w:t>
            </w:r>
          </w:p>
        </w:tc>
        <w:tc>
          <w:tcPr>
            <w:tcW w:w="2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铁螺丝30X120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21.5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194"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31</w:t>
            </w:r>
          </w:p>
        </w:tc>
        <w:tc>
          <w:tcPr>
            <w:tcW w:w="22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铁螺丝30X130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26.5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p>
        </w:tc>
        <w:tc>
          <w:tcPr>
            <w:tcW w:w="1418" w:type="dxa"/>
            <w:vMerge w:val="continue"/>
            <w:tcBorders>
              <w:left w:val="nil"/>
              <w:right w:val="single" w:color="auto" w:sz="4" w:space="0"/>
            </w:tcBorders>
            <w:noWrap w:val="0"/>
            <w:vAlign w:val="center"/>
          </w:tcPr>
          <w:p>
            <w:pPr>
              <w:widowControl/>
              <w:jc w:val="center"/>
              <w:rPr>
                <w:rFonts w:hint="eastAsia" w:ascii="宋体" w:hAnsi="宋体" w:cs="宋体"/>
                <w:kern w:val="0"/>
                <w:sz w:val="24"/>
                <w:szCs w:val="24"/>
              </w:rPr>
            </w:pPr>
          </w:p>
        </w:tc>
        <w:tc>
          <w:tcPr>
            <w:tcW w:w="1275" w:type="dxa"/>
            <w:vMerge w:val="continue"/>
            <w:tcBorders>
              <w:left w:val="nil"/>
              <w:right w:val="single" w:color="auto" w:sz="4" w:space="0"/>
            </w:tcBorders>
            <w:noWrap w:val="0"/>
            <w:vAlign w:val="center"/>
          </w:tcPr>
          <w:p>
            <w:pPr>
              <w:widowControl/>
              <w:jc w:val="center"/>
              <w:rPr>
                <w:rFonts w:hint="eastAsia" w:ascii="宋体" w:hAnsi="宋体" w:cs="宋体"/>
                <w:kern w:val="0"/>
                <w:sz w:val="24"/>
                <w:szCs w:val="24"/>
              </w:rPr>
            </w:pPr>
          </w:p>
        </w:tc>
        <w:tc>
          <w:tcPr>
            <w:tcW w:w="1560" w:type="dxa"/>
            <w:vMerge w:val="continue"/>
            <w:tcBorders>
              <w:left w:val="nil"/>
              <w:right w:val="single" w:color="auto"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wBefore w:w="0" w:type="dxa"/>
          <w:wAfter w:w="0" w:type="dxa"/>
          <w:trHeight w:val="212"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32</w:t>
            </w:r>
          </w:p>
        </w:tc>
        <w:tc>
          <w:tcPr>
            <w:tcW w:w="224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铁螺丝30X150</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41</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33</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铁螺丝36*130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75</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152"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34</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铁螺丝36*150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85</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35</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双头螺丝16*70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7.2</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7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36</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双头螺丝16*180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8.2</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617" w:hRule="atLeast"/>
          <w:jc w:val="center"/>
        </w:trPr>
        <w:tc>
          <w:tcPr>
            <w:tcW w:w="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37</w:t>
            </w:r>
          </w:p>
        </w:tc>
        <w:tc>
          <w:tcPr>
            <w:tcW w:w="22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不锈钢螺丝16X70</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28</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szCs w:val="24"/>
              </w:rPr>
            </w:pPr>
          </w:p>
        </w:tc>
        <w:tc>
          <w:tcPr>
            <w:tcW w:w="1418" w:type="dxa"/>
            <w:vMerge w:val="restart"/>
            <w:tcBorders>
              <w:top w:val="single" w:color="auto" w:sz="4" w:space="0"/>
              <w:left w:val="nil"/>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1、東明品牌</w:t>
            </w:r>
          </w:p>
          <w:p>
            <w:pPr>
              <w:widowControl/>
              <w:jc w:val="left"/>
              <w:rPr>
                <w:rFonts w:ascii="宋体" w:hAnsi="宋体" w:cs="宋体"/>
                <w:kern w:val="0"/>
                <w:sz w:val="24"/>
                <w:szCs w:val="24"/>
              </w:rPr>
            </w:pPr>
            <w:r>
              <w:rPr>
                <w:rFonts w:hint="eastAsia" w:ascii="宋体" w:hAnsi="宋体" w:cs="宋体"/>
                <w:kern w:val="0"/>
                <w:sz w:val="24"/>
                <w:szCs w:val="24"/>
              </w:rPr>
              <w:t>2、苏州中新</w:t>
            </w:r>
          </w:p>
          <w:p>
            <w:pPr>
              <w:jc w:val="left"/>
              <w:rPr>
                <w:rFonts w:ascii="宋体" w:hAnsi="宋体" w:cs="宋体"/>
                <w:kern w:val="0"/>
                <w:sz w:val="24"/>
                <w:szCs w:val="24"/>
              </w:rPr>
            </w:pPr>
            <w:r>
              <w:rPr>
                <w:rFonts w:hint="eastAsia" w:ascii="宋体" w:hAnsi="宋体" w:cs="宋体"/>
                <w:kern w:val="0"/>
                <w:sz w:val="24"/>
                <w:szCs w:val="24"/>
              </w:rPr>
              <w:t>3、山东腾达</w:t>
            </w:r>
          </w:p>
        </w:tc>
        <w:tc>
          <w:tcPr>
            <w:tcW w:w="1275" w:type="dxa"/>
            <w:vMerge w:val="restart"/>
            <w:tcBorders>
              <w:top w:val="single" w:color="auto" w:sz="4" w:space="0"/>
              <w:left w:val="nil"/>
              <w:right w:val="single" w:color="auto" w:sz="4" w:space="0"/>
            </w:tcBorders>
            <w:noWrap w:val="0"/>
            <w:vAlign w:val="center"/>
          </w:tcPr>
          <w:p>
            <w:pPr>
              <w:widowControl/>
              <w:jc w:val="left"/>
              <w:rPr>
                <w:rFonts w:ascii="宋体" w:hAnsi="宋体"/>
                <w:sz w:val="24"/>
                <w:szCs w:val="24"/>
              </w:rPr>
            </w:pPr>
          </w:p>
        </w:tc>
        <w:tc>
          <w:tcPr>
            <w:tcW w:w="1560" w:type="dxa"/>
            <w:vMerge w:val="restart"/>
            <w:tcBorders>
              <w:top w:val="single" w:color="auto" w:sz="4" w:space="0"/>
              <w:left w:val="nil"/>
              <w:right w:val="single" w:color="auto" w:sz="4" w:space="0"/>
            </w:tcBorders>
            <w:noWrap/>
            <w:vAlign w:val="center"/>
          </w:tcPr>
          <w:p>
            <w:pPr>
              <w:jc w:val="left"/>
              <w:rPr>
                <w:rFonts w:ascii="宋体" w:hAnsi="宋体" w:cs="宋体"/>
                <w:kern w:val="0"/>
                <w:sz w:val="24"/>
                <w:szCs w:val="24"/>
              </w:rPr>
            </w:pPr>
            <w:r>
              <w:rPr>
                <w:rFonts w:hint="eastAsia" w:ascii="宋体" w:hAnsi="宋体" w:cs="宋体"/>
                <w:kern w:val="0"/>
                <w:sz w:val="24"/>
                <w:szCs w:val="24"/>
              </w:rPr>
              <w:t>1、材质：304不锈钢</w:t>
            </w:r>
          </w:p>
          <w:p>
            <w:pPr>
              <w:jc w:val="left"/>
              <w:rPr>
                <w:rFonts w:ascii="宋体" w:hAnsi="宋体"/>
                <w:sz w:val="24"/>
                <w:szCs w:val="24"/>
              </w:rPr>
            </w:pPr>
            <w:r>
              <w:rPr>
                <w:rFonts w:hint="eastAsia" w:ascii="宋体" w:hAnsi="宋体" w:cs="宋体"/>
                <w:kern w:val="0"/>
                <w:sz w:val="24"/>
                <w:szCs w:val="24"/>
              </w:rPr>
              <w:t>2、每副包括1个螺母，2个平垫，1个弹垫</w:t>
            </w:r>
          </w:p>
        </w:tc>
      </w:tr>
      <w:tr>
        <w:tblPrEx>
          <w:tblCellMar>
            <w:top w:w="0" w:type="dxa"/>
            <w:left w:w="108" w:type="dxa"/>
            <w:bottom w:w="0" w:type="dxa"/>
            <w:right w:w="108" w:type="dxa"/>
          </w:tblCellMar>
        </w:tblPrEx>
        <w:trPr>
          <w:wBefore w:w="0" w:type="dxa"/>
          <w:wAfter w:w="0" w:type="dxa"/>
          <w:trHeight w:val="617"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38</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不锈钢螺丝16X90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29</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618"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39</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不锈钢螺丝16X100</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30</w:t>
            </w:r>
          </w:p>
        </w:tc>
        <w:tc>
          <w:tcPr>
            <w:tcW w:w="128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275" w:type="dxa"/>
            <w:vMerge w:val="continue"/>
            <w:tcBorders>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560" w:type="dxa"/>
            <w:vMerge w:val="continue"/>
            <w:tcBorders>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54"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40</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铁膨胀螺丝6MM</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nil"/>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0.82</w:t>
            </w:r>
          </w:p>
        </w:tc>
        <w:tc>
          <w:tcPr>
            <w:tcW w:w="12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418" w:type="dxa"/>
            <w:vMerge w:val="restart"/>
            <w:tcBorders>
              <w:top w:val="nil"/>
              <w:left w:val="nil"/>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1、新世纪</w:t>
            </w:r>
          </w:p>
          <w:p>
            <w:pPr>
              <w:widowControl/>
              <w:jc w:val="left"/>
              <w:rPr>
                <w:rFonts w:hint="eastAsia" w:ascii="宋体" w:hAnsi="宋体" w:cs="宋体"/>
                <w:kern w:val="0"/>
                <w:sz w:val="24"/>
                <w:szCs w:val="24"/>
              </w:rPr>
            </w:pPr>
            <w:r>
              <w:rPr>
                <w:rFonts w:hint="eastAsia" w:ascii="宋体" w:hAnsi="宋体" w:cs="宋体"/>
                <w:kern w:val="0"/>
                <w:sz w:val="24"/>
                <w:szCs w:val="24"/>
              </w:rPr>
              <w:t>2、晋亿实业</w:t>
            </w:r>
          </w:p>
          <w:p>
            <w:pPr>
              <w:jc w:val="left"/>
              <w:rPr>
                <w:rFonts w:ascii="宋体" w:hAnsi="宋体" w:cs="宋体"/>
                <w:kern w:val="0"/>
                <w:sz w:val="24"/>
                <w:szCs w:val="24"/>
              </w:rPr>
            </w:pPr>
            <w:r>
              <w:rPr>
                <w:rFonts w:hint="eastAsia" w:ascii="宋体" w:hAnsi="宋体" w:cs="宋体"/>
                <w:kern w:val="0"/>
                <w:sz w:val="24"/>
                <w:szCs w:val="24"/>
              </w:rPr>
              <w:t>3、上海天宝</w:t>
            </w:r>
          </w:p>
        </w:tc>
        <w:tc>
          <w:tcPr>
            <w:tcW w:w="1275" w:type="dxa"/>
            <w:vMerge w:val="restart"/>
            <w:tcBorders>
              <w:top w:val="nil"/>
              <w:left w:val="nil"/>
              <w:right w:val="single" w:color="auto" w:sz="4" w:space="0"/>
            </w:tcBorders>
            <w:noWrap w:val="0"/>
            <w:vAlign w:val="center"/>
          </w:tcPr>
          <w:p>
            <w:pPr>
              <w:jc w:val="center"/>
              <w:rPr>
                <w:rFonts w:ascii="宋体" w:hAnsi="宋体" w:cs="宋体"/>
                <w:kern w:val="0"/>
                <w:sz w:val="24"/>
                <w:szCs w:val="24"/>
              </w:rPr>
            </w:pPr>
          </w:p>
        </w:tc>
        <w:tc>
          <w:tcPr>
            <w:tcW w:w="1560" w:type="dxa"/>
            <w:vMerge w:val="restart"/>
            <w:tcBorders>
              <w:top w:val="nil"/>
              <w:left w:val="nil"/>
              <w:right w:val="single" w:color="auto" w:sz="4" w:space="0"/>
            </w:tcBorders>
            <w:noWrap/>
            <w:vAlign w:val="center"/>
          </w:tcPr>
          <w:p>
            <w:pPr>
              <w:jc w:val="left"/>
              <w:rPr>
                <w:rFonts w:hint="eastAsia" w:ascii="宋体" w:hAnsi="宋体" w:cs="宋体"/>
                <w:kern w:val="0"/>
                <w:sz w:val="24"/>
                <w:szCs w:val="24"/>
              </w:rPr>
            </w:pPr>
            <w:r>
              <w:rPr>
                <w:rFonts w:hint="eastAsia" w:ascii="宋体" w:hAnsi="宋体" w:cs="宋体"/>
                <w:kern w:val="0"/>
                <w:sz w:val="24"/>
                <w:szCs w:val="24"/>
              </w:rPr>
              <w:t>1、材质：镀锌铁胀；</w:t>
            </w:r>
          </w:p>
          <w:p>
            <w:pPr>
              <w:widowControl/>
              <w:jc w:val="left"/>
              <w:rPr>
                <w:rFonts w:ascii="宋体" w:hAnsi="宋体" w:cs="宋体"/>
                <w:kern w:val="0"/>
                <w:sz w:val="24"/>
                <w:szCs w:val="24"/>
              </w:rPr>
            </w:pPr>
            <w:r>
              <w:rPr>
                <w:rFonts w:hint="eastAsia" w:ascii="宋体" w:hAnsi="宋体" w:cs="宋体"/>
                <w:kern w:val="0"/>
                <w:sz w:val="24"/>
                <w:szCs w:val="24"/>
              </w:rPr>
              <w:t>2、每副包括1个螺母，1个平垫，1个弹垫。</w:t>
            </w:r>
          </w:p>
        </w:tc>
      </w:tr>
      <w:tr>
        <w:tblPrEx>
          <w:tblCellMar>
            <w:top w:w="0" w:type="dxa"/>
            <w:left w:w="108" w:type="dxa"/>
            <w:bottom w:w="0" w:type="dxa"/>
            <w:right w:w="108" w:type="dxa"/>
          </w:tblCellMar>
        </w:tblPrEx>
        <w:trPr>
          <w:wBefore w:w="0" w:type="dxa"/>
          <w:wAfter w:w="0" w:type="dxa"/>
          <w:trHeight w:val="354"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41</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铁膨胀螺丝8MM</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1.5</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54"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42</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铁膨胀螺丝10MM</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2</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54"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43</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铁膨胀螺丝12MM</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szCs w:val="24"/>
              </w:rPr>
            </w:pPr>
            <w:r>
              <w:rPr>
                <w:rFonts w:hint="eastAsia" w:ascii="宋体" w:hAnsi="宋体" w:cs="宋体"/>
                <w:kern w:val="0"/>
                <w:sz w:val="24"/>
                <w:szCs w:val="24"/>
              </w:rPr>
              <w:t>3</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54"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44</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铁膨胀螺丝14MM</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szCs w:val="24"/>
              </w:rPr>
            </w:pPr>
            <w:r>
              <w:rPr>
                <w:rFonts w:hint="eastAsia" w:ascii="宋体" w:hAnsi="宋体" w:cs="宋体"/>
                <w:kern w:val="0"/>
                <w:sz w:val="24"/>
                <w:szCs w:val="24"/>
              </w:rPr>
              <w:t>3.6</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418"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275" w:type="dxa"/>
            <w:vMerge w:val="continue"/>
            <w:tcBorders>
              <w:left w:val="nil"/>
              <w:right w:val="single" w:color="auto" w:sz="4" w:space="0"/>
            </w:tcBorders>
            <w:noWrap w:val="0"/>
            <w:vAlign w:val="center"/>
          </w:tcPr>
          <w:p>
            <w:pPr>
              <w:jc w:val="center"/>
              <w:rPr>
                <w:rFonts w:ascii="宋体" w:hAnsi="宋体" w:cs="宋体"/>
                <w:kern w:val="0"/>
                <w:sz w:val="24"/>
                <w:szCs w:val="24"/>
              </w:rPr>
            </w:pPr>
          </w:p>
        </w:tc>
        <w:tc>
          <w:tcPr>
            <w:tcW w:w="1560" w:type="dxa"/>
            <w:vMerge w:val="continue"/>
            <w:tcBorders>
              <w:left w:val="nil"/>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54" w:hRule="atLeast"/>
          <w:jc w:val="center"/>
        </w:trPr>
        <w:tc>
          <w:tcPr>
            <w:tcW w:w="75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45</w:t>
            </w:r>
          </w:p>
        </w:tc>
        <w:tc>
          <w:tcPr>
            <w:tcW w:w="22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铁膨胀螺丝16MM</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副</w:t>
            </w:r>
          </w:p>
        </w:tc>
        <w:tc>
          <w:tcPr>
            <w:tcW w:w="97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8.4</w:t>
            </w:r>
          </w:p>
        </w:tc>
        <w:tc>
          <w:tcPr>
            <w:tcW w:w="128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275" w:type="dxa"/>
            <w:vMerge w:val="continue"/>
            <w:tcBorders>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560" w:type="dxa"/>
            <w:vMerge w:val="continue"/>
            <w:tcBorders>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wBefore w:w="0" w:type="dxa"/>
          <w:wAfter w:w="0" w:type="dxa"/>
          <w:trHeight w:val="354" w:hRule="atLeast"/>
          <w:jc w:val="center"/>
        </w:trPr>
        <w:tc>
          <w:tcPr>
            <w:tcW w:w="371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97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628.52</w:t>
            </w:r>
          </w:p>
        </w:tc>
        <w:tc>
          <w:tcPr>
            <w:tcW w:w="128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p>
        </w:tc>
        <w:tc>
          <w:tcPr>
            <w:tcW w:w="1560"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bl>
    <w:p>
      <w:pPr>
        <w:spacing w:before="156" w:beforeLines="50" w:after="156" w:afterLines="50"/>
        <w:jc w:val="center"/>
        <w:rPr>
          <w:rFonts w:hint="eastAsia" w:ascii="宋体" w:hAnsi="宋体"/>
          <w:sz w:val="24"/>
          <w:szCs w:val="24"/>
        </w:rPr>
      </w:pPr>
    </w:p>
    <w:p>
      <w:pPr>
        <w:ind w:left="1"/>
        <w:jc w:val="left"/>
        <w:rPr>
          <w:rFonts w:hint="eastAsia" w:ascii="楷体" w:hAnsi="楷体" w:eastAsia="楷体"/>
          <w:sz w:val="30"/>
          <w:szCs w:val="30"/>
        </w:rPr>
      </w:pPr>
      <w:r>
        <w:rPr>
          <w:rFonts w:hint="eastAsia" w:ascii="楷体" w:hAnsi="楷体" w:eastAsia="楷体"/>
          <w:sz w:val="30"/>
          <w:szCs w:val="30"/>
        </w:rPr>
        <w:t>投标比率：</w:t>
      </w:r>
      <w:r>
        <w:rPr>
          <w:rFonts w:hint="eastAsia" w:ascii="楷体" w:hAnsi="楷体" w:eastAsia="楷体"/>
          <w:sz w:val="30"/>
          <w:szCs w:val="30"/>
          <w:u w:val="single"/>
        </w:rPr>
        <w:t xml:space="preserve">    </w:t>
      </w:r>
      <w:r>
        <w:rPr>
          <w:rFonts w:hint="eastAsia" w:ascii="楷体" w:hAnsi="楷体" w:eastAsia="楷体"/>
          <w:sz w:val="30"/>
          <w:szCs w:val="30"/>
        </w:rPr>
        <w:t>％（不保留小数）</w:t>
      </w:r>
    </w:p>
    <w:p>
      <w:pPr>
        <w:ind w:left="1"/>
        <w:jc w:val="left"/>
        <w:rPr>
          <w:rFonts w:hint="eastAsia" w:ascii="楷体" w:hAnsi="楷体" w:eastAsia="楷体"/>
          <w:b/>
          <w:sz w:val="30"/>
          <w:szCs w:val="30"/>
        </w:rPr>
      </w:pPr>
      <w:r>
        <w:rPr>
          <w:rFonts w:hint="eastAsia" w:ascii="宋体" w:hAnsi="宋体"/>
          <w:b/>
          <w:bCs/>
          <w:sz w:val="24"/>
          <w:szCs w:val="24"/>
        </w:rPr>
        <w:t>说明：投标单价为本项目的单项最高限价×投标比率，按全年实际用量结算。</w:t>
      </w:r>
    </w:p>
    <w:p>
      <w:pPr>
        <w:ind w:left="1"/>
        <w:jc w:val="left"/>
        <w:rPr>
          <w:rFonts w:hint="eastAsia" w:ascii="楷体" w:hAnsi="楷体" w:eastAsia="楷体"/>
          <w:sz w:val="30"/>
          <w:szCs w:val="30"/>
        </w:rPr>
      </w:pPr>
    </w:p>
    <w:p>
      <w:pPr>
        <w:ind w:left="1"/>
        <w:jc w:val="center"/>
        <w:rPr>
          <w:rFonts w:hint="eastAsia" w:ascii="宋体" w:hAnsi="宋体"/>
          <w:sz w:val="24"/>
          <w:szCs w:val="24"/>
        </w:rPr>
      </w:pPr>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Start w:id="99" w:name="OLE_LINK147"/>
      <w:r>
        <w:rPr>
          <w:rFonts w:hint="eastAsia" w:ascii="宋体" w:hAnsi="宋体"/>
          <w:sz w:val="24"/>
          <w:szCs w:val="24"/>
        </w:rPr>
        <w:t xml:space="preserve">   </w:t>
      </w:r>
      <w:r>
        <w:rPr>
          <w:rFonts w:hint="eastAsia" w:ascii="宋体" w:hAnsi="宋体"/>
          <w:bCs/>
          <w:sz w:val="24"/>
        </w:rPr>
        <w:t>年   月   日</w:t>
      </w:r>
    </w:p>
    <w:p>
      <w:pPr>
        <w:jc w:val="center"/>
        <w:rPr>
          <w:rFonts w:hint="eastAsia" w:ascii="宋体" w:hAnsi="宋体"/>
          <w:bCs/>
          <w:sz w:val="24"/>
          <w:lang w:val="zh-CN"/>
        </w:rPr>
      </w:pPr>
    </w:p>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100" w:name="OLE_LINK15"/>
      <w:r>
        <w:rPr>
          <w:rFonts w:hint="eastAsia" w:ascii="宋体" w:hAnsi="宋体"/>
          <w:szCs w:val="21"/>
          <w:lang w:val="zh-CN"/>
        </w:rPr>
        <w:t>开标一览表</w:t>
      </w:r>
      <w:bookmarkEnd w:id="100"/>
      <w:r>
        <w:rPr>
          <w:rFonts w:hint="eastAsia" w:ascii="宋体" w:hAnsi="宋体"/>
          <w:szCs w:val="21"/>
          <w:lang w:val="zh-CN"/>
        </w:rPr>
        <w:t>》中的全部货物或服务进行投标，只投其中部分货物或服务者，投标无效；</w:t>
      </w:r>
    </w:p>
    <w:bookmarkEnd w:id="99"/>
    <w:p>
      <w:pPr>
        <w:numPr>
          <w:ilvl w:val="0"/>
          <w:numId w:val="27"/>
        </w:numPr>
        <w:ind w:firstLine="420" w:firstLineChars="200"/>
        <w:jc w:val="left"/>
        <w:rPr>
          <w:rFonts w:hint="eastAsia"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总价20万元先到者为准），最终结算以单价为准。</w:t>
      </w:r>
    </w:p>
    <w:p>
      <w:pPr>
        <w:numPr>
          <w:ilvl w:val="0"/>
          <w:numId w:val="27"/>
        </w:numPr>
        <w:ind w:firstLine="420" w:firstLineChars="200"/>
        <w:jc w:val="left"/>
        <w:rPr>
          <w:rFonts w:hint="eastAsia" w:ascii="宋体" w:hAnsi="宋体"/>
          <w:szCs w:val="21"/>
          <w:lang w:val="zh-CN"/>
        </w:rPr>
      </w:pPr>
      <w:r>
        <w:rPr>
          <w:rFonts w:hint="eastAsia"/>
        </w:rPr>
        <w:t>有推荐品牌的投标品牌必须在推荐品牌中选取一个或多个，没有推荐品牌的选用国内优质品牌。</w:t>
      </w:r>
    </w:p>
    <w:p>
      <w:pPr>
        <w:jc w:val="left"/>
        <w:rPr>
          <w:rFonts w:hint="eastAsia" w:ascii="宋体" w:hAnsi="宋体"/>
          <w:szCs w:val="21"/>
          <w:lang w:val="zh-CN"/>
        </w:rPr>
      </w:pPr>
    </w:p>
    <w:p>
      <w:pPr>
        <w:jc w:val="left"/>
        <w:rPr>
          <w:rFonts w:hint="eastAsia" w:ascii="宋体" w:hAnsi="宋体"/>
          <w:szCs w:val="21"/>
          <w:lang w:val="zh-CN"/>
        </w:rPr>
      </w:pPr>
    </w:p>
    <w:bookmarkEnd w:id="97"/>
    <w:p>
      <w:pPr>
        <w:rPr>
          <w:rFonts w:ascii="黑体" w:hAnsi="宋体" w:eastAsia="黑体"/>
          <w:bCs/>
          <w:sz w:val="28"/>
          <w:szCs w:val="28"/>
        </w:rPr>
      </w:pPr>
      <w:bookmarkStart w:id="101" w:name="OLE_LINK151"/>
      <w:bookmarkStart w:id="102" w:name="_Toc8000"/>
      <w:r>
        <w:rPr>
          <w:rFonts w:hint="eastAsia" w:ascii="黑体" w:hAnsi="宋体" w:eastAsia="黑体"/>
          <w:bCs/>
          <w:sz w:val="28"/>
          <w:szCs w:val="28"/>
        </w:rPr>
        <w:t>（三）资格证明文件</w:t>
      </w:r>
      <w:bookmarkEnd w:id="101"/>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2"/>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YXGYJT202205004</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 xml:space="preserve">      项目编号：</w:t>
      </w:r>
      <w:r>
        <w:rPr>
          <w:rFonts w:ascii="宋体" w:hAnsi="宋体"/>
          <w:sz w:val="24"/>
          <w:szCs w:val="21"/>
          <w:lang w:val="zh-CN"/>
        </w:rPr>
        <w:t>YXGYJT202205004</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2"/>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YXGYJT202205004</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hint="eastAsia" w:ascii="宋体" w:hAnsi="宋体"/>
          <w:bCs/>
          <w:sz w:val="24"/>
          <w:szCs w:val="24"/>
          <w:lang w:val="zh-CN"/>
        </w:rPr>
      </w:pPr>
      <w:r>
        <w:rPr>
          <w:rFonts w:hint="eastAsia" w:ascii="宋体" w:hAnsi="宋体"/>
          <w:bCs/>
          <w:sz w:val="24"/>
          <w:szCs w:val="24"/>
          <w:lang w:val="zh-CN"/>
        </w:rPr>
        <w:t xml:space="preserve">    1、投标人具有独立承担民事责任能力的供应商营业执照或法人（登记）证书复印件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tabs>
          <w:tab w:val="left" w:pos="0"/>
          <w:tab w:val="left" w:pos="945"/>
          <w:tab w:val="left" w:pos="1155"/>
        </w:tabs>
        <w:spacing w:line="360" w:lineRule="auto"/>
        <w:ind w:firstLine="424" w:firstLineChars="177"/>
        <w:rPr>
          <w:rFonts w:ascii="宋体" w:hAnsi="宋体"/>
          <w:sz w:val="24"/>
          <w:szCs w:val="24"/>
        </w:rPr>
      </w:pPr>
      <w:r>
        <w:rPr>
          <w:rFonts w:hint="eastAsia" w:ascii="宋体" w:hAnsi="宋体"/>
          <w:sz w:val="24"/>
          <w:szCs w:val="24"/>
        </w:rPr>
        <w:t>2、投标人依法缴纳近十二个月中任意一个月份税收的相关材料（提供相关主管部门证明或银行代扣证明）复印件；</w:t>
      </w:r>
    </w:p>
    <w:p>
      <w:pPr>
        <w:tabs>
          <w:tab w:val="left" w:pos="420"/>
          <w:tab w:val="left" w:pos="945"/>
          <w:tab w:val="left" w:pos="1155"/>
        </w:tabs>
        <w:spacing w:line="500" w:lineRule="exact"/>
        <w:rPr>
          <w:rFonts w:ascii="宋体" w:hAnsi="宋体" w:cs="宋体"/>
          <w:sz w:val="24"/>
          <w:szCs w:val="24"/>
        </w:rPr>
      </w:pPr>
      <w:r>
        <w:rPr>
          <w:rFonts w:hint="eastAsia" w:ascii="宋体" w:hAnsi="宋体"/>
          <w:sz w:val="24"/>
          <w:szCs w:val="24"/>
        </w:rPr>
        <w:t xml:space="preserve">    3、投标人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widowControl/>
        <w:spacing w:line="500" w:lineRule="exact"/>
        <w:ind w:firstLine="465"/>
        <w:jc w:val="left"/>
        <w:rPr>
          <w:rFonts w:hint="eastAsia" w:ascii="宋体" w:hAnsi="宋体"/>
          <w:sz w:val="24"/>
          <w:szCs w:val="21"/>
        </w:rPr>
      </w:pPr>
      <w:r>
        <w:rPr>
          <w:rFonts w:hint="eastAsia" w:ascii="宋体" w:hAnsi="宋体"/>
          <w:sz w:val="24"/>
          <w:szCs w:val="21"/>
        </w:rPr>
        <w:t>4、投标保证金交纳证明（</w:t>
      </w:r>
      <w:r>
        <w:rPr>
          <w:rFonts w:hint="eastAsia" w:ascii="宋体" w:hAnsi="宋体"/>
          <w:sz w:val="24"/>
          <w:szCs w:val="24"/>
        </w:rPr>
        <w:t>银行转账</w:t>
      </w:r>
      <w:r>
        <w:rPr>
          <w:rFonts w:hint="eastAsia" w:ascii="宋体" w:hAnsi="宋体"/>
          <w:sz w:val="24"/>
          <w:szCs w:val="21"/>
        </w:rPr>
        <w:t>）复印件；</w:t>
      </w:r>
    </w:p>
    <w:p>
      <w:pPr>
        <w:widowControl/>
        <w:spacing w:line="500" w:lineRule="exact"/>
        <w:ind w:firstLine="465"/>
        <w:jc w:val="left"/>
        <w:rPr>
          <w:rFonts w:ascii="宋体" w:hAnsi="宋体"/>
          <w:sz w:val="24"/>
          <w:szCs w:val="22"/>
        </w:rPr>
      </w:pPr>
      <w:r>
        <w:rPr>
          <w:rFonts w:hint="eastAsia" w:ascii="宋体" w:hAnsi="宋体"/>
          <w:sz w:val="24"/>
          <w:szCs w:val="21"/>
        </w:rPr>
        <w:t>5、</w:t>
      </w:r>
      <w:r>
        <w:rPr>
          <w:rFonts w:hint="eastAsia" w:ascii="宋体" w:hAnsi="宋体"/>
          <w:sz w:val="24"/>
          <w:szCs w:val="24"/>
        </w:rPr>
        <w:t>实体店内外彩色照片各1张；</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r>
        <w:rPr>
          <w:rFonts w:hint="eastAsia" w:ascii="宋体" w:hAnsi="宋体"/>
          <w:sz w:val="24"/>
          <w:szCs w:val="24"/>
        </w:rPr>
        <w:t>注：以上“近十二个月”是指投标截止日之前近十二个月（不含投标当月）。</w:t>
      </w: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jc w:val="center"/>
        <w:rPr>
          <w:rFonts w:hint="eastAsia" w:ascii="宋体" w:hAnsi="宋体"/>
          <w:bCs/>
          <w:sz w:val="24"/>
        </w:rPr>
      </w:pPr>
    </w:p>
    <w:p>
      <w:pPr>
        <w:jc w:val="center"/>
        <w:rPr>
          <w:rFonts w:hint="eastAsia" w:ascii="宋体" w:hAnsi="宋体"/>
          <w:bCs/>
          <w:sz w:val="24"/>
        </w:rPr>
      </w:pPr>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ascii="黑体" w:hAnsi="宋体" w:eastAsia="黑体"/>
          <w:bCs/>
          <w:sz w:val="28"/>
          <w:szCs w:val="28"/>
        </w:rPr>
      </w:pPr>
      <w:bookmarkStart w:id="103" w:name="OLE_LINK11"/>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sz w:val="24"/>
          <w:szCs w:val="21"/>
          <w:lang w:val="zh-CN"/>
        </w:rPr>
        <w:t>YXGYJT202205004</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3"/>
    </w:p>
    <w:p>
      <w:pPr>
        <w:rPr>
          <w:rFonts w:hint="eastAsia" w:ascii="宋体" w:hAnsi="宋体"/>
          <w:b/>
          <w:bCs/>
          <w:sz w:val="36"/>
          <w:szCs w:val="36"/>
        </w:rPr>
      </w:pPr>
    </w:p>
    <w:p>
      <w:pPr>
        <w:rPr>
          <w:rFonts w:hint="eastAsia" w:ascii="宋体" w:hAnsi="宋体"/>
          <w:b/>
          <w:bCs/>
          <w:sz w:val="36"/>
          <w:szCs w:val="36"/>
        </w:rPr>
      </w:pPr>
    </w:p>
    <w:p>
      <w:pPr>
        <w:jc w:val="center"/>
        <w:rPr>
          <w:rFonts w:hint="eastAsia" w:ascii="宋体" w:hAnsi="宋体"/>
          <w:b/>
          <w:bCs/>
          <w:sz w:val="36"/>
          <w:szCs w:val="36"/>
        </w:rPr>
      </w:pPr>
      <w:r>
        <w:rPr>
          <w:rFonts w:ascii="宋体" w:hAnsi="宋体"/>
          <w:b/>
          <w:bCs/>
          <w:sz w:val="36"/>
          <w:szCs w:val="36"/>
        </w:rPr>
        <w:br w:type="page"/>
      </w:r>
      <w:r>
        <w:rPr>
          <w:rFonts w:hint="eastAsia" w:ascii="宋体" w:hAnsi="宋体"/>
          <w:b/>
          <w:bCs/>
          <w:sz w:val="44"/>
          <w:szCs w:val="44"/>
        </w:rPr>
        <w:t>宜兴市公用市政工程有限公司2022年度螺丝螺帽采购招标公告</w:t>
      </w: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w:t>
      </w:r>
      <w:bookmarkStart w:id="105" w:name="_GoBack"/>
      <w:r>
        <w:rPr>
          <w:rFonts w:hint="eastAsia" w:ascii="仿宋" w:hAnsi="仿宋" w:eastAsia="仿宋" w:cs="仿宋"/>
          <w:sz w:val="28"/>
          <w:szCs w:val="28"/>
        </w:rPr>
        <w:t>因工作需要，宜兴市公用市政工程有限公司对2022年度螺丝螺帽进行招标。现欢迎符合相关条件的供应商参加投标。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1、项目编号：</w:t>
      </w:r>
      <w:r>
        <w:rPr>
          <w:rFonts w:ascii="仿宋_GB2312" w:eastAsia="仿宋_GB2312"/>
          <w:sz w:val="28"/>
          <w:szCs w:val="28"/>
        </w:rPr>
        <w:t>YXGYJT202205004</w:t>
      </w:r>
    </w:p>
    <w:p>
      <w:pPr>
        <w:jc w:val="left"/>
        <w:rPr>
          <w:rFonts w:ascii="宋体" w:hAnsi="宋体"/>
          <w:b/>
          <w:bCs/>
          <w:sz w:val="44"/>
          <w:szCs w:val="44"/>
        </w:rPr>
      </w:pPr>
      <w:r>
        <w:rPr>
          <w:rFonts w:hint="eastAsia" w:ascii="仿宋_GB2312" w:eastAsia="仿宋_GB2312"/>
          <w:sz w:val="28"/>
          <w:szCs w:val="28"/>
        </w:rPr>
        <w:t xml:space="preserve">    2、项目名称：2022年度螺丝螺帽采购</w:t>
      </w:r>
    </w:p>
    <w:p>
      <w:pPr>
        <w:pStyle w:val="332"/>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u w:val="none" w:color="auto"/>
        </w:rPr>
        <w:t>评标方法：最低价中标法</w:t>
      </w:r>
    </w:p>
    <w:p>
      <w:pPr>
        <w:pStyle w:val="332"/>
        <w:rPr>
          <w:rFonts w:hint="eastAsia" w:ascii="仿宋_GB2312" w:eastAsia="仿宋_GB2312"/>
          <w:sz w:val="28"/>
          <w:szCs w:val="28"/>
        </w:rPr>
      </w:pPr>
      <w:r>
        <w:rPr>
          <w:rFonts w:hint="eastAsia" w:ascii="仿宋_GB2312" w:eastAsia="仿宋_GB2312"/>
          <w:sz w:val="28"/>
          <w:szCs w:val="28"/>
        </w:rPr>
        <w:t xml:space="preserve">    4、本项目预算为：本项目按照投标比率报价，单价为本项目的单项最高限价*投标比率，按实际用量结算。</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pStyle w:val="332"/>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pPr>
        <w:pStyle w:val="332"/>
        <w:rPr>
          <w:rFonts w:ascii="仿宋_GB2312" w:eastAsia="仿宋_GB2312"/>
          <w:sz w:val="28"/>
          <w:szCs w:val="28"/>
        </w:rPr>
      </w:pPr>
      <w:r>
        <w:rPr>
          <w:rFonts w:hint="eastAsia" w:ascii="仿宋_GB2312" w:eastAsia="仿宋_GB2312"/>
          <w:sz w:val="28"/>
          <w:szCs w:val="28"/>
        </w:rPr>
        <w:t xml:space="preserve">    1、具有独立承担民事责任的能力；</w:t>
      </w:r>
    </w:p>
    <w:p>
      <w:pPr>
        <w:pStyle w:val="332"/>
        <w:rPr>
          <w:rFonts w:ascii="仿宋_GB2312" w:eastAsia="仿宋_GB2312"/>
          <w:sz w:val="28"/>
          <w:szCs w:val="28"/>
        </w:rPr>
      </w:pPr>
      <w:r>
        <w:rPr>
          <w:rFonts w:hint="eastAsia" w:ascii="仿宋_GB2312" w:eastAsia="仿宋_GB2312"/>
          <w:sz w:val="28"/>
          <w:szCs w:val="28"/>
        </w:rPr>
        <w:t xml:space="preserve">    2、具有履行合同所必需的设备和专业技术能力；</w:t>
      </w:r>
    </w:p>
    <w:p>
      <w:pPr>
        <w:pStyle w:val="332"/>
        <w:rPr>
          <w:rFonts w:ascii="仿宋_GB2312" w:eastAsia="仿宋_GB2312"/>
          <w:sz w:val="28"/>
          <w:szCs w:val="28"/>
        </w:rPr>
      </w:pPr>
      <w:r>
        <w:rPr>
          <w:rFonts w:hint="eastAsia" w:ascii="仿宋_GB2312" w:eastAsia="仿宋_GB2312"/>
          <w:sz w:val="28"/>
          <w:szCs w:val="28"/>
        </w:rPr>
        <w:t xml:space="preserve">    3、不接受联合体，不接受成交后分包；</w:t>
      </w:r>
    </w:p>
    <w:p>
      <w:pPr>
        <w:pStyle w:val="332"/>
        <w:rPr>
          <w:rFonts w:hint="eastAsia" w:ascii="仿宋_GB2312" w:eastAsia="仿宋_GB2312"/>
          <w:sz w:val="28"/>
          <w:szCs w:val="28"/>
        </w:rPr>
      </w:pPr>
      <w:r>
        <w:rPr>
          <w:rFonts w:hint="eastAsia" w:ascii="仿宋_GB2312" w:eastAsia="仿宋_GB2312"/>
          <w:sz w:val="28"/>
          <w:szCs w:val="28"/>
        </w:rPr>
        <w:t xml:space="preserve">    4、无不良信用记录。</w:t>
      </w:r>
    </w:p>
    <w:p>
      <w:pPr>
        <w:pStyle w:val="332"/>
        <w:rPr>
          <w:rFonts w:hint="eastAsia" w:ascii="仿宋_GB2312" w:eastAsia="仿宋_GB2312"/>
          <w:sz w:val="28"/>
          <w:szCs w:val="28"/>
        </w:rPr>
      </w:pPr>
      <w:r>
        <w:rPr>
          <w:rFonts w:hint="eastAsia" w:ascii="仿宋_GB2312" w:eastAsia="仿宋_GB2312"/>
          <w:sz w:val="28"/>
          <w:szCs w:val="28"/>
        </w:rPr>
        <w:t xml:space="preserve">    5、提供实体店内外彩色照片各1张，投标人必须在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p>
      <w:pPr>
        <w:pStyle w:val="332"/>
        <w:rPr>
          <w:rFonts w:ascii="仿宋_GB2312" w:eastAsia="仿宋_GB2312"/>
          <w:sz w:val="28"/>
          <w:szCs w:val="28"/>
        </w:rPr>
      </w:pPr>
      <w:r>
        <w:rPr>
          <w:rFonts w:hint="eastAsia" w:ascii="仿宋_GB2312" w:eastAsia="仿宋_GB2312"/>
          <w:sz w:val="28"/>
          <w:szCs w:val="28"/>
        </w:rPr>
        <w:t xml:space="preserve">    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1、提交投标文件截止及开标时间：2022年6月9日14:00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ind w:firstLine="570"/>
        <w:rPr>
          <w:rFonts w:hint="eastAsia" w:ascii="仿宋_GB2312" w:eastAsia="仿宋_GB2312"/>
          <w:b/>
          <w:sz w:val="28"/>
          <w:szCs w:val="28"/>
        </w:rPr>
      </w:pPr>
      <w:r>
        <w:rPr>
          <w:rFonts w:hint="eastAsia" w:ascii="仿宋_GB2312" w:eastAsia="仿宋_GB2312"/>
          <w:b/>
          <w:sz w:val="28"/>
          <w:szCs w:val="28"/>
        </w:rPr>
        <w:t xml:space="preserve">四、公告期限：2022年6月1日-2022年6月8日    </w:t>
      </w:r>
    </w:p>
    <w:p>
      <w:pPr>
        <w:spacing w:line="560" w:lineRule="exact"/>
        <w:ind w:firstLine="570"/>
        <w:rPr>
          <w:rFonts w:ascii="仿宋_GB2312" w:eastAsia="仿宋_GB2312"/>
          <w:b/>
          <w:sz w:val="28"/>
          <w:szCs w:val="28"/>
        </w:rPr>
      </w:pPr>
      <w:r>
        <w:rPr>
          <w:rFonts w:hint="eastAsia" w:ascii="仿宋_GB2312" w:eastAsia="仿宋_GB2312"/>
          <w:b/>
          <w:sz w:val="28"/>
          <w:szCs w:val="28"/>
        </w:rPr>
        <w:t>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4" w:name="OLE_LINK29"/>
            <w:bookmarkEnd w:id="104"/>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联系人：应先生、潘先生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hint="eastAsia"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2022年6月1日</w:t>
      </w:r>
    </w:p>
    <w:bookmarkEnd w:id="105"/>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EU-F1">
    <w:altName w:val="宋体"/>
    <w:panose1 w:val="03000509000000000000"/>
    <w:charset w:val="86"/>
    <w:family w:val="script"/>
    <w:pitch w:val="default"/>
    <w:sig w:usb0="00000000" w:usb1="080E0000" w:usb2="00000010" w:usb3="00000000" w:csb0="00040000" w:csb1="0000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Tahoma">
    <w:panose1 w:val="020B0604030504040204"/>
    <w:charset w:val="00"/>
    <w:family w:val="swiss"/>
    <w:pitch w:val="default"/>
    <w:sig w:usb0="E1002EFF" w:usb1="C000605B" w:usb2="00000029" w:usb3="00000000" w:csb0="200101FF" w:csb1="20280000"/>
  </w:font>
  <w:font w:name="细宋体">
    <w:altName w:val="黑体"/>
    <w:panose1 w:val="00000000000000000000"/>
    <w:charset w:val="86"/>
    <w:family w:val="modern"/>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1</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16"/>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260"/>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4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15"/>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92"/>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70"/>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49"/>
      <w:lvlText w:val="%3."/>
      <w:lvlJc w:val="right"/>
      <w:pPr>
        <w:tabs>
          <w:tab w:val="left" w:pos="-1080"/>
        </w:tabs>
        <w:ind w:left="-1080" w:hanging="420"/>
      </w:pPr>
    </w:lvl>
    <w:lvl w:ilvl="3" w:tentative="0">
      <w:start w:val="1"/>
      <w:numFmt w:val="decimal"/>
      <w:pStyle w:val="318"/>
      <w:lvlText w:val="%4."/>
      <w:lvlJc w:val="left"/>
      <w:pPr>
        <w:tabs>
          <w:tab w:val="left" w:pos="-660"/>
        </w:tabs>
        <w:ind w:left="-660" w:hanging="420"/>
      </w:pPr>
    </w:lvl>
    <w:lvl w:ilvl="4" w:tentative="0">
      <w:start w:val="4"/>
      <w:numFmt w:val="decimal"/>
      <w:pStyle w:val="319"/>
      <w:lvlText w:val="%5．"/>
      <w:lvlJc w:val="left"/>
      <w:pPr>
        <w:tabs>
          <w:tab w:val="left" w:pos="360"/>
        </w:tabs>
        <w:ind w:left="360" w:hanging="360"/>
      </w:pPr>
      <w:rPr>
        <w:rFonts w:hint="default"/>
      </w:rPr>
    </w:lvl>
    <w:lvl w:ilvl="5" w:tentative="0">
      <w:start w:val="5"/>
      <w:numFmt w:val="decimal"/>
      <w:pStyle w:val="213"/>
      <w:lvlText w:val="%6．"/>
      <w:lvlJc w:val="left"/>
      <w:pPr>
        <w:tabs>
          <w:tab w:val="left" w:pos="120"/>
        </w:tabs>
        <w:ind w:left="120" w:hanging="360"/>
      </w:pPr>
      <w:rPr>
        <w:rFonts w:hint="default"/>
      </w:rPr>
    </w:lvl>
    <w:lvl w:ilvl="6" w:tentative="0">
      <w:start w:val="1"/>
      <w:numFmt w:val="decimal"/>
      <w:pStyle w:val="3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401"/>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0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0"/>
      <w:lvlText w:val="%2)"/>
      <w:lvlJc w:val="left"/>
      <w:pPr>
        <w:tabs>
          <w:tab w:val="left" w:pos="1470"/>
        </w:tabs>
        <w:ind w:left="1470" w:hanging="420"/>
      </w:pPr>
    </w:lvl>
    <w:lvl w:ilvl="2" w:tentative="0">
      <w:start w:val="1"/>
      <w:numFmt w:val="lowerRoman"/>
      <w:pStyle w:val="300"/>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8"/>
      <w:lvlText w:val="%2)"/>
      <w:lvlJc w:val="left"/>
      <w:pPr>
        <w:tabs>
          <w:tab w:val="left" w:pos="1260"/>
        </w:tabs>
        <w:ind w:left="1260" w:hanging="420"/>
      </w:pPr>
    </w:lvl>
    <w:lvl w:ilvl="2" w:tentative="0">
      <w:start w:val="1"/>
      <w:numFmt w:val="lowerRoman"/>
      <w:pStyle w:val="234"/>
      <w:lvlText w:val="%3."/>
      <w:lvlJc w:val="right"/>
      <w:pPr>
        <w:tabs>
          <w:tab w:val="left" w:pos="1680"/>
        </w:tabs>
        <w:ind w:left="1680" w:hanging="420"/>
      </w:pPr>
    </w:lvl>
    <w:lvl w:ilvl="3" w:tentative="0">
      <w:start w:val="1"/>
      <w:numFmt w:val="decimal"/>
      <w:pStyle w:val="23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413"/>
      <w:lvlText w:val="%6."/>
      <w:lvlJc w:val="right"/>
      <w:pPr>
        <w:tabs>
          <w:tab w:val="left" w:pos="2940"/>
        </w:tabs>
        <w:ind w:left="2940" w:hanging="420"/>
      </w:pPr>
    </w:lvl>
    <w:lvl w:ilvl="6" w:tentative="0">
      <w:start w:val="1"/>
      <w:numFmt w:val="decimal"/>
      <w:pStyle w:val="419"/>
      <w:lvlText w:val="%7."/>
      <w:lvlJc w:val="left"/>
      <w:pPr>
        <w:tabs>
          <w:tab w:val="left" w:pos="3360"/>
        </w:tabs>
        <w:ind w:left="3360" w:hanging="420"/>
      </w:pPr>
    </w:lvl>
    <w:lvl w:ilvl="7" w:tentative="0">
      <w:start w:val="1"/>
      <w:numFmt w:val="lowerLetter"/>
      <w:pStyle w:val="391"/>
      <w:lvlText w:val="%8)"/>
      <w:lvlJc w:val="left"/>
      <w:pPr>
        <w:tabs>
          <w:tab w:val="left" w:pos="3780"/>
        </w:tabs>
        <w:ind w:left="3780" w:hanging="420"/>
      </w:pPr>
    </w:lvl>
    <w:lvl w:ilvl="8" w:tentative="0">
      <w:start w:val="1"/>
      <w:numFmt w:val="lowerRoman"/>
      <w:pStyle w:val="344"/>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278"/>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44"/>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MTJjNjczYzg5YzhmYjAwMDE2MjljNjcwOTYwOGU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BC5A23"/>
    <w:rsid w:val="02635D85"/>
    <w:rsid w:val="0298649B"/>
    <w:rsid w:val="034E3D7A"/>
    <w:rsid w:val="056F7946"/>
    <w:rsid w:val="086F1610"/>
    <w:rsid w:val="087D6F8A"/>
    <w:rsid w:val="088C2CFA"/>
    <w:rsid w:val="0A122535"/>
    <w:rsid w:val="0A3B412B"/>
    <w:rsid w:val="0E6024DC"/>
    <w:rsid w:val="1009308B"/>
    <w:rsid w:val="143471ED"/>
    <w:rsid w:val="168A3D2C"/>
    <w:rsid w:val="1908229C"/>
    <w:rsid w:val="1A6C5716"/>
    <w:rsid w:val="1A7B546E"/>
    <w:rsid w:val="1C0A51E7"/>
    <w:rsid w:val="215A19BE"/>
    <w:rsid w:val="23EC2F12"/>
    <w:rsid w:val="2AED2CDD"/>
    <w:rsid w:val="2BC11C46"/>
    <w:rsid w:val="2D161B30"/>
    <w:rsid w:val="30D41037"/>
    <w:rsid w:val="312E356C"/>
    <w:rsid w:val="31497D8B"/>
    <w:rsid w:val="319E5533"/>
    <w:rsid w:val="33060EBA"/>
    <w:rsid w:val="3B6C3818"/>
    <w:rsid w:val="3CEA44D4"/>
    <w:rsid w:val="3E9876E2"/>
    <w:rsid w:val="3E987883"/>
    <w:rsid w:val="3EE424B4"/>
    <w:rsid w:val="40574364"/>
    <w:rsid w:val="420B6FB7"/>
    <w:rsid w:val="42EC32E2"/>
    <w:rsid w:val="43443D9B"/>
    <w:rsid w:val="437171AF"/>
    <w:rsid w:val="45156357"/>
    <w:rsid w:val="45ED31E3"/>
    <w:rsid w:val="46D51EE4"/>
    <w:rsid w:val="47FD4EF1"/>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5F7A60A0"/>
    <w:rsid w:val="612125CC"/>
    <w:rsid w:val="61F92827"/>
    <w:rsid w:val="63A8209E"/>
    <w:rsid w:val="646140D3"/>
    <w:rsid w:val="64776A5C"/>
    <w:rsid w:val="64E20A6D"/>
    <w:rsid w:val="650859F1"/>
    <w:rsid w:val="651B74EF"/>
    <w:rsid w:val="67156804"/>
    <w:rsid w:val="67894AF6"/>
    <w:rsid w:val="69AC2A06"/>
    <w:rsid w:val="69E82E1F"/>
    <w:rsid w:val="6D601BDC"/>
    <w:rsid w:val="701C3B08"/>
    <w:rsid w:val="70285A41"/>
    <w:rsid w:val="72007BC7"/>
    <w:rsid w:val="72430013"/>
    <w:rsid w:val="73C42DC7"/>
    <w:rsid w:val="754A1135"/>
    <w:rsid w:val="76961D80"/>
    <w:rsid w:val="775F351C"/>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qFormat/>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0"/>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0"/>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0"/>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99"/>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0"/>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着重强调"/>
    <w:uiPriority w:val="0"/>
    <w:rPr>
      <w:rFonts w:ascii="Arial" w:hAnsi="Arial"/>
      <w:b/>
      <w:spacing w:val="-4"/>
    </w:rPr>
  </w:style>
  <w:style w:type="character" w:customStyle="1" w:styleId="128">
    <w:name w:val="样式1 正文（首行缩进2字） Char + 首行缩进:  2 字符 段前: 0 行 Char Char"/>
    <w:link w:val="129"/>
    <w:uiPriority w:val="0"/>
    <w:rPr>
      <w:rFonts w:hAnsi="Arial"/>
      <w:kern w:val="2"/>
      <w:sz w:val="21"/>
    </w:rPr>
  </w:style>
  <w:style w:type="paragraph" w:customStyle="1" w:styleId="129">
    <w:name w:val="样式1 正文（首行缩进2字） Char + 首行缩进:  2 字符 段前: 0 行"/>
    <w:basedOn w:val="1"/>
    <w:next w:val="1"/>
    <w:link w:val="128"/>
    <w:uiPriority w:val="0"/>
    <w:pPr>
      <w:spacing w:line="276" w:lineRule="auto"/>
      <w:ind w:firstLine="420" w:firstLineChars="200"/>
    </w:pPr>
    <w:rPr>
      <w:rFonts w:hAnsi="Arial"/>
    </w:rPr>
  </w:style>
  <w:style w:type="character" w:customStyle="1" w:styleId="130">
    <w:name w:val="上标"/>
    <w:uiPriority w:val="0"/>
    <w:rPr>
      <w:b/>
      <w:vertAlign w:val="superscript"/>
    </w:rPr>
  </w:style>
  <w:style w:type="character" w:customStyle="1" w:styleId="131">
    <w:name w:val="SoDA Field"/>
    <w:uiPriority w:val="0"/>
    <w:rPr>
      <w:color w:val="0000FF"/>
    </w:rPr>
  </w:style>
  <w:style w:type="character" w:customStyle="1" w:styleId="132">
    <w:name w:val="样式 样式 Times New Roman 首行缩进:  0.74 厘米 段前: 0行 行距1.15 + (符号) Tim... Char Char"/>
    <w:basedOn w:val="133"/>
    <w:link w:val="135"/>
    <w:uiPriority w:val="0"/>
  </w:style>
  <w:style w:type="character" w:customStyle="1" w:styleId="133">
    <w:name w:val="样式 Times New Roman 首行缩进:  0.74 厘米 段前: 0.1 行 行距1.15 Char Char"/>
    <w:link w:val="134"/>
    <w:uiPriority w:val="0"/>
    <w:rPr>
      <w:rFonts w:hAnsi="宋体"/>
      <w:kern w:val="2"/>
      <w:sz w:val="21"/>
    </w:rPr>
  </w:style>
  <w:style w:type="paragraph" w:customStyle="1" w:styleId="134">
    <w:name w:val="样式 Times New Roman 首行缩进:  0.74 厘米 段前: 0.1 行 行距1.15"/>
    <w:basedOn w:val="1"/>
    <w:link w:val="133"/>
    <w:uiPriority w:val="0"/>
    <w:pPr>
      <w:spacing w:line="276" w:lineRule="auto"/>
      <w:ind w:firstLine="420"/>
    </w:pPr>
    <w:rPr>
      <w:rFonts w:hAnsi="宋体"/>
    </w:rPr>
  </w:style>
  <w:style w:type="paragraph" w:customStyle="1" w:styleId="135">
    <w:name w:val="样式 样式 Times New Roman 首行缩进:  0.74 厘米 段前: 0行 行距1.15 + (符号) Tim..."/>
    <w:basedOn w:val="134"/>
    <w:link w:val="132"/>
    <w:uiPriority w:val="0"/>
  </w:style>
  <w:style w:type="character" w:customStyle="1" w:styleId="136">
    <w:name w:val="科东_正文 Char Char"/>
    <w:link w:val="137"/>
    <w:uiPriority w:val="0"/>
    <w:rPr>
      <w:kern w:val="2"/>
      <w:sz w:val="24"/>
    </w:rPr>
  </w:style>
  <w:style w:type="paragraph" w:customStyle="1" w:styleId="137">
    <w:name w:val="科东_正文"/>
    <w:basedOn w:val="1"/>
    <w:link w:val="136"/>
    <w:uiPriority w:val="0"/>
    <w:pPr>
      <w:spacing w:line="360" w:lineRule="auto"/>
      <w:ind w:firstLine="200" w:firstLineChars="200"/>
    </w:pPr>
    <w:rPr>
      <w:sz w:val="24"/>
    </w:rPr>
  </w:style>
  <w:style w:type="character" w:customStyle="1" w:styleId="138">
    <w:name w:val="样式 样式 样式 标题 2 + 段前: 0.1 行 + 段前: 0.1 行 + Times New Roman Char Char"/>
    <w:basedOn w:val="139"/>
    <w:link w:val="140"/>
    <w:uiPriority w:val="0"/>
  </w:style>
  <w:style w:type="character" w:customStyle="1" w:styleId="139">
    <w:name w:val="样式1 样式 标题 2 + 段前: 0行 Char Char"/>
    <w:uiPriority w:val="0"/>
    <w:rPr>
      <w:rFonts w:eastAsia="黑体"/>
      <w:b/>
      <w:kern w:val="2"/>
      <w:sz w:val="21"/>
      <w:lang w:val="en-US" w:eastAsia="zh-CN"/>
    </w:rPr>
  </w:style>
  <w:style w:type="paragraph" w:customStyle="1" w:styleId="140">
    <w:name w:val="样式 样式 样式 标题 2 + 段前: 0.1 行 + 段前: 0.1 行 + Times New Roman"/>
    <w:basedOn w:val="141"/>
    <w:link w:val="138"/>
    <w:uiPriority w:val="0"/>
    <w:pPr>
      <w:tabs>
        <w:tab w:val="left" w:pos="500"/>
      </w:tabs>
      <w:spacing w:beforeLines="50" w:afterLines="50" w:line="240" w:lineRule="auto"/>
    </w:pPr>
    <w:rPr>
      <w:rFonts w:ascii="Calibri" w:hAnsi="Calibri" w:eastAsia="黑体"/>
    </w:rPr>
  </w:style>
  <w:style w:type="paragraph" w:customStyle="1" w:styleId="141">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2">
    <w:name w:val="样式2 Char Char"/>
    <w:link w:val="143"/>
    <w:uiPriority w:val="0"/>
    <w:rPr>
      <w:rFonts w:ascii="Times New Roman" w:hAnsi="Times New Roman"/>
      <w:kern w:val="2"/>
      <w:sz w:val="28"/>
      <w:szCs w:val="24"/>
    </w:rPr>
  </w:style>
  <w:style w:type="paragraph" w:customStyle="1" w:styleId="143">
    <w:name w:val="样式2"/>
    <w:basedOn w:val="144"/>
    <w:link w:val="142"/>
    <w:uiPriority w:val="0"/>
  </w:style>
  <w:style w:type="paragraph" w:customStyle="1" w:styleId="144">
    <w:name w:val="样式1"/>
    <w:basedOn w:val="1"/>
    <w:link w:val="145"/>
    <w:uiPriority w:val="0"/>
    <w:rPr>
      <w:sz w:val="28"/>
      <w:szCs w:val="24"/>
    </w:rPr>
  </w:style>
  <w:style w:type="character" w:customStyle="1" w:styleId="145">
    <w:name w:val="样式1 Char"/>
    <w:basedOn w:val="77"/>
    <w:link w:val="144"/>
    <w:locked/>
    <w:uiPriority w:val="0"/>
    <w:rPr>
      <w:rFonts w:ascii="Times New Roman" w:hAnsi="Times New Roman"/>
      <w:kern w:val="2"/>
      <w:sz w:val="28"/>
      <w:szCs w:val="24"/>
    </w:rPr>
  </w:style>
  <w:style w:type="character" w:customStyle="1" w:styleId="146">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47">
    <w:name w:val="个人撰写风格"/>
    <w:uiPriority w:val="0"/>
    <w:rPr>
      <w:rFonts w:ascii="Arial" w:hAnsi="Arial" w:eastAsia="宋体"/>
      <w:color w:val="auto"/>
      <w:sz w:val="20"/>
    </w:rPr>
  </w:style>
  <w:style w:type="character" w:customStyle="1" w:styleId="148">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49">
    <w:name w:val="样式 a首行缩进:  2 字符 段前: 0 行 Char Char"/>
    <w:link w:val="150"/>
    <w:uiPriority w:val="0"/>
    <w:rPr>
      <w:sz w:val="21"/>
    </w:rPr>
  </w:style>
  <w:style w:type="paragraph" w:customStyle="1" w:styleId="150">
    <w:name w:val="样式 a首行缩进:  2 字符 段前: 0 行"/>
    <w:basedOn w:val="1"/>
    <w:link w:val="149"/>
    <w:uiPriority w:val="0"/>
    <w:pPr>
      <w:adjustRightInd w:val="0"/>
      <w:spacing w:afterLines="50"/>
      <w:jc w:val="left"/>
      <w:textAlignment w:val="baseline"/>
    </w:pPr>
    <w:rPr>
      <w:kern w:val="0"/>
    </w:rPr>
  </w:style>
  <w:style w:type="character" w:customStyle="1" w:styleId="151">
    <w:name w:val="样式1正文（首行缩进两字） Char Char Char"/>
    <w:link w:val="152"/>
    <w:uiPriority w:val="0"/>
    <w:rPr>
      <w:kern w:val="2"/>
      <w:sz w:val="21"/>
    </w:rPr>
  </w:style>
  <w:style w:type="paragraph" w:customStyle="1" w:styleId="152">
    <w:name w:val="样式1正文（首行缩进两字） Char"/>
    <w:basedOn w:val="1"/>
    <w:next w:val="1"/>
    <w:link w:val="151"/>
    <w:uiPriority w:val="0"/>
    <w:pPr>
      <w:topLinePunct/>
      <w:snapToGrid w:val="0"/>
      <w:spacing w:before="40" w:after="40"/>
      <w:ind w:firstLine="396" w:firstLineChars="200"/>
    </w:pPr>
  </w:style>
  <w:style w:type="character" w:customStyle="1" w:styleId="15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54">
    <w:name w:val="纯文本 Char1"/>
    <w:basedOn w:val="77"/>
    <w:semiHidden/>
    <w:uiPriority w:val="99"/>
    <w:rPr>
      <w:rFonts w:ascii="宋体" w:hAnsi="Courier New" w:cs="Courier New"/>
      <w:kern w:val="2"/>
      <w:sz w:val="21"/>
      <w:szCs w:val="21"/>
    </w:rPr>
  </w:style>
  <w:style w:type="character" w:customStyle="1" w:styleId="155">
    <w:name w:val="朱2 Char Char"/>
    <w:basedOn w:val="142"/>
    <w:link w:val="156"/>
    <w:uiPriority w:val="0"/>
  </w:style>
  <w:style w:type="paragraph" w:customStyle="1" w:styleId="156">
    <w:name w:val="朱2"/>
    <w:basedOn w:val="143"/>
    <w:link w:val="155"/>
    <w:uiPriority w:val="0"/>
    <w:pPr>
      <w:topLinePunct/>
      <w:adjustRightInd w:val="0"/>
      <w:spacing w:line="312" w:lineRule="exact"/>
    </w:pPr>
  </w:style>
  <w:style w:type="character" w:customStyle="1" w:styleId="157">
    <w:name w:val="short_text1"/>
    <w:uiPriority w:val="0"/>
    <w:rPr>
      <w:sz w:val="29"/>
    </w:rPr>
  </w:style>
  <w:style w:type="character" w:customStyle="1" w:styleId="158">
    <w:name w:val="样式2 Char"/>
    <w:basedOn w:val="77"/>
    <w:uiPriority w:val="0"/>
    <w:rPr>
      <w:rFonts w:ascii="EU-F1" w:eastAsia="黑体"/>
      <w:color w:val="000000"/>
      <w:kern w:val="44"/>
      <w:sz w:val="21"/>
      <w:szCs w:val="21"/>
      <w:lang w:val="en-US" w:eastAsia="zh-CN" w:bidi="ar-SA"/>
    </w:rPr>
  </w:style>
  <w:style w:type="character" w:customStyle="1" w:styleId="159">
    <w:name w:val="Reference"/>
    <w:uiPriority w:val="0"/>
    <w:rPr>
      <w:rFonts w:ascii="Arial" w:hAnsi="Arial"/>
      <w:sz w:val="20"/>
      <w:lang w:val="en-US" w:eastAsia="zh-CN"/>
    </w:rPr>
  </w:style>
  <w:style w:type="character" w:customStyle="1" w:styleId="160">
    <w:name w:val="批注文字 Char1"/>
    <w:uiPriority w:val="0"/>
    <w:rPr>
      <w:sz w:val="24"/>
    </w:rPr>
  </w:style>
  <w:style w:type="character" w:customStyle="1" w:styleId="161">
    <w:name w:val="Char Char2"/>
    <w:uiPriority w:val="0"/>
    <w:rPr>
      <w:rFonts w:ascii="Arial" w:hAnsi="Arial" w:eastAsia="宋体"/>
      <w:kern w:val="2"/>
      <w:sz w:val="21"/>
      <w:lang w:val="en-US" w:eastAsia="zh-CN"/>
    </w:rPr>
  </w:style>
  <w:style w:type="character" w:customStyle="1" w:styleId="162">
    <w:name w:val="标语"/>
    <w:uiPriority w:val="0"/>
    <w:rPr>
      <w:i/>
      <w:spacing w:val="-6"/>
      <w:sz w:val="24"/>
    </w:rPr>
  </w:style>
  <w:style w:type="character" w:customStyle="1" w:styleId="163">
    <w:name w:val="样式 样式 正文缩进正文缩进 Char正文（首行缩进两字） Char Char正文（首行缩进两字） Char1正文（首行缩进两.... Char Char"/>
    <w:basedOn w:val="164"/>
    <w:link w:val="166"/>
    <w:uiPriority w:val="0"/>
  </w:style>
  <w:style w:type="character" w:customStyle="1" w:styleId="164">
    <w:name w:val="样式 正文缩进正文缩进 Char正文（首行缩进两字） Char Char正文（首行缩进两字） Char1正文（首行缩进两...1 Char Char"/>
    <w:link w:val="165"/>
    <w:uiPriority w:val="0"/>
    <w:rPr>
      <w:kern w:val="2"/>
      <w:sz w:val="21"/>
    </w:rPr>
  </w:style>
  <w:style w:type="paragraph" w:customStyle="1" w:styleId="165">
    <w:name w:val="样式 正文缩进正文缩进 Char正文（首行缩进两字） Char Char正文（首行缩进两字） Char1正文（首行缩进两...1"/>
    <w:basedOn w:val="1"/>
    <w:link w:val="164"/>
    <w:uiPriority w:val="0"/>
    <w:pPr>
      <w:spacing w:beforeLines="10" w:line="312" w:lineRule="auto"/>
      <w:ind w:firstLine="200" w:firstLineChars="200"/>
    </w:pPr>
  </w:style>
  <w:style w:type="paragraph" w:customStyle="1" w:styleId="166">
    <w:name w:val="样式 样式 正文缩进正文缩进 Char正文（首行缩进两字） Char Char正文（首行缩进两字） Char1正文（首行缩进两...."/>
    <w:basedOn w:val="165"/>
    <w:link w:val="163"/>
    <w:uiPriority w:val="0"/>
    <w:pPr>
      <w:spacing w:line="300" w:lineRule="auto"/>
    </w:pPr>
    <w:rPr>
      <w:rFonts w:ascii="Calibri" w:hAnsi="Calibri"/>
    </w:rPr>
  </w:style>
  <w:style w:type="character" w:customStyle="1" w:styleId="167">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8"/>
    <w:uiPriority w:val="0"/>
    <w:rPr>
      <w:rFonts w:ascii="Times New Roman" w:hAnsi="Times New Roman"/>
      <w:kern w:val="2"/>
      <w:sz w:val="28"/>
      <w:szCs w:val="24"/>
    </w:rPr>
  </w:style>
  <w:style w:type="paragraph" w:customStyle="1" w:styleId="168">
    <w:name w:val="正文1"/>
    <w:basedOn w:val="144"/>
    <w:link w:val="167"/>
    <w:uiPriority w:val="0"/>
  </w:style>
  <w:style w:type="character" w:customStyle="1" w:styleId="169">
    <w:name w:val="样式 a) Char Char"/>
    <w:link w:val="170"/>
    <w:uiPriority w:val="0"/>
    <w:rPr>
      <w:kern w:val="2"/>
      <w:sz w:val="21"/>
    </w:rPr>
  </w:style>
  <w:style w:type="paragraph" w:customStyle="1" w:styleId="170">
    <w:name w:val="样式 a)"/>
    <w:basedOn w:val="1"/>
    <w:next w:val="1"/>
    <w:link w:val="169"/>
    <w:uiPriority w:val="0"/>
    <w:pPr>
      <w:tabs>
        <w:tab w:val="left" w:pos="780"/>
      </w:tabs>
      <w:spacing w:beforeLines="10" w:line="312" w:lineRule="auto"/>
      <w:ind w:firstLine="200" w:firstLineChars="200"/>
    </w:pPr>
  </w:style>
  <w:style w:type="character" w:customStyle="1" w:styleId="171">
    <w:name w:val="样式1 Char Char"/>
    <w:basedOn w:val="77"/>
    <w:uiPriority w:val="0"/>
    <w:rPr>
      <w:rFonts w:ascii="Times New Roman" w:hAnsi="Times New Roman" w:eastAsia="宋体" w:cs="宋体"/>
      <w:b/>
      <w:kern w:val="44"/>
      <w:sz w:val="52"/>
      <w:szCs w:val="52"/>
    </w:rPr>
  </w:style>
  <w:style w:type="character" w:customStyle="1" w:styleId="172">
    <w:name w:val="明显参考1"/>
    <w:basedOn w:val="77"/>
    <w:qFormat/>
    <w:uiPriority w:val="99"/>
    <w:rPr>
      <w:rFonts w:cs="Times New Roman"/>
      <w:b/>
      <w:bCs/>
      <w:smallCaps/>
      <w:color w:val="C0504D"/>
      <w:spacing w:val="5"/>
      <w:u w:val="single"/>
    </w:rPr>
  </w:style>
  <w:style w:type="character" w:customStyle="1" w:styleId="173">
    <w:name w:val="样式 a首行缩进:  0 字符 段前: 0 行 + 黑体 Char Char"/>
    <w:link w:val="174"/>
    <w:uiPriority w:val="0"/>
    <w:rPr>
      <w:rFonts w:eastAsia="黑体"/>
      <w:sz w:val="21"/>
    </w:rPr>
  </w:style>
  <w:style w:type="paragraph" w:customStyle="1" w:styleId="174">
    <w:name w:val="样式 a首行缩进:  0 字符 段前: 0 行 + 黑体"/>
    <w:basedOn w:val="150"/>
    <w:link w:val="173"/>
    <w:uiPriority w:val="0"/>
    <w:rPr>
      <w:rFonts w:eastAsia="黑体"/>
    </w:rPr>
  </w:style>
  <w:style w:type="character" w:customStyle="1" w:styleId="175">
    <w:name w:val="Lincer表格样式 Char Char"/>
    <w:link w:val="176"/>
    <w:uiPriority w:val="0"/>
    <w:rPr>
      <w:kern w:val="2"/>
      <w:sz w:val="21"/>
    </w:rPr>
  </w:style>
  <w:style w:type="paragraph" w:customStyle="1" w:styleId="176">
    <w:name w:val="Lincer表格样式"/>
    <w:basedOn w:val="1"/>
    <w:link w:val="175"/>
    <w:uiPriority w:val="0"/>
    <w:pPr>
      <w:ind w:left="344" w:hanging="344" w:hangingChars="164"/>
    </w:pPr>
  </w:style>
  <w:style w:type="character" w:customStyle="1" w:styleId="177">
    <w:name w:val="msoins"/>
    <w:uiPriority w:val="0"/>
    <w:rPr>
      <w:u w:val="single"/>
    </w:rPr>
  </w:style>
  <w:style w:type="character" w:customStyle="1" w:styleId="178">
    <w:name w:val="样式 正文（首行缩进两字） Char + Times New Roman Char Char"/>
    <w:basedOn w:val="151"/>
    <w:link w:val="179"/>
    <w:uiPriority w:val="0"/>
  </w:style>
  <w:style w:type="paragraph" w:customStyle="1" w:styleId="179">
    <w:name w:val="样式 正文（首行缩进两字） Char + Times New Roman"/>
    <w:basedOn w:val="152"/>
    <w:link w:val="178"/>
    <w:uiPriority w:val="0"/>
    <w:pPr>
      <w:ind w:firstLine="0" w:firstLineChars="0"/>
      <w:jc w:val="center"/>
    </w:pPr>
    <w:rPr>
      <w:rFonts w:ascii="Calibri" w:hAnsi="Calibri"/>
    </w:rPr>
  </w:style>
  <w:style w:type="character" w:customStyle="1" w:styleId="180">
    <w:name w:val="_标准条文 Char Char"/>
    <w:link w:val="181"/>
    <w:uiPriority w:val="0"/>
    <w:rPr>
      <w:rFonts w:ascii="Arial" w:hAnsi="Arial"/>
      <w:kern w:val="2"/>
      <w:sz w:val="21"/>
    </w:rPr>
  </w:style>
  <w:style w:type="paragraph" w:customStyle="1" w:styleId="181">
    <w:name w:val="_标准条文"/>
    <w:basedOn w:val="1"/>
    <w:link w:val="180"/>
    <w:uiPriority w:val="0"/>
    <w:pPr>
      <w:overflowPunct w:val="0"/>
      <w:snapToGrid w:val="0"/>
      <w:spacing w:line="276" w:lineRule="auto"/>
      <w:ind w:firstLine="420" w:firstLineChars="200"/>
    </w:pPr>
    <w:rPr>
      <w:rFonts w:ascii="Arial" w:hAnsi="Arial"/>
    </w:rPr>
  </w:style>
  <w:style w:type="character" w:customStyle="1" w:styleId="182">
    <w:name w:val="列表编号 2 Char Char"/>
    <w:uiPriority w:val="0"/>
    <w:rPr>
      <w:rFonts w:ascii="Arial" w:hAnsi="Arial" w:eastAsia="宋体"/>
      <w:sz w:val="18"/>
      <w:lang w:val="en-US" w:eastAsia="zh-CN"/>
    </w:rPr>
  </w:style>
  <w:style w:type="character" w:customStyle="1" w:styleId="183">
    <w:name w:val="style251"/>
    <w:uiPriority w:val="0"/>
    <w:rPr>
      <w:rFonts w:eastAsia="宋体"/>
      <w:kern w:val="2"/>
      <w:sz w:val="21"/>
      <w:lang w:val="en-US" w:eastAsia="zh-CN"/>
    </w:rPr>
  </w:style>
  <w:style w:type="character" w:customStyle="1" w:styleId="184">
    <w:name w:val="样式1 悬挂缩进: 4 字符 段前: 0.1 行，小五 Char Char"/>
    <w:link w:val="185"/>
    <w:uiPriority w:val="0"/>
    <w:rPr>
      <w:kern w:val="2"/>
      <w:sz w:val="18"/>
    </w:rPr>
  </w:style>
  <w:style w:type="paragraph" w:customStyle="1" w:styleId="185">
    <w:name w:val="样式1 悬挂缩进: 4 字符 段前: 0.1 行，小五"/>
    <w:basedOn w:val="1"/>
    <w:link w:val="184"/>
    <w:uiPriority w:val="0"/>
    <w:pPr>
      <w:spacing w:beforeLines="10" w:line="312" w:lineRule="auto"/>
      <w:ind w:left="400" w:leftChars="400"/>
    </w:pPr>
    <w:rPr>
      <w:sz w:val="18"/>
    </w:rPr>
  </w:style>
  <w:style w:type="character" w:customStyle="1" w:styleId="186">
    <w:name w:val="附录三 Char Char"/>
    <w:link w:val="187"/>
    <w:uiPriority w:val="0"/>
    <w:rPr>
      <w:rFonts w:ascii="E-F1" w:eastAsia="黑体"/>
      <w:kern w:val="21"/>
      <w:sz w:val="21"/>
    </w:rPr>
  </w:style>
  <w:style w:type="paragraph" w:customStyle="1" w:styleId="187">
    <w:name w:val="附录三"/>
    <w:basedOn w:val="1"/>
    <w:link w:val="186"/>
    <w:uiPriority w:val="0"/>
    <w:pPr>
      <w:tabs>
        <w:tab w:val="center" w:pos="4706"/>
        <w:tab w:val="right" w:pos="9072"/>
      </w:tabs>
      <w:spacing w:before="120" w:after="60" w:line="312" w:lineRule="exact"/>
    </w:pPr>
    <w:rPr>
      <w:rFonts w:ascii="E-F1" w:eastAsia="黑体"/>
      <w:kern w:val="21"/>
    </w:rPr>
  </w:style>
  <w:style w:type="character" w:customStyle="1" w:styleId="188">
    <w:name w:val="标题 1 Char Char"/>
    <w:basedOn w:val="77"/>
    <w:uiPriority w:val="0"/>
    <w:rPr>
      <w:rFonts w:eastAsia="黑体"/>
      <w:kern w:val="44"/>
      <w:sz w:val="28"/>
      <w:szCs w:val="28"/>
      <w:lang w:val="en-US" w:eastAsia="zh-CN" w:bidi="ar-SA"/>
    </w:rPr>
  </w:style>
  <w:style w:type="character" w:customStyle="1" w:styleId="189">
    <w:name w:val="个人答复风格"/>
    <w:uiPriority w:val="0"/>
    <w:rPr>
      <w:rFonts w:ascii="Arial" w:hAnsi="Arial" w:eastAsia="宋体"/>
      <w:color w:val="auto"/>
      <w:sz w:val="20"/>
    </w:rPr>
  </w:style>
  <w:style w:type="character" w:customStyle="1" w:styleId="190">
    <w:name w:val="表头 Char"/>
    <w:basedOn w:val="77"/>
    <w:link w:val="191"/>
    <w:uiPriority w:val="0"/>
    <w:rPr>
      <w:rFonts w:ascii="Times New Roman" w:hAnsi="Times New Roman" w:eastAsia="黑体"/>
      <w:kern w:val="2"/>
      <w:sz w:val="21"/>
      <w:szCs w:val="21"/>
    </w:rPr>
  </w:style>
  <w:style w:type="paragraph" w:customStyle="1" w:styleId="191">
    <w:name w:val="表头"/>
    <w:basedOn w:val="1"/>
    <w:link w:val="190"/>
    <w:uiPriority w:val="0"/>
    <w:pPr>
      <w:topLinePunct/>
      <w:spacing w:before="160" w:after="60"/>
      <w:jc w:val="center"/>
    </w:pPr>
    <w:rPr>
      <w:rFonts w:eastAsia="黑体"/>
      <w:szCs w:val="21"/>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标题 1 + 加粗 Char"/>
    <w:basedOn w:val="95"/>
    <w:uiPriority w:val="0"/>
    <w:rPr>
      <w:rFonts w:eastAsia="黑体"/>
      <w:b/>
      <w:bCs/>
      <w:sz w:val="28"/>
      <w:szCs w:val="28"/>
      <w:lang w:val="en-US" w:eastAsia="zh-CN" w:bidi="ar-SA"/>
    </w:rPr>
  </w:style>
  <w:style w:type="character" w:customStyle="1" w:styleId="194">
    <w:name w:val="发布"/>
    <w:uiPriority w:val="0"/>
    <w:rPr>
      <w:rFonts w:ascii="黑体" w:eastAsia="黑体"/>
      <w:spacing w:val="22"/>
      <w:w w:val="100"/>
      <w:position w:val="3"/>
      <w:sz w:val="28"/>
    </w:rPr>
  </w:style>
  <w:style w:type="character" w:customStyle="1" w:styleId="195">
    <w:name w:val="正文文本 3 Char1"/>
    <w:basedOn w:val="77"/>
    <w:semiHidden/>
    <w:uiPriority w:val="99"/>
    <w:rPr>
      <w:rFonts w:ascii="Times New Roman" w:hAnsi="Times New Roman"/>
      <w:kern w:val="2"/>
      <w:sz w:val="16"/>
      <w:szCs w:val="16"/>
    </w:rPr>
  </w:style>
  <w:style w:type="character" w:customStyle="1" w:styleId="196">
    <w:name w:val="样式 标题 1 + 加粗 Char Char"/>
    <w:basedOn w:val="188"/>
    <w:uiPriority w:val="0"/>
    <w:rPr>
      <w:b/>
      <w:bCs/>
    </w:rPr>
  </w:style>
  <w:style w:type="character" w:customStyle="1" w:styleId="197">
    <w:name w:val="表格条文首行缩进 Char Char"/>
    <w:link w:val="198"/>
    <w:uiPriority w:val="0"/>
    <w:rPr>
      <w:rFonts w:ascii="宋体" w:hAnsi="宋体"/>
      <w:sz w:val="24"/>
    </w:rPr>
  </w:style>
  <w:style w:type="paragraph" w:customStyle="1" w:styleId="198">
    <w:name w:val="表格条文首行缩进"/>
    <w:basedOn w:val="1"/>
    <w:link w:val="197"/>
    <w:uiPriority w:val="0"/>
    <w:pPr>
      <w:spacing w:line="360" w:lineRule="auto"/>
      <w:ind w:firstLine="480" w:firstLineChars="200"/>
      <w:jc w:val="left"/>
    </w:pPr>
    <w:rPr>
      <w:rFonts w:ascii="宋体" w:hAnsi="宋体"/>
      <w:kern w:val="0"/>
      <w:sz w:val="24"/>
    </w:rPr>
  </w:style>
  <w:style w:type="character" w:customStyle="1" w:styleId="199">
    <w:name w:val="表头 Char Char"/>
    <w:basedOn w:val="77"/>
    <w:uiPriority w:val="0"/>
    <w:rPr>
      <w:rFonts w:eastAsia="黑体"/>
      <w:kern w:val="2"/>
      <w:sz w:val="21"/>
      <w:szCs w:val="21"/>
      <w:lang w:val="en-US" w:eastAsia="zh-CN" w:bidi="ar-SA"/>
    </w:rPr>
  </w:style>
  <w:style w:type="character" w:customStyle="1" w:styleId="200">
    <w:name w:val="short_text"/>
    <w:basedOn w:val="77"/>
    <w:uiPriority w:val="0"/>
  </w:style>
  <w:style w:type="character" w:customStyle="1" w:styleId="201">
    <w:name w:val="段 Char Char"/>
    <w:basedOn w:val="77"/>
    <w:link w:val="202"/>
    <w:uiPriority w:val="0"/>
    <w:rPr>
      <w:rFonts w:ascii="宋体"/>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sz w:val="21"/>
      <w:lang w:val="en-US" w:eastAsia="zh-CN" w:bidi="ar-SA"/>
    </w:rPr>
  </w:style>
  <w:style w:type="character" w:customStyle="1" w:styleId="203">
    <w:name w:val="附录标题2 Char Char"/>
    <w:link w:val="204"/>
    <w:uiPriority w:val="0"/>
    <w:rPr>
      <w:rFonts w:ascii="Arial" w:hAnsi="Arial" w:eastAsia="黑体"/>
      <w:kern w:val="2"/>
      <w:sz w:val="21"/>
    </w:rPr>
  </w:style>
  <w:style w:type="paragraph" w:customStyle="1" w:styleId="204">
    <w:name w:val="附录标题2"/>
    <w:basedOn w:val="4"/>
    <w:next w:val="73"/>
    <w:link w:val="203"/>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5">
    <w:name w:val="样式 标题 2 + 五号 Char Char"/>
    <w:basedOn w:val="77"/>
    <w:uiPriority w:val="0"/>
    <w:rPr>
      <w:rFonts w:eastAsia="黑体"/>
      <w:bCs/>
      <w:kern w:val="2"/>
      <w:sz w:val="21"/>
      <w:szCs w:val="21"/>
      <w:lang w:val="en-US" w:eastAsia="zh-CN" w:bidi="ar-SA"/>
    </w:rPr>
  </w:style>
  <w:style w:type="character" w:customStyle="1" w:styleId="206">
    <w:name w:val="样式 标题 2 + 段前: 0.1 行 Char Char"/>
    <w:link w:val="207"/>
    <w:uiPriority w:val="0"/>
    <w:rPr>
      <w:b/>
      <w:kern w:val="2"/>
      <w:sz w:val="21"/>
    </w:rPr>
  </w:style>
  <w:style w:type="paragraph" w:customStyle="1" w:styleId="207">
    <w:name w:val="样式 标题 2 + 段前: 0.1 行"/>
    <w:basedOn w:val="4"/>
    <w:link w:val="20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8">
    <w:name w:val="hps"/>
    <w:basedOn w:val="77"/>
    <w:uiPriority w:val="0"/>
  </w:style>
  <w:style w:type="character" w:customStyle="1" w:styleId="209">
    <w:name w:val="样式 正文（首行缩进两字） Char + 加粗 Char Char"/>
    <w:uiPriority w:val="0"/>
    <w:rPr>
      <w:rFonts w:eastAsia="宋体"/>
      <w:b/>
      <w:kern w:val="2"/>
      <w:sz w:val="21"/>
      <w:lang w:val="en-US" w:eastAsia="zh-CN"/>
    </w:rPr>
  </w:style>
  <w:style w:type="character" w:customStyle="1" w:styleId="210">
    <w:name w:val="样式 宋体"/>
    <w:uiPriority w:val="0"/>
    <w:rPr>
      <w:rFonts w:ascii="宋体" w:eastAsia="宋体"/>
      <w:sz w:val="18"/>
    </w:rPr>
  </w:style>
  <w:style w:type="paragraph" w:customStyle="1" w:styleId="211">
    <w:name w:val="样式 Times New Roman 首行缩进:  0.74 厘米 段前: 0.1 行"/>
    <w:basedOn w:val="1"/>
    <w:uiPriority w:val="0"/>
    <w:pPr>
      <w:spacing w:beforeLines="10" w:line="312" w:lineRule="auto"/>
      <w:ind w:firstLine="420"/>
    </w:pPr>
    <w:rPr>
      <w:b/>
    </w:rPr>
  </w:style>
  <w:style w:type="paragraph" w:customStyle="1" w:styleId="212">
    <w:name w:val="样式1 加粗 居中 首行缩进:  0.74 厘米 段前: 0.1 行"/>
    <w:basedOn w:val="1"/>
    <w:uiPriority w:val="0"/>
    <w:pPr>
      <w:spacing w:line="276" w:lineRule="auto"/>
      <w:ind w:firstLine="420"/>
      <w:jc w:val="center"/>
    </w:pPr>
    <w:rPr>
      <w:b/>
    </w:rPr>
  </w:style>
  <w:style w:type="paragraph" w:customStyle="1" w:styleId="213">
    <w:name w:val="四级无标题条"/>
    <w:basedOn w:val="1"/>
    <w:uiPriority w:val="0"/>
    <w:pPr>
      <w:numPr>
        <w:ilvl w:val="5"/>
        <w:numId w:val="1"/>
      </w:numPr>
    </w:pPr>
    <w:rPr>
      <w:rFonts w:eastAsia="黑体"/>
      <w:b/>
    </w:rPr>
  </w:style>
  <w:style w:type="paragraph" w:customStyle="1" w:styleId="214">
    <w:name w:val="_图表编号"/>
    <w:basedOn w:val="22"/>
    <w:next w:val="181"/>
    <w:uiPriority w:val="0"/>
    <w:pPr>
      <w:snapToGrid w:val="0"/>
      <w:spacing w:beforeLines="15" w:afterLines="15"/>
      <w:jc w:val="center"/>
    </w:pPr>
    <w:rPr>
      <w:sz w:val="21"/>
    </w:rPr>
  </w:style>
  <w:style w:type="paragraph" w:customStyle="1" w:styleId="215">
    <w:name w:val="列项——（一级）"/>
    <w:uiPriority w:val="0"/>
    <w:pPr>
      <w:widowControl w:val="0"/>
      <w:numPr>
        <w:ilvl w:val="0"/>
        <w:numId w:val="2"/>
      </w:numPr>
      <w:tabs>
        <w:tab w:val="left" w:pos="1080"/>
      </w:tabs>
      <w:adjustRightInd w:val="0"/>
      <w:spacing w:line="360" w:lineRule="atLeast"/>
      <w:jc w:val="both"/>
      <w:textAlignment w:val="baseline"/>
    </w:pPr>
    <w:rPr>
      <w:rFonts w:ascii="宋体"/>
      <w:sz w:val="21"/>
      <w:lang w:val="en-US" w:eastAsia="zh-CN" w:bidi="ar-SA"/>
    </w:rPr>
  </w:style>
  <w:style w:type="paragraph" w:customStyle="1" w:styleId="216">
    <w:name w:val="样式 标题 5 + 段前: 0.1 行2"/>
    <w:basedOn w:val="217"/>
    <w:next w:val="217"/>
    <w:uiPriority w:val="0"/>
    <w:pPr>
      <w:tabs>
        <w:tab w:val="left" w:pos="1134"/>
      </w:tabs>
      <w:spacing w:beforeLines="30" w:afterLines="50"/>
    </w:pPr>
    <w:rPr>
      <w:rFonts w:eastAsia="黑体"/>
      <w:b w:val="0"/>
    </w:rPr>
  </w:style>
  <w:style w:type="paragraph" w:customStyle="1" w:styleId="217">
    <w:name w:val="样式1 样式 标题 5 + 段前: 0 行"/>
    <w:basedOn w:val="218"/>
    <w:next w:val="1"/>
    <w:uiPriority w:val="0"/>
    <w:pPr>
      <w:tabs>
        <w:tab w:val="left" w:pos="1050"/>
        <w:tab w:val="left" w:pos="1080"/>
      </w:tabs>
      <w:spacing w:beforeLines="0" w:line="276" w:lineRule="auto"/>
    </w:pPr>
  </w:style>
  <w:style w:type="paragraph" w:customStyle="1" w:styleId="218">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参考文献、索引标题"/>
    <w:basedOn w:val="220"/>
    <w:next w:val="1"/>
    <w:uiPriority w:val="0"/>
    <w:pPr>
      <w:spacing w:after="200"/>
    </w:pPr>
    <w:rPr>
      <w:sz w:val="21"/>
    </w:rPr>
  </w:style>
  <w:style w:type="paragraph" w:customStyle="1" w:styleId="220">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21">
    <w:name w:val="样式 样式 段前: 0.1 行 + 段前: 0.1 行 + 左侧:  2 字符 段前: 0.1 行1"/>
    <w:basedOn w:val="222"/>
    <w:uiPriority w:val="0"/>
    <w:pPr>
      <w:spacing w:line="276" w:lineRule="auto"/>
    </w:pPr>
  </w:style>
  <w:style w:type="paragraph" w:customStyle="1" w:styleId="222">
    <w:name w:val="样式 样式 段前: 0.1 行 + 段前: 0.1 行"/>
    <w:basedOn w:val="223"/>
    <w:uiPriority w:val="0"/>
    <w:pPr>
      <w:ind w:left="200" w:leftChars="200"/>
    </w:pPr>
  </w:style>
  <w:style w:type="paragraph" w:customStyle="1" w:styleId="223">
    <w:name w:val="样式 段前: 0.1 行"/>
    <w:basedOn w:val="1"/>
    <w:uiPriority w:val="0"/>
    <w:pPr>
      <w:spacing w:beforeLines="10" w:line="300" w:lineRule="auto"/>
    </w:pPr>
  </w:style>
  <w:style w:type="paragraph" w:customStyle="1" w:styleId="224">
    <w:name w:val="目次、标准名称标题"/>
    <w:basedOn w:val="220"/>
    <w:next w:val="202"/>
    <w:uiPriority w:val="0"/>
    <w:pPr>
      <w:spacing w:line="460" w:lineRule="exact"/>
    </w:pPr>
  </w:style>
  <w:style w:type="paragraph" w:customStyle="1" w:styleId="225">
    <w:name w:val="1"/>
    <w:basedOn w:val="1"/>
    <w:next w:val="1"/>
    <w:uiPriority w:val="0"/>
    <w:pPr>
      <w:topLinePunct/>
      <w:adjustRightInd w:val="0"/>
    </w:pPr>
    <w:rPr>
      <w:rFonts w:ascii="Courier New" w:hAnsi="Courier New"/>
      <w:sz w:val="20"/>
    </w:rPr>
  </w:style>
  <w:style w:type="paragraph" w:customStyle="1" w:styleId="226">
    <w:name w:val="样式 样式 正文缩进 + 首行缩进:  0 厘米1 +"/>
    <w:basedOn w:val="1"/>
    <w:uiPriority w:val="0"/>
    <w:pPr>
      <w:spacing w:beforeLines="10"/>
    </w:pPr>
    <w:rPr>
      <w:kern w:val="0"/>
      <w:sz w:val="18"/>
    </w:rPr>
  </w:style>
  <w:style w:type="paragraph" w:customStyle="1" w:styleId="227">
    <w:name w:val="附录标题1"/>
    <w:basedOn w:val="3"/>
    <w:next w:val="204"/>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8">
    <w:name w:val="工程建设章标题"/>
    <w:next w:val="202"/>
    <w:uiPriority w:val="0"/>
    <w:pPr>
      <w:numPr>
        <w:ilvl w:val="1"/>
        <w:numId w:val="3"/>
      </w:numPr>
      <w:spacing w:before="640" w:after="560" w:line="480" w:lineRule="exact"/>
      <w:jc w:val="center"/>
      <w:outlineLvl w:val="1"/>
    </w:pPr>
    <w:rPr>
      <w:rFonts w:ascii="黑体" w:eastAsia="黑体"/>
      <w:b/>
      <w:sz w:val="28"/>
      <w:lang w:val="en-US" w:eastAsia="zh-CN" w:bidi="ar-SA"/>
    </w:rPr>
  </w:style>
  <w:style w:type="paragraph" w:customStyle="1" w:styleId="229">
    <w:name w:val="正文格式"/>
    <w:basedOn w:val="1"/>
    <w:uiPriority w:val="0"/>
    <w:pPr>
      <w:topLinePunct/>
      <w:ind w:firstLine="420" w:firstLineChars="200"/>
    </w:pPr>
    <w:rPr>
      <w:rFonts w:ascii="宋体" w:hAnsi="宋体"/>
      <w:bCs/>
      <w:szCs w:val="21"/>
    </w:rPr>
  </w:style>
  <w:style w:type="paragraph" w:customStyle="1" w:styleId="230">
    <w:name w:val="公司名"/>
    <w:basedOn w:val="231"/>
    <w:uiPriority w:val="0"/>
    <w:pPr>
      <w:spacing w:before="0"/>
    </w:pPr>
  </w:style>
  <w:style w:type="paragraph" w:customStyle="1" w:styleId="231">
    <w:name w:val="_标准名称"/>
    <w:basedOn w:val="1"/>
    <w:next w:val="30"/>
    <w:uiPriority w:val="0"/>
    <w:pPr>
      <w:snapToGrid w:val="0"/>
      <w:spacing w:before="567" w:after="680"/>
      <w:jc w:val="center"/>
    </w:pPr>
    <w:rPr>
      <w:rFonts w:ascii="Arial" w:hAnsi="Arial" w:eastAsia="黑体"/>
      <w:sz w:val="32"/>
    </w:rPr>
  </w:style>
  <w:style w:type="paragraph" w:customStyle="1" w:styleId="232">
    <w:name w:val="Normal_0_0"/>
    <w:qFormat/>
    <w:uiPriority w:val="0"/>
    <w:rPr>
      <w:rFonts w:ascii="黑体" w:hAnsi="黑体" w:eastAsia="黑体"/>
      <w:b/>
      <w:sz w:val="32"/>
      <w:szCs w:val="24"/>
      <w:lang w:val="en-US" w:eastAsia="zh-CN" w:bidi="ar-SA"/>
    </w:rPr>
  </w:style>
  <w:style w:type="paragraph" w:customStyle="1" w:styleId="233">
    <w:name w:val="工程建设条标题"/>
    <w:basedOn w:val="234"/>
    <w:next w:val="202"/>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34">
    <w:name w:val="工程建设节标题"/>
    <w:basedOn w:val="228"/>
    <w:next w:val="202"/>
    <w:uiPriority w:val="0"/>
    <w:pPr>
      <w:numPr>
        <w:ilvl w:val="2"/>
        <w:numId w:val="3"/>
      </w:numPr>
      <w:spacing w:before="400" w:after="400" w:line="240" w:lineRule="auto"/>
      <w:ind w:leftChars="0" w:firstLineChars="0"/>
      <w:outlineLvl w:val="2"/>
    </w:pPr>
    <w:rPr>
      <w:sz w:val="21"/>
    </w:rPr>
  </w:style>
  <w:style w:type="paragraph" w:customStyle="1" w:styleId="235">
    <w:name w:val="样式 样式1 样式 编号 a + Times New Roman 段前: 0 行 行距: 多倍行距 1.15 字行 + 左侧.....1"/>
    <w:basedOn w:val="236"/>
    <w:uiPriority w:val="0"/>
    <w:pPr>
      <w:ind w:left="400" w:leftChars="200"/>
    </w:pPr>
  </w:style>
  <w:style w:type="paragraph" w:customStyle="1" w:styleId="236">
    <w:name w:val="样式1 样式 编号 a + Times New Roman 段前: 0 行 行距: 多倍行距 1.15 字行 + 左侧... + ..."/>
    <w:basedOn w:val="237"/>
    <w:uiPriority w:val="0"/>
    <w:pPr>
      <w:spacing w:before="0" w:afterLines="0"/>
      <w:ind w:left="620" w:hanging="200" w:hangingChars="200"/>
    </w:pPr>
  </w:style>
  <w:style w:type="paragraph" w:customStyle="1" w:styleId="237">
    <w:name w:val="样式 编号 a + Times New Roman 段前: 0 行 行距: 多倍行距 1.15 字行 + 左侧..."/>
    <w:basedOn w:val="152"/>
    <w:next w:val="238"/>
    <w:uiPriority w:val="0"/>
    <w:pPr>
      <w:spacing w:before="24" w:afterLines="10"/>
      <w:ind w:firstLine="0" w:firstLineChars="0"/>
    </w:pPr>
  </w:style>
  <w:style w:type="paragraph" w:customStyle="1" w:styleId="238">
    <w:name w:val="样式1-4 Times New Roman行距: 多倍行距 1.15 字行 + 左侧:  4 字符"/>
    <w:basedOn w:val="239"/>
    <w:uiPriority w:val="0"/>
    <w:pPr>
      <w:tabs>
        <w:tab w:val="left" w:pos="315"/>
      </w:tabs>
      <w:ind w:left="840" w:leftChars="400"/>
    </w:pPr>
  </w:style>
  <w:style w:type="paragraph" w:customStyle="1" w:styleId="239">
    <w:name w:val="样式 Times New Roman 段前: 0.1 行 行距: 多倍行距 1.2 字行"/>
    <w:basedOn w:val="1"/>
    <w:uiPriority w:val="0"/>
    <w:pPr>
      <w:spacing w:line="276" w:lineRule="auto"/>
      <w:ind w:left="420" w:leftChars="200"/>
    </w:pPr>
  </w:style>
  <w:style w:type="paragraph" w:customStyle="1" w:styleId="240">
    <w:name w:val="样式 样式 首行缩进:  0.77 厘米 段前: 0.1 行 + 首行缩进:  2 字符 段前: 0.1 行"/>
    <w:basedOn w:val="1"/>
    <w:uiPriority w:val="0"/>
    <w:pPr>
      <w:spacing w:line="276" w:lineRule="auto"/>
      <w:ind w:firstLine="200" w:firstLineChars="200"/>
    </w:pPr>
  </w:style>
  <w:style w:type="paragraph" w:customStyle="1" w:styleId="241">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42">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243">
    <w:name w:val="基准索引样式"/>
    <w:basedOn w:val="1"/>
    <w:uiPriority w:val="0"/>
    <w:pPr>
      <w:widowControl/>
      <w:spacing w:line="220" w:lineRule="atLeast"/>
      <w:ind w:left="360"/>
      <w:jc w:val="left"/>
    </w:pPr>
    <w:rPr>
      <w:rFonts w:ascii="Arial" w:hAnsi="Arial"/>
      <w:kern w:val="0"/>
    </w:rPr>
  </w:style>
  <w:style w:type="paragraph" w:customStyle="1" w:styleId="244">
    <w:name w:val="二级条标题"/>
    <w:basedOn w:val="245"/>
    <w:next w:val="1"/>
    <w:uiPriority w:val="0"/>
    <w:pPr>
      <w:numPr>
        <w:ilvl w:val="3"/>
        <w:numId w:val="4"/>
      </w:numPr>
      <w:tabs>
        <w:tab w:val="left" w:pos="-1080"/>
      </w:tabs>
      <w:outlineLvl w:val="3"/>
    </w:pPr>
  </w:style>
  <w:style w:type="paragraph" w:customStyle="1" w:styleId="245">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46">
    <w:name w:val="工程建设表标题"/>
    <w:basedOn w:val="233"/>
    <w:uiPriority w:val="0"/>
    <w:pPr>
      <w:numPr>
        <w:ilvl w:val="4"/>
        <w:numId w:val="3"/>
      </w:numPr>
      <w:jc w:val="center"/>
      <w:outlineLvl w:val="4"/>
    </w:pPr>
  </w:style>
  <w:style w:type="paragraph" w:customStyle="1" w:styleId="247">
    <w:name w:val="样式 样式 正文（首行缩进两字） Char + 首行缩进:  2 字符 段前: 0.1 行 + 行距: 多倍行距 1.25 字行"/>
    <w:basedOn w:val="248"/>
    <w:uiPriority w:val="0"/>
  </w:style>
  <w:style w:type="paragraph" w:customStyle="1" w:styleId="248">
    <w:name w:val="样式 正文（首行缩进两字） Char + 首行缩进:  2 字符 段前: 0.1 行"/>
    <w:basedOn w:val="152"/>
    <w:uiPriority w:val="0"/>
    <w:pPr>
      <w:spacing w:afterLines="10" w:line="300" w:lineRule="auto"/>
      <w:ind w:firstLine="200"/>
    </w:pPr>
  </w:style>
  <w:style w:type="paragraph" w:customStyle="1" w:styleId="24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50">
    <w:name w:val="正文-d"/>
    <w:basedOn w:val="1"/>
    <w:uiPriority w:val="0"/>
    <w:pPr>
      <w:ind w:firstLine="200" w:firstLineChars="200"/>
    </w:pPr>
    <w:rPr>
      <w:szCs w:val="21"/>
    </w:rPr>
  </w:style>
  <w:style w:type="paragraph" w:customStyle="1" w:styleId="251">
    <w:name w:val="附录标识"/>
    <w:basedOn w:val="220"/>
    <w:uiPriority w:val="0"/>
    <w:pPr>
      <w:tabs>
        <w:tab w:val="left" w:pos="6405"/>
      </w:tabs>
      <w:spacing w:after="200"/>
    </w:pPr>
    <w:rPr>
      <w:sz w:val="21"/>
    </w:rPr>
  </w:style>
  <w:style w:type="paragraph" w:customStyle="1" w:styleId="252">
    <w:name w:val="发布部门"/>
    <w:next w:val="202"/>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253">
    <w:name w:val="CM38"/>
    <w:basedOn w:val="254"/>
    <w:next w:val="254"/>
    <w:uiPriority w:val="0"/>
    <w:pPr>
      <w:spacing w:line="320" w:lineRule="atLeast"/>
    </w:pPr>
    <w:rPr>
      <w:rFonts w:ascii="Times New Roman"/>
      <w:color w:val="auto"/>
    </w:rPr>
  </w:style>
  <w:style w:type="paragraph" w:customStyle="1" w:styleId="254">
    <w:name w:val="Default"/>
    <w:uiPriority w:val="0"/>
    <w:pPr>
      <w:widowControl w:val="0"/>
      <w:autoSpaceDE w:val="0"/>
      <w:autoSpaceDN w:val="0"/>
      <w:adjustRightInd w:val="0"/>
    </w:pPr>
    <w:rPr>
      <w:rFonts w:ascii="宋体"/>
      <w:color w:val="000000"/>
      <w:sz w:val="24"/>
      <w:lang w:val="en-US" w:eastAsia="zh-CN" w:bidi="ar-SA"/>
    </w:rPr>
  </w:style>
  <w:style w:type="paragraph" w:customStyle="1" w:styleId="255">
    <w:name w:val="附录四级条标题"/>
    <w:basedOn w:val="256"/>
    <w:next w:val="202"/>
    <w:uiPriority w:val="0"/>
    <w:pPr>
      <w:outlineLvl w:val="5"/>
    </w:pPr>
  </w:style>
  <w:style w:type="paragraph" w:customStyle="1" w:styleId="256">
    <w:name w:val="附录三级条标题"/>
    <w:basedOn w:val="257"/>
    <w:next w:val="202"/>
    <w:uiPriority w:val="0"/>
    <w:pPr>
      <w:outlineLvl w:val="4"/>
    </w:pPr>
  </w:style>
  <w:style w:type="paragraph" w:customStyle="1" w:styleId="257">
    <w:name w:val="附录二级条标题"/>
    <w:basedOn w:val="258"/>
    <w:next w:val="202"/>
    <w:uiPriority w:val="0"/>
    <w:pPr>
      <w:outlineLvl w:val="3"/>
    </w:pPr>
  </w:style>
  <w:style w:type="paragraph" w:customStyle="1" w:styleId="258">
    <w:name w:val="附录一级条标题"/>
    <w:basedOn w:val="259"/>
    <w:next w:val="202"/>
    <w:uiPriority w:val="0"/>
    <w:pPr>
      <w:autoSpaceDN w:val="0"/>
      <w:spacing w:beforeLines="0" w:afterLines="0"/>
      <w:outlineLvl w:val="2"/>
    </w:pPr>
  </w:style>
  <w:style w:type="paragraph" w:customStyle="1" w:styleId="259">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60">
    <w:name w:val="列项·"/>
    <w:uiPriority w:val="0"/>
    <w:pPr>
      <w:numPr>
        <w:ilvl w:val="0"/>
        <w:numId w:val="5"/>
      </w:numPr>
      <w:tabs>
        <w:tab w:val="left" w:pos="840"/>
      </w:tabs>
      <w:ind w:left="840" w:hanging="420"/>
      <w:jc w:val="both"/>
    </w:pPr>
    <w:rPr>
      <w:rFonts w:ascii="宋体"/>
      <w:sz w:val="21"/>
      <w:lang w:val="en-US" w:eastAsia="zh-CN" w:bidi="ar-SA"/>
    </w:rPr>
  </w:style>
  <w:style w:type="paragraph" w:customStyle="1" w:styleId="261">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2">
    <w:name w:val="样式1 正文文本 小五 + Times New Roman 段前: 0 行 行距: 多倍行距 1.15 字行"/>
    <w:basedOn w:val="66"/>
    <w:uiPriority w:val="0"/>
    <w:pPr>
      <w:spacing w:afterLines="20" w:line="276" w:lineRule="auto"/>
      <w:jc w:val="center"/>
    </w:pPr>
    <w:rPr>
      <w:sz w:val="18"/>
    </w:rPr>
  </w:style>
  <w:style w:type="paragraph" w:customStyle="1" w:styleId="263">
    <w:name w:val="样式 样式 样式 悬挂缩进: 9 字符 段前: 0.1 行 + 左侧:  3.93 字符 悬挂缩进: 8 字符 段前: 0.1 ..."/>
    <w:basedOn w:val="152"/>
    <w:next w:val="1"/>
    <w:uiPriority w:val="0"/>
    <w:pPr>
      <w:tabs>
        <w:tab w:val="left" w:pos="0"/>
      </w:tabs>
      <w:spacing w:before="24" w:afterLines="10"/>
      <w:ind w:left="800" w:hanging="400" w:firstLineChars="0"/>
    </w:pPr>
  </w:style>
  <w:style w:type="paragraph" w:customStyle="1" w:styleId="264">
    <w:name w:val="样式 样式 标题 6 + 段前: 0.1 行 + Times New Roman"/>
    <w:basedOn w:val="265"/>
    <w:uiPriority w:val="0"/>
    <w:pPr>
      <w:keepLines w:val="0"/>
      <w:tabs>
        <w:tab w:val="left" w:pos="210"/>
      </w:tabs>
      <w:spacing w:beforeLines="0" w:line="276" w:lineRule="auto"/>
    </w:pPr>
  </w:style>
  <w:style w:type="paragraph" w:customStyle="1" w:styleId="26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66">
    <w:name w:val="术语定义三级条标题"/>
    <w:basedOn w:val="267"/>
    <w:next w:val="202"/>
    <w:uiPriority w:val="0"/>
    <w:pPr>
      <w:tabs>
        <w:tab w:val="left" w:pos="420"/>
        <w:tab w:val="left" w:pos="1575"/>
      </w:tabs>
      <w:ind w:left="1575"/>
    </w:pPr>
  </w:style>
  <w:style w:type="paragraph" w:customStyle="1" w:styleId="267">
    <w:name w:val="术语定义条标题"/>
    <w:basedOn w:val="268"/>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68">
    <w:name w:val="章标题"/>
    <w:next w:val="202"/>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69">
    <w:name w:val="样式 正文（首行缩进两字） Char + 宋体 加粗 首行缩进:  2 字符 段前: 0.1 行"/>
    <w:basedOn w:val="152"/>
    <w:uiPriority w:val="0"/>
    <w:pPr>
      <w:spacing w:afterLines="10" w:line="300" w:lineRule="auto"/>
      <w:ind w:firstLine="200"/>
    </w:pPr>
    <w:rPr>
      <w:rFonts w:ascii="宋体" w:hAnsi="宋体"/>
      <w:b/>
    </w:rPr>
  </w:style>
  <w:style w:type="paragraph" w:customStyle="1" w:styleId="270">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271">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72">
    <w:name w:val="CM40"/>
    <w:basedOn w:val="254"/>
    <w:next w:val="254"/>
    <w:uiPriority w:val="0"/>
    <w:pPr>
      <w:spacing w:line="320" w:lineRule="atLeast"/>
    </w:pPr>
    <w:rPr>
      <w:rFonts w:ascii="Times New Roman"/>
      <w:color w:val="auto"/>
    </w:rPr>
  </w:style>
  <w:style w:type="paragraph" w:customStyle="1" w:styleId="273">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274">
    <w:name w:val="样式1 样式 编号 a + Times New Roman 段前: 0 行 行距: 多倍行距 1.15 字行 + 左侧....."/>
    <w:basedOn w:val="236"/>
    <w:uiPriority w:val="0"/>
    <w:pPr>
      <w:ind w:left="400" w:leftChars="200"/>
    </w:pPr>
  </w:style>
  <w:style w:type="paragraph" w:customStyle="1" w:styleId="275">
    <w:name w:val="部分题目"/>
    <w:basedOn w:val="276"/>
    <w:next w:val="277"/>
    <w:uiPriority w:val="0"/>
    <w:pPr>
      <w:spacing w:before="660" w:after="400" w:line="540" w:lineRule="atLeast"/>
      <w:ind w:right="2160"/>
    </w:pPr>
    <w:rPr>
      <w:rFonts w:ascii="Times New Roman" w:hAnsi="Times New Roman"/>
      <w:spacing w:val="-40"/>
      <w:sz w:val="60"/>
    </w:rPr>
  </w:style>
  <w:style w:type="paragraph" w:customStyle="1" w:styleId="276">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7">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278">
    <w:name w:val="式中"/>
    <w:next w:val="202"/>
    <w:uiPriority w:val="0"/>
    <w:pPr>
      <w:numPr>
        <w:ilvl w:val="0"/>
        <w:numId w:val="6"/>
      </w:numPr>
      <w:tabs>
        <w:tab w:val="left" w:pos="210"/>
      </w:tabs>
    </w:pPr>
    <w:rPr>
      <w:rFonts w:ascii="宋体"/>
      <w:sz w:val="18"/>
      <w:lang w:val="en-US" w:eastAsia="zh-CN" w:bidi="ar-SA"/>
    </w:rPr>
  </w:style>
  <w:style w:type="paragraph" w:customStyle="1" w:styleId="279">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280">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281">
    <w:name w:val="副题目 – 封页"/>
    <w:basedOn w:val="282"/>
    <w:next w:val="30"/>
    <w:uiPriority w:val="0"/>
    <w:pPr>
      <w:keepNext w:val="0"/>
      <w:keepLines w:val="0"/>
      <w:widowControl w:val="0"/>
      <w:spacing w:before="0" w:after="60" w:line="240" w:lineRule="auto"/>
    </w:pPr>
    <w:rPr>
      <w:rFonts w:ascii="Arial"/>
      <w:snapToGrid w:val="0"/>
      <w:color w:val="000000"/>
      <w:sz w:val="28"/>
    </w:rPr>
  </w:style>
  <w:style w:type="paragraph" w:customStyle="1" w:styleId="282">
    <w:name w:val="题目封页"/>
    <w:basedOn w:val="276"/>
    <w:next w:val="281"/>
    <w:uiPriority w:val="0"/>
    <w:pPr>
      <w:spacing w:before="1800" w:line="240" w:lineRule="atLeast"/>
      <w:jc w:val="center"/>
    </w:pPr>
    <w:rPr>
      <w:rFonts w:ascii="黑体" w:eastAsia="黑体"/>
      <w:b/>
      <w:spacing w:val="0"/>
      <w:sz w:val="52"/>
    </w:rPr>
  </w:style>
  <w:style w:type="paragraph" w:customStyle="1" w:styleId="283">
    <w:name w:val="正文_1"/>
    <w:qFormat/>
    <w:uiPriority w:val="0"/>
    <w:pPr>
      <w:widowControl w:val="0"/>
      <w:jc w:val="both"/>
    </w:pPr>
    <w:rPr>
      <w:kern w:val="2"/>
      <w:sz w:val="21"/>
      <w:szCs w:val="22"/>
      <w:lang w:val="en-US" w:eastAsia="zh-CN" w:bidi="ar-SA"/>
    </w:rPr>
  </w:style>
  <w:style w:type="paragraph" w:customStyle="1" w:styleId="284">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85">
    <w:name w:val="实施日期"/>
    <w:basedOn w:val="286"/>
    <w:uiPriority w:val="0"/>
    <w:pPr>
      <w:jc w:val="right"/>
    </w:pPr>
  </w:style>
  <w:style w:type="paragraph" w:customStyle="1" w:styleId="286">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87">
    <w:name w:val="样式 段前: 0.1 行1"/>
    <w:basedOn w:val="1"/>
    <w:uiPriority w:val="0"/>
    <w:pPr>
      <w:spacing w:beforeLines="10" w:line="312" w:lineRule="auto"/>
    </w:pPr>
  </w:style>
  <w:style w:type="paragraph" w:customStyle="1" w:styleId="28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89">
    <w:name w:val="Char Char Char Char Char Char Char"/>
    <w:basedOn w:val="1"/>
    <w:uiPriority w:val="0"/>
    <w:pPr>
      <w:spacing w:line="360" w:lineRule="auto"/>
      <w:ind w:firstLine="200" w:firstLineChars="200"/>
    </w:pPr>
  </w:style>
  <w:style w:type="paragraph" w:customStyle="1" w:styleId="290">
    <w:name w:val="样式 样式 标题 1 + 段前: 0.7 行 段后: 0.7 行"/>
    <w:basedOn w:val="271"/>
    <w:uiPriority w:val="0"/>
    <w:pPr>
      <w:tabs>
        <w:tab w:val="left" w:pos="340"/>
        <w:tab w:val="clear" w:pos="360"/>
      </w:tabs>
      <w:spacing w:beforeLines="100" w:afterLines="100"/>
    </w:pPr>
  </w:style>
  <w:style w:type="paragraph" w:customStyle="1" w:styleId="291">
    <w:name w:val="样式 标题 3 + 宋体 段前: 0.1 行"/>
    <w:basedOn w:val="292"/>
    <w:uiPriority w:val="0"/>
    <w:pPr>
      <w:tabs>
        <w:tab w:val="left" w:pos="700"/>
      </w:tabs>
      <w:spacing w:beforeLines="50" w:afterLines="50" w:line="240" w:lineRule="auto"/>
    </w:pPr>
    <w:rPr>
      <w:rFonts w:ascii="宋体" w:hAnsi="宋体" w:eastAsia="黑体"/>
      <w:b w:val="0"/>
    </w:rPr>
  </w:style>
  <w:style w:type="paragraph" w:customStyle="1" w:styleId="292">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93">
    <w:name w:val="样式 Times New Roman 段前: 0.1 行 行距: 多倍行距 1.15 字行"/>
    <w:basedOn w:val="1"/>
    <w:uiPriority w:val="0"/>
    <w:pPr>
      <w:spacing w:line="276" w:lineRule="auto"/>
    </w:pPr>
  </w:style>
  <w:style w:type="paragraph" w:customStyle="1" w:styleId="294">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295">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296">
    <w:name w:val="无标题条"/>
    <w:next w:val="202"/>
    <w:uiPriority w:val="0"/>
    <w:pPr>
      <w:jc w:val="both"/>
    </w:pPr>
    <w:rPr>
      <w:sz w:val="21"/>
      <w:lang w:val="en-US" w:eastAsia="zh-CN" w:bidi="ar-SA"/>
    </w:rPr>
  </w:style>
  <w:style w:type="paragraph" w:styleId="297">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298">
    <w:name w:val="样式 样式 样式 段前: 0.1 行 + 段前: 0.1 行 + 左侧:  2 字符 段前: 0.1 行"/>
    <w:basedOn w:val="222"/>
    <w:uiPriority w:val="0"/>
    <w:pPr>
      <w:spacing w:beforeLines="0" w:line="276" w:lineRule="auto"/>
      <w:ind w:left="420"/>
    </w:pPr>
  </w:style>
  <w:style w:type="paragraph" w:customStyle="1" w:styleId="299">
    <w:name w:val="样式 正文（首行缩进两字） Char + 首行缩进:  2 字符 段前: 0.1 行 行距: 多倍行距 1.25 字行"/>
    <w:basedOn w:val="152"/>
    <w:uiPriority w:val="0"/>
    <w:pPr>
      <w:spacing w:afterLines="10"/>
      <w:ind w:firstLine="200"/>
    </w:pPr>
  </w:style>
  <w:style w:type="paragraph" w:customStyle="1" w:styleId="300">
    <w:name w:val="样式 样式 标题 3H3l3CT小标题中h3sect1.2.33rd level3Head 3level_3PI... + 段前..."/>
    <w:basedOn w:val="301"/>
    <w:uiPriority w:val="0"/>
    <w:pPr>
      <w:numPr>
        <w:ilvl w:val="2"/>
        <w:numId w:val="7"/>
      </w:numPr>
      <w:tabs>
        <w:tab w:val="left" w:pos="1866"/>
        <w:tab w:val="clear" w:pos="1890"/>
      </w:tabs>
    </w:pPr>
  </w:style>
  <w:style w:type="paragraph" w:customStyle="1" w:styleId="301">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02">
    <w:name w:val="样式 样式 标题 2 + 段前: 0.5 行 段后: 0.5 行 + 首行缩进:  2 字符 段前: 0.5 行 段后: 0..."/>
    <w:basedOn w:val="303"/>
    <w:uiPriority w:val="0"/>
  </w:style>
  <w:style w:type="paragraph" w:customStyle="1" w:styleId="30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04">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05">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06">
    <w:name w:val="正文图标题"/>
    <w:next w:val="202"/>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307">
    <w:name w:val="副标题1"/>
    <w:basedOn w:val="57"/>
    <w:next w:val="1"/>
    <w:uiPriority w:val="0"/>
    <w:pPr>
      <w:topLinePunct w:val="0"/>
      <w:adjustRightInd/>
      <w:snapToGrid w:val="0"/>
      <w:spacing w:before="360" w:after="680"/>
    </w:pPr>
    <w:rPr>
      <w:rFonts w:eastAsia="黑体"/>
      <w:b w:val="0"/>
      <w:sz w:val="48"/>
    </w:rPr>
  </w:style>
  <w:style w:type="paragraph" w:customStyle="1" w:styleId="308">
    <w:name w:val=".."/>
    <w:basedOn w:val="254"/>
    <w:next w:val="254"/>
    <w:uiPriority w:val="0"/>
    <w:rPr>
      <w:color w:val="auto"/>
    </w:rPr>
  </w:style>
  <w:style w:type="paragraph" w:customStyle="1" w:styleId="309">
    <w:name w:val="术语定义五级条标题"/>
    <w:basedOn w:val="268"/>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10">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11">
    <w:name w:val="样式 样式 正文文本 2 + 段前: 0.1 行 + 悬挂缩进: 0.03 字符"/>
    <w:basedOn w:val="312"/>
    <w:uiPriority w:val="0"/>
    <w:pPr>
      <w:spacing w:beforeLines="0"/>
      <w:ind w:hanging="6"/>
      <w:jc w:val="center"/>
    </w:pPr>
  </w:style>
  <w:style w:type="paragraph" w:customStyle="1" w:styleId="312">
    <w:name w:val="样式 正文文本 2 + 段前: 0.1 行"/>
    <w:basedOn w:val="66"/>
    <w:uiPriority w:val="0"/>
    <w:pPr>
      <w:spacing w:beforeLines="10" w:after="0" w:line="264" w:lineRule="auto"/>
      <w:jc w:val="left"/>
    </w:pPr>
    <w:rPr>
      <w:sz w:val="18"/>
    </w:rPr>
  </w:style>
  <w:style w:type="paragraph" w:customStyle="1" w:styleId="313">
    <w:name w:val="a.a.a"/>
    <w:basedOn w:val="1"/>
    <w:uiPriority w:val="0"/>
    <w:pPr>
      <w:spacing w:beforeLines="50" w:afterLines="50"/>
      <w:jc w:val="left"/>
      <w:outlineLvl w:val="2"/>
    </w:pPr>
    <w:rPr>
      <w:rFonts w:ascii="黑体" w:hAnsi="宋体" w:eastAsia="黑体"/>
      <w:sz w:val="24"/>
    </w:rPr>
  </w:style>
  <w:style w:type="paragraph" w:customStyle="1" w:styleId="314">
    <w:name w:val="示例"/>
    <w:next w:val="202"/>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31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316">
    <w:name w:val="附录表标题续表"/>
    <w:basedOn w:val="317"/>
    <w:next w:val="202"/>
    <w:uiPriority w:val="0"/>
    <w:pPr>
      <w:widowControl/>
      <w:numPr>
        <w:ilvl w:val="0"/>
        <w:numId w:val="8"/>
      </w:numPr>
      <w:tabs>
        <w:tab w:val="left" w:pos="210"/>
        <w:tab w:val="left" w:pos="420"/>
      </w:tabs>
      <w:adjustRightInd/>
      <w:spacing w:line="360" w:lineRule="auto"/>
    </w:pPr>
    <w:rPr>
      <w:rFonts w:ascii="宋体" w:hAnsi="宋体" w:eastAsia="宋体"/>
    </w:rPr>
  </w:style>
  <w:style w:type="paragraph" w:customStyle="1" w:styleId="317">
    <w:name w:val="附录表标题"/>
    <w:next w:val="202"/>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18">
    <w:name w:val="二级无标题条"/>
    <w:basedOn w:val="1"/>
    <w:uiPriority w:val="0"/>
    <w:pPr>
      <w:numPr>
        <w:ilvl w:val="3"/>
        <w:numId w:val="1"/>
      </w:numPr>
    </w:pPr>
    <w:rPr>
      <w:b/>
    </w:rPr>
  </w:style>
  <w:style w:type="paragraph" w:customStyle="1" w:styleId="319">
    <w:name w:val="三级无标题条"/>
    <w:basedOn w:val="1"/>
    <w:uiPriority w:val="0"/>
    <w:pPr>
      <w:numPr>
        <w:ilvl w:val="4"/>
        <w:numId w:val="1"/>
      </w:numPr>
    </w:pPr>
    <w:rPr>
      <w:b/>
    </w:rPr>
  </w:style>
  <w:style w:type="paragraph" w:customStyle="1" w:styleId="320">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21">
    <w:name w:val="_列表编号1"/>
    <w:basedOn w:val="20"/>
    <w:uiPriority w:val="0"/>
    <w:pPr>
      <w:tabs>
        <w:tab w:val="left" w:pos="800"/>
      </w:tabs>
      <w:snapToGrid w:val="0"/>
      <w:spacing w:beforeLines="0" w:line="276" w:lineRule="auto"/>
      <w:ind w:left="800" w:hanging="400"/>
    </w:pPr>
  </w:style>
  <w:style w:type="paragraph" w:customStyle="1" w:styleId="322">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23">
    <w:name w:val="样式 正文（首行缩进两字） Char + 加粗"/>
    <w:basedOn w:val="152"/>
    <w:uiPriority w:val="0"/>
    <w:pPr>
      <w:spacing w:afterLines="10"/>
      <w:ind w:firstLine="200"/>
    </w:pPr>
    <w:rPr>
      <w:b/>
    </w:rPr>
  </w:style>
  <w:style w:type="paragraph" w:customStyle="1" w:styleId="32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25">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326">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27">
    <w:name w:val="样式 样式1 样式 编号 a + Times New Roman 段前: 0 行 行距: 多倍行距 1.15 字行 + 左..."/>
    <w:basedOn w:val="328"/>
    <w:uiPriority w:val="0"/>
  </w:style>
  <w:style w:type="paragraph" w:customStyle="1" w:styleId="328">
    <w:name w:val="样式 样式1 样式 编号 a + Times New Roman 段前: 0 行 行距: 多倍行距 1.15 字行 + 左侧....."/>
    <w:basedOn w:val="236"/>
    <w:uiPriority w:val="0"/>
    <w:pPr>
      <w:ind w:left="840" w:leftChars="200" w:hanging="420"/>
    </w:pPr>
  </w:style>
  <w:style w:type="paragraph" w:customStyle="1" w:styleId="329">
    <w:name w:val="样式 样式 正文缩进正文缩进 Char正文（首行缩进两字） Char Char正文（首行缩进两字） Char1正文（首行缩进两....2"/>
    <w:basedOn w:val="330"/>
    <w:uiPriority w:val="0"/>
    <w:pPr>
      <w:spacing w:beforeLines="0" w:line="276" w:lineRule="auto"/>
      <w:ind w:firstLine="420"/>
    </w:pPr>
  </w:style>
  <w:style w:type="paragraph" w:customStyle="1" w:styleId="33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31">
    <w:name w:val="样式1 标题 3 + 段前: 0.1 行 + 段前: 0.1 行 + 段前: 0.5 行 段后: 0.5 行"/>
    <w:basedOn w:val="292"/>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32">
    <w:name w:val="普通文字"/>
    <w:basedOn w:val="1"/>
    <w:next w:val="1"/>
    <w:qFormat/>
    <w:uiPriority w:val="0"/>
    <w:rPr>
      <w:rFonts w:ascii="宋体"/>
      <w:kern w:val="0"/>
      <w:sz w:val="24"/>
      <w:u w:val="none" w:color="000000"/>
    </w:rPr>
  </w:style>
  <w:style w:type="paragraph" w:customStyle="1" w:styleId="333">
    <w:name w:val="样式6"/>
    <w:basedOn w:val="1"/>
    <w:uiPriority w:val="0"/>
    <w:pPr>
      <w:topLinePunct/>
      <w:spacing w:before="160" w:after="60"/>
      <w:jc w:val="center"/>
    </w:pPr>
    <w:rPr>
      <w:rFonts w:eastAsia="黑体"/>
      <w:szCs w:val="21"/>
    </w:rPr>
  </w:style>
  <w:style w:type="paragraph" w:customStyle="1" w:styleId="334">
    <w:name w:val="正文_配电_小四"/>
    <w:basedOn w:val="1"/>
    <w:uiPriority w:val="0"/>
    <w:pPr>
      <w:spacing w:line="360" w:lineRule="auto"/>
      <w:ind w:firstLine="200" w:firstLineChars="200"/>
    </w:pPr>
    <w:rPr>
      <w:rFonts w:ascii="宋体" w:hAnsi="宋体"/>
      <w:kern w:val="0"/>
      <w:sz w:val="24"/>
    </w:rPr>
  </w:style>
  <w:style w:type="paragraph" w:customStyle="1" w:styleId="335">
    <w:name w:val="附录五级条标题"/>
    <w:basedOn w:val="255"/>
    <w:next w:val="202"/>
    <w:uiPriority w:val="0"/>
    <w:pPr>
      <w:outlineLvl w:val="6"/>
    </w:pPr>
  </w:style>
  <w:style w:type="paragraph" w:customStyle="1" w:styleId="336">
    <w:name w:val="Style 三级条标题 + Before:  6 pt"/>
    <w:basedOn w:val="337"/>
    <w:uiPriority w:val="0"/>
    <w:pPr>
      <w:widowControl/>
      <w:tabs>
        <w:tab w:val="left" w:pos="-1080"/>
        <w:tab w:val="left" w:pos="1440"/>
      </w:tabs>
      <w:adjustRightInd/>
      <w:spacing w:line="240" w:lineRule="auto"/>
      <w:textAlignment w:val="auto"/>
    </w:pPr>
    <w:rPr>
      <w:rFonts w:ascii="黑体"/>
    </w:rPr>
  </w:style>
  <w:style w:type="paragraph" w:customStyle="1" w:styleId="337">
    <w:name w:val="三级条标题"/>
    <w:basedOn w:val="244"/>
    <w:next w:val="202"/>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38">
    <w:name w:val="封面标准代替信息"/>
    <w:basedOn w:val="339"/>
    <w:uiPriority w:val="0"/>
    <w:pPr>
      <w:spacing w:before="57"/>
    </w:pPr>
    <w:rPr>
      <w:rFonts w:ascii="宋体"/>
      <w:sz w:val="21"/>
    </w:rPr>
  </w:style>
  <w:style w:type="paragraph" w:customStyle="1" w:styleId="339">
    <w:name w:val="封面标准号2"/>
    <w:basedOn w:val="340"/>
    <w:uiPriority w:val="0"/>
    <w:pPr>
      <w:spacing w:before="357" w:line="280" w:lineRule="exact"/>
    </w:pPr>
  </w:style>
  <w:style w:type="paragraph" w:customStyle="1" w:styleId="340">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341">
    <w:name w:val="_列项符号3"/>
    <w:basedOn w:val="24"/>
    <w:uiPriority w:val="0"/>
    <w:pPr>
      <w:tabs>
        <w:tab w:val="left" w:pos="1680"/>
      </w:tabs>
      <w:snapToGrid w:val="0"/>
      <w:spacing w:line="276" w:lineRule="auto"/>
      <w:ind w:left="1680" w:leftChars="600" w:hanging="420" w:hangingChars="800"/>
    </w:pPr>
  </w:style>
  <w:style w:type="paragraph" w:customStyle="1" w:styleId="342">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343">
    <w:name w:val="样式1 首行缩进:  0.74 厘米 段前: 0.1 行"/>
    <w:basedOn w:val="152"/>
    <w:next w:val="152"/>
    <w:uiPriority w:val="0"/>
    <w:pPr>
      <w:tabs>
        <w:tab w:val="left" w:pos="820"/>
      </w:tabs>
      <w:spacing w:afterLines="10"/>
      <w:ind w:left="820" w:hanging="420" w:firstLineChars="0"/>
    </w:pPr>
    <w:rPr>
      <w:kern w:val="0"/>
    </w:rPr>
  </w:style>
  <w:style w:type="paragraph" w:customStyle="1" w:styleId="344">
    <w:name w:val="工程建设无节条标题"/>
    <w:basedOn w:val="1"/>
    <w:next w:val="202"/>
    <w:uiPriority w:val="0"/>
    <w:pPr>
      <w:numPr>
        <w:ilvl w:val="8"/>
        <w:numId w:val="3"/>
      </w:numPr>
      <w:outlineLvl w:val="3"/>
    </w:pPr>
  </w:style>
  <w:style w:type="paragraph" w:customStyle="1" w:styleId="345">
    <w:name w:val="样式 正文（首行缩进两字） Char + 黑色 首行缩进:  2 字符 段前: 0.1 行"/>
    <w:basedOn w:val="152"/>
    <w:uiPriority w:val="0"/>
    <w:pPr>
      <w:spacing w:before="24" w:afterLines="10"/>
      <w:ind w:firstLine="200"/>
    </w:pPr>
    <w:rPr>
      <w:color w:val="000000"/>
    </w:rPr>
  </w:style>
  <w:style w:type="paragraph" w:customStyle="1" w:styleId="346">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47">
    <w:name w:val="条文说明"/>
    <w:basedOn w:val="348"/>
    <w:uiPriority w:val="0"/>
  </w:style>
  <w:style w:type="paragraph" w:customStyle="1" w:styleId="348">
    <w:name w:val="名称"/>
    <w:basedOn w:val="220"/>
    <w:next w:val="202"/>
    <w:uiPriority w:val="0"/>
    <w:pPr>
      <w:widowControl/>
      <w:adjustRightInd/>
      <w:spacing w:line="460" w:lineRule="exact"/>
      <w:textAlignment w:val="auto"/>
      <w:outlineLvl w:val="9"/>
    </w:pPr>
    <w:rPr>
      <w:b/>
    </w:rPr>
  </w:style>
  <w:style w:type="paragraph" w:customStyle="1" w:styleId="34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51">
    <w:name w:val="Char Char Char Char Char2 Char2"/>
    <w:basedOn w:val="1"/>
    <w:uiPriority w:val="0"/>
    <w:pPr>
      <w:topLinePunct/>
      <w:adjustRightInd w:val="0"/>
    </w:pPr>
  </w:style>
  <w:style w:type="paragraph" w:customStyle="1" w:styleId="352">
    <w:name w:val="样式 正文（首行缩进两字） Char + 首行缩进:  2 字符"/>
    <w:basedOn w:val="152"/>
    <w:uiPriority w:val="0"/>
    <w:pPr>
      <w:spacing w:afterLines="10"/>
      <w:ind w:firstLine="200"/>
      <w:jc w:val="center"/>
    </w:pPr>
    <w:rPr>
      <w:b/>
    </w:rPr>
  </w:style>
  <w:style w:type="paragraph" w:customStyle="1" w:styleId="353">
    <w:name w:val="样式1 标题 1 + 段前: 1 行 段后: 1 行"/>
    <w:basedOn w:val="271"/>
    <w:uiPriority w:val="0"/>
    <w:pPr>
      <w:spacing w:beforeLines="100" w:afterLines="100"/>
    </w:pPr>
    <w:rPr>
      <w:rFonts w:eastAsia="黑体"/>
      <w:b w:val="0"/>
    </w:rPr>
  </w:style>
  <w:style w:type="paragraph" w:customStyle="1" w:styleId="354">
    <w:name w:val="_列表编号2"/>
    <w:basedOn w:val="20"/>
    <w:uiPriority w:val="0"/>
    <w:pPr>
      <w:tabs>
        <w:tab w:val="left" w:pos="1200"/>
      </w:tabs>
      <w:snapToGrid w:val="0"/>
      <w:spacing w:beforeLines="0" w:line="276" w:lineRule="auto"/>
      <w:ind w:left="1200" w:hanging="400"/>
    </w:pPr>
  </w:style>
  <w:style w:type="paragraph" w:customStyle="1" w:styleId="355">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styleId="356">
    <w:name w:val="List Paragraph"/>
    <w:basedOn w:val="1"/>
    <w:qFormat/>
    <w:uiPriority w:val="99"/>
    <w:pPr>
      <w:ind w:firstLine="420" w:firstLineChars="200"/>
    </w:pPr>
  </w:style>
  <w:style w:type="paragraph" w:customStyle="1" w:styleId="357">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58">
    <w:name w:val="正文文字样式"/>
    <w:basedOn w:val="1"/>
    <w:uiPriority w:val="0"/>
    <w:pPr>
      <w:spacing w:line="480" w:lineRule="exact"/>
      <w:ind w:firstLine="480" w:firstLineChars="200"/>
    </w:pPr>
    <w:rPr>
      <w:sz w:val="24"/>
    </w:rPr>
  </w:style>
  <w:style w:type="paragraph" w:customStyle="1" w:styleId="359">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60">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361">
    <w:name w:val="公式"/>
    <w:basedOn w:val="41"/>
    <w:uiPriority w:val="0"/>
    <w:pPr>
      <w:tabs>
        <w:tab w:val="center" w:pos="4706"/>
        <w:tab w:val="right" w:pos="9412"/>
      </w:tabs>
    </w:pPr>
    <w:rPr>
      <w:rFonts w:ascii="Times New Roman" w:hAnsi="宋体"/>
    </w:rPr>
  </w:style>
  <w:style w:type="paragraph" w:customStyle="1" w:styleId="362">
    <w:name w:val="样式 目录 1 + 首行缩进:  0.74 厘米"/>
    <w:basedOn w:val="51"/>
    <w:uiPriority w:val="0"/>
    <w:pPr>
      <w:spacing w:beforeLines="10" w:line="312" w:lineRule="auto"/>
    </w:pPr>
    <w:rPr>
      <w:bCs w:val="0"/>
    </w:rPr>
  </w:style>
  <w:style w:type="paragraph" w:customStyle="1" w:styleId="363">
    <w:name w:val="样式1 标题 2 + 段前: 0.1 行 + 宋体"/>
    <w:basedOn w:val="1"/>
    <w:uiPriority w:val="0"/>
    <w:pPr>
      <w:tabs>
        <w:tab w:val="left" w:pos="500"/>
      </w:tabs>
      <w:spacing w:beforeLines="10" w:line="312" w:lineRule="auto"/>
    </w:pPr>
  </w:style>
  <w:style w:type="paragraph" w:customStyle="1" w:styleId="364">
    <w:name w:val="图说"/>
    <w:basedOn w:val="1"/>
    <w:uiPriority w:val="0"/>
    <w:pPr>
      <w:topLinePunct/>
      <w:spacing w:before="60" w:after="160"/>
      <w:jc w:val="center"/>
    </w:pPr>
    <w:rPr>
      <w:sz w:val="18"/>
    </w:rPr>
  </w:style>
  <w:style w:type="paragraph" w:customStyle="1" w:styleId="365">
    <w:name w:val="Char Char Char Char Char Char Char Char Char1 Char Char Char"/>
    <w:basedOn w:val="1"/>
    <w:uiPriority w:val="0"/>
    <w:pPr>
      <w:spacing w:line="580" w:lineRule="exact"/>
      <w:ind w:firstLine="200" w:firstLineChars="200"/>
    </w:pPr>
  </w:style>
  <w:style w:type="paragraph" w:customStyle="1" w:styleId="366">
    <w:name w:val="样式 段前: 0.1 行2"/>
    <w:basedOn w:val="1"/>
    <w:uiPriority w:val="0"/>
    <w:pPr>
      <w:spacing w:line="276" w:lineRule="auto"/>
    </w:pPr>
  </w:style>
  <w:style w:type="paragraph" w:customStyle="1" w:styleId="36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8">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369">
    <w:name w:val="图表脚注"/>
    <w:next w:val="202"/>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70">
    <w:name w:val="注：（正文）"/>
    <w:basedOn w:val="371"/>
    <w:next w:val="202"/>
    <w:uiPriority w:val="0"/>
    <w:pPr>
      <w:numPr>
        <w:ilvl w:val="0"/>
        <w:numId w:val="9"/>
      </w:numPr>
      <w:tabs>
        <w:tab w:val="left" w:pos="780"/>
        <w:tab w:val="left" w:pos="918"/>
      </w:tabs>
      <w:adjustRightInd w:val="0"/>
      <w:spacing w:line="360" w:lineRule="atLeast"/>
      <w:textAlignment w:val="baseline"/>
    </w:pPr>
  </w:style>
  <w:style w:type="paragraph" w:customStyle="1" w:styleId="371">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372">
    <w:name w:val="Char Char Char1 Char"/>
    <w:basedOn w:val="1"/>
    <w:uiPriority w:val="0"/>
    <w:pPr>
      <w:spacing w:line="240" w:lineRule="atLeast"/>
      <w:ind w:left="420" w:firstLine="420"/>
    </w:pPr>
    <w:rPr>
      <w:kern w:val="0"/>
    </w:rPr>
  </w:style>
  <w:style w:type="paragraph" w:customStyle="1" w:styleId="373">
    <w:name w:val="术语定义二级条标题"/>
    <w:basedOn w:val="267"/>
    <w:next w:val="202"/>
    <w:uiPriority w:val="0"/>
    <w:pPr>
      <w:tabs>
        <w:tab w:val="left" w:pos="1155"/>
        <w:tab w:val="clear" w:pos="735"/>
      </w:tabs>
      <w:ind w:left="1155"/>
    </w:pPr>
  </w:style>
  <w:style w:type="paragraph" w:customStyle="1" w:styleId="374">
    <w:name w:val="样式 样式 样式 标题 2 + 段前: 0.1 行 + 段前: 0.1 行 + 段前: 0.1 行 行距: 多倍行距 1.1 ..."/>
    <w:basedOn w:val="141"/>
    <w:uiPriority w:val="0"/>
    <w:pPr>
      <w:tabs>
        <w:tab w:val="left" w:pos="500"/>
        <w:tab w:val="clear" w:pos="210"/>
        <w:tab w:val="clear" w:pos="360"/>
      </w:tabs>
      <w:spacing w:beforeLines="50" w:afterLines="50" w:line="240" w:lineRule="auto"/>
    </w:pPr>
    <w:rPr>
      <w:rFonts w:eastAsia="黑体"/>
      <w:b w:val="0"/>
    </w:rPr>
  </w:style>
  <w:style w:type="paragraph" w:customStyle="1" w:styleId="375">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76">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77">
    <w:name w:val="样式8"/>
    <w:basedOn w:val="1"/>
    <w:uiPriority w:val="0"/>
    <w:pPr>
      <w:wordWrap w:val="0"/>
      <w:spacing w:before="400" w:after="40" w:line="360" w:lineRule="exact"/>
      <w:ind w:right="284"/>
      <w:jc w:val="right"/>
    </w:pPr>
    <w:rPr>
      <w:rFonts w:ascii="E-FZ"/>
      <w:sz w:val="28"/>
      <w:szCs w:val="24"/>
    </w:rPr>
  </w:style>
  <w:style w:type="paragraph" w:customStyle="1" w:styleId="378">
    <w:name w:val="样式 Times New Roman 段前: 0.1 行"/>
    <w:basedOn w:val="1"/>
    <w:uiPriority w:val="0"/>
    <w:pPr>
      <w:spacing w:beforeLines="10" w:line="300" w:lineRule="auto"/>
      <w:ind w:firstLine="200" w:firstLineChars="200"/>
    </w:pPr>
  </w:style>
  <w:style w:type="paragraph" w:customStyle="1" w:styleId="379">
    <w:name w:val="样式 正文文本 2 + 段前: 0.1 行 + Times New Roman 悬挂缩进: 0.13 字符 段前: 0..."/>
    <w:basedOn w:val="312"/>
    <w:uiPriority w:val="0"/>
    <w:pPr>
      <w:spacing w:beforeLines="0" w:afterLines="10" w:line="240" w:lineRule="auto"/>
      <w:ind w:left="2" w:leftChars="-11" w:hanging="13" w:hangingChars="13"/>
    </w:pPr>
  </w:style>
  <w:style w:type="paragraph" w:customStyle="1" w:styleId="380">
    <w:name w:val="五级无标题条"/>
    <w:basedOn w:val="1"/>
    <w:uiPriority w:val="0"/>
    <w:pPr>
      <w:numPr>
        <w:ilvl w:val="6"/>
        <w:numId w:val="1"/>
      </w:numPr>
    </w:pPr>
    <w:rPr>
      <w:rFonts w:ascii="黑体" w:eastAsia="黑体"/>
      <w:b/>
    </w:rPr>
  </w:style>
  <w:style w:type="paragraph" w:customStyle="1" w:styleId="381">
    <w:name w:val="序号"/>
    <w:basedOn w:val="1"/>
    <w:uiPriority w:val="0"/>
    <w:pPr>
      <w:spacing w:line="300" w:lineRule="auto"/>
    </w:pPr>
    <w:rPr>
      <w:rFonts w:ascii="宋体" w:hAnsi="宋体"/>
      <w:sz w:val="24"/>
    </w:rPr>
  </w:style>
  <w:style w:type="paragraph" w:customStyle="1" w:styleId="382">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83">
    <w:name w:val="样式 3"/>
    <w:basedOn w:val="1"/>
    <w:uiPriority w:val="0"/>
    <w:pPr>
      <w:topLinePunct/>
      <w:adjustRightInd w:val="0"/>
      <w:ind w:left="840" w:hanging="420"/>
    </w:pPr>
    <w:rPr>
      <w:kern w:val="21"/>
      <w:szCs w:val="21"/>
    </w:rPr>
  </w:style>
  <w:style w:type="paragraph" w:customStyle="1" w:styleId="384">
    <w:name w:val="朱公式"/>
    <w:basedOn w:val="152"/>
    <w:uiPriority w:val="0"/>
    <w:pPr>
      <w:tabs>
        <w:tab w:val="center" w:pos="4763"/>
        <w:tab w:val="right" w:pos="9412"/>
      </w:tabs>
    </w:pPr>
    <w:rPr>
      <w:kern w:val="21"/>
    </w:rPr>
  </w:style>
  <w:style w:type="paragraph" w:customStyle="1" w:styleId="385">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86">
    <w:name w:val="朱图说"/>
    <w:basedOn w:val="364"/>
    <w:uiPriority w:val="0"/>
    <w:pPr>
      <w:spacing w:line="312" w:lineRule="exact"/>
    </w:pPr>
    <w:rPr>
      <w:rFonts w:ascii="EU-F1" w:eastAsia="黑体"/>
      <w:sz w:val="21"/>
    </w:rPr>
  </w:style>
  <w:style w:type="paragraph" w:customStyle="1" w:styleId="387">
    <w:name w:val="样式 首页脚样式 + 黑色 段前: 3 磅 段后: 3 磅 底端: (单实线 自动设置  0.75 磅 行宽 距正文..."/>
    <w:basedOn w:val="388"/>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388">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89">
    <w:name w:val="正文_1_0"/>
    <w:qFormat/>
    <w:uiPriority w:val="0"/>
    <w:pPr>
      <w:widowControl w:val="0"/>
      <w:jc w:val="both"/>
    </w:pPr>
    <w:rPr>
      <w:kern w:val="2"/>
      <w:sz w:val="21"/>
      <w:szCs w:val="22"/>
      <w:lang w:val="en-US" w:eastAsia="zh-CN" w:bidi="ar-SA"/>
    </w:rPr>
  </w:style>
  <w:style w:type="paragraph" w:customStyle="1" w:styleId="390">
    <w:name w:val="标准书眉一"/>
    <w:uiPriority w:val="0"/>
    <w:pPr>
      <w:widowControl w:val="0"/>
      <w:adjustRightInd w:val="0"/>
      <w:spacing w:line="360" w:lineRule="atLeast"/>
      <w:jc w:val="both"/>
      <w:textAlignment w:val="baseline"/>
    </w:pPr>
    <w:rPr>
      <w:lang w:val="en-US" w:eastAsia="zh-CN" w:bidi="ar-SA"/>
    </w:rPr>
  </w:style>
  <w:style w:type="paragraph" w:customStyle="1" w:styleId="391">
    <w:name w:val="工程建设款标题"/>
    <w:basedOn w:val="233"/>
    <w:uiPriority w:val="0"/>
    <w:pPr>
      <w:numPr>
        <w:ilvl w:val="7"/>
        <w:numId w:val="3"/>
      </w:numPr>
      <w:outlineLvl w:val="9"/>
    </w:pPr>
  </w:style>
  <w:style w:type="paragraph" w:customStyle="1" w:styleId="392">
    <w:name w:val="样式 样式2 + 右侧:  1 字符"/>
    <w:basedOn w:val="143"/>
    <w:uiPriority w:val="0"/>
    <w:pPr>
      <w:numPr>
        <w:ilvl w:val="0"/>
        <w:numId w:val="10"/>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393">
    <w:name w:val="样式 样式 段前: 0.1 行 首行缩进:  2 字符 + 首行缩进:  2 字符 段前: 0.1 行1"/>
    <w:basedOn w:val="394"/>
    <w:uiPriority w:val="0"/>
    <w:pPr>
      <w:spacing w:beforeLines="0" w:line="276" w:lineRule="auto"/>
      <w:ind w:firstLine="420"/>
    </w:pPr>
  </w:style>
  <w:style w:type="paragraph" w:customStyle="1" w:styleId="394">
    <w:name w:val="样式 段前: 0.1 行 首行缩进:  2 字符"/>
    <w:basedOn w:val="1"/>
    <w:uiPriority w:val="0"/>
    <w:pPr>
      <w:spacing w:beforeLines="10" w:line="300" w:lineRule="auto"/>
      <w:ind w:firstLine="200" w:firstLineChars="200"/>
    </w:pPr>
  </w:style>
  <w:style w:type="paragraph" w:customStyle="1" w:styleId="395">
    <w:name w:val="样式1 标题 5 + 段前: 0.1 行 + 段前: 0.1 行"/>
    <w:basedOn w:val="1"/>
    <w:uiPriority w:val="0"/>
    <w:pPr>
      <w:tabs>
        <w:tab w:val="left" w:pos="357"/>
        <w:tab w:val="left" w:pos="1134"/>
      </w:tabs>
      <w:spacing w:beforeLines="10" w:line="312" w:lineRule="auto"/>
    </w:pPr>
  </w:style>
  <w:style w:type="paragraph" w:customStyle="1" w:styleId="396">
    <w:name w:val="样式1 标题 1 + 段前: 0.7 行 段后: 0.7 行 + 段前: 1 行 段后: 1 行"/>
    <w:basedOn w:val="271"/>
    <w:uiPriority w:val="0"/>
    <w:pPr>
      <w:tabs>
        <w:tab w:val="left" w:pos="1021"/>
        <w:tab w:val="clear" w:pos="360"/>
      </w:tabs>
      <w:spacing w:beforeLines="100" w:afterLines="100"/>
    </w:pPr>
  </w:style>
  <w:style w:type="paragraph" w:customStyle="1" w:styleId="397">
    <w:name w:val="样式7"/>
    <w:basedOn w:val="3"/>
    <w:uiPriority w:val="0"/>
    <w:pPr>
      <w:topLinePunct/>
      <w:spacing w:before="120" w:after="120" w:line="360" w:lineRule="auto"/>
      <w:ind w:firstLine="0"/>
      <w:jc w:val="center"/>
    </w:pPr>
    <w:rPr>
      <w:rFonts w:hAnsi="宋体" w:eastAsia="黑体"/>
      <w:sz w:val="44"/>
    </w:rPr>
  </w:style>
  <w:style w:type="paragraph" w:customStyle="1" w:styleId="398">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399">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00">
    <w:name w:val="引言二级条标题"/>
    <w:basedOn w:val="401"/>
    <w:next w:val="202"/>
    <w:uiPriority w:val="0"/>
    <w:pPr>
      <w:numPr>
        <w:ilvl w:val="1"/>
        <w:numId w:val="11"/>
      </w:numPr>
      <w:tabs>
        <w:tab w:val="left" w:pos="1260"/>
      </w:tabs>
      <w:ind w:leftChars="0" w:firstLineChars="0"/>
    </w:pPr>
  </w:style>
  <w:style w:type="paragraph" w:customStyle="1" w:styleId="401">
    <w:name w:val="引言一级条标题"/>
    <w:basedOn w:val="1"/>
    <w:next w:val="202"/>
    <w:uiPriority w:val="0"/>
    <w:pPr>
      <w:widowControl/>
      <w:numPr>
        <w:ilvl w:val="0"/>
        <w:numId w:val="12"/>
      </w:numPr>
    </w:pPr>
    <w:rPr>
      <w:rFonts w:eastAsia="黑体"/>
      <w:b/>
    </w:rPr>
  </w:style>
  <w:style w:type="paragraph" w:customStyle="1" w:styleId="402">
    <w:name w:val="CM54"/>
    <w:basedOn w:val="254"/>
    <w:next w:val="254"/>
    <w:uiPriority w:val="0"/>
    <w:rPr>
      <w:rFonts w:ascii="Times New Roman"/>
      <w:color w:val="auto"/>
    </w:rPr>
  </w:style>
  <w:style w:type="paragraph" w:customStyle="1" w:styleId="40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04">
    <w:name w:val="Char Char Char Char Char Char"/>
    <w:basedOn w:val="1"/>
    <w:uiPriority w:val="0"/>
  </w:style>
  <w:style w:type="paragraph" w:customStyle="1" w:styleId="40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406">
    <w:name w:val="标准书眉_偶数页"/>
    <w:basedOn w:val="407"/>
    <w:next w:val="1"/>
    <w:uiPriority w:val="0"/>
    <w:pPr>
      <w:tabs>
        <w:tab w:val="center" w:pos="4154"/>
        <w:tab w:val="right" w:pos="8306"/>
      </w:tabs>
      <w:jc w:val="left"/>
    </w:pPr>
  </w:style>
  <w:style w:type="paragraph" w:customStyle="1" w:styleId="407">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408">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09">
    <w:name w:val="_列项符号2"/>
    <w:basedOn w:val="24"/>
    <w:uiPriority w:val="0"/>
    <w:pPr>
      <w:tabs>
        <w:tab w:val="left" w:pos="820"/>
      </w:tabs>
      <w:snapToGrid w:val="0"/>
      <w:spacing w:line="276" w:lineRule="auto"/>
      <w:ind w:left="820" w:hanging="420"/>
    </w:pPr>
  </w:style>
  <w:style w:type="paragraph" w:customStyle="1" w:styleId="410">
    <w:name w:val="正文_1_1"/>
    <w:qFormat/>
    <w:uiPriority w:val="0"/>
    <w:pPr>
      <w:widowControl w:val="0"/>
      <w:jc w:val="both"/>
    </w:pPr>
    <w:rPr>
      <w:kern w:val="2"/>
      <w:sz w:val="21"/>
      <w:szCs w:val="22"/>
      <w:lang w:val="en-US" w:eastAsia="zh-CN" w:bidi="ar-SA"/>
    </w:rPr>
  </w:style>
  <w:style w:type="paragraph" w:customStyle="1" w:styleId="411">
    <w:name w:val="样式 标题 4 + Arial 段前: 0.1 行"/>
    <w:basedOn w:val="1"/>
    <w:uiPriority w:val="0"/>
    <w:pPr>
      <w:tabs>
        <w:tab w:val="left" w:pos="357"/>
        <w:tab w:val="left" w:pos="900"/>
      </w:tabs>
      <w:spacing w:beforeLines="10" w:line="312" w:lineRule="auto"/>
    </w:pPr>
  </w:style>
  <w:style w:type="paragraph" w:customStyle="1" w:styleId="412">
    <w:name w:val="副标题2"/>
    <w:basedOn w:val="1"/>
    <w:uiPriority w:val="0"/>
    <w:pPr>
      <w:spacing w:before="240" w:after="60" w:line="312" w:lineRule="auto"/>
      <w:jc w:val="center"/>
      <w:outlineLvl w:val="1"/>
    </w:pPr>
    <w:rPr>
      <w:rFonts w:ascii="Arial" w:hAnsi="Arial"/>
      <w:b/>
      <w:kern w:val="28"/>
      <w:sz w:val="32"/>
    </w:rPr>
  </w:style>
  <w:style w:type="paragraph" w:customStyle="1" w:styleId="413">
    <w:name w:val="工程建设图标题"/>
    <w:basedOn w:val="233"/>
    <w:uiPriority w:val="0"/>
    <w:pPr>
      <w:numPr>
        <w:ilvl w:val="5"/>
        <w:numId w:val="3"/>
      </w:numPr>
      <w:ind w:leftChars="0" w:firstLineChars="0"/>
      <w:jc w:val="center"/>
      <w:outlineLvl w:val="5"/>
    </w:pPr>
  </w:style>
  <w:style w:type="paragraph" w:customStyle="1" w:styleId="414">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15">
    <w:name w:val="样式 Times New Roman 段前: 0.1 行 行距: 多倍行距 1.25 字行1"/>
    <w:basedOn w:val="1"/>
    <w:uiPriority w:val="0"/>
    <w:pPr>
      <w:spacing w:line="276" w:lineRule="auto"/>
      <w:ind w:firstLine="200" w:firstLineChars="200"/>
    </w:pPr>
    <w:rPr>
      <w:rFonts w:hAnsi="宋体"/>
    </w:rPr>
  </w:style>
  <w:style w:type="paragraph" w:customStyle="1" w:styleId="416">
    <w:name w:val="表文"/>
    <w:basedOn w:val="1"/>
    <w:uiPriority w:val="0"/>
    <w:pPr>
      <w:topLinePunct/>
      <w:spacing w:before="40" w:after="40"/>
    </w:pPr>
    <w:rPr>
      <w:sz w:val="18"/>
      <w:szCs w:val="18"/>
    </w:rPr>
  </w:style>
  <w:style w:type="paragraph" w:customStyle="1" w:styleId="417">
    <w:name w:val="回信地址"/>
    <w:basedOn w:val="1"/>
    <w:uiPriority w:val="0"/>
    <w:pPr>
      <w:keepLines/>
      <w:widowControl/>
      <w:spacing w:line="220" w:lineRule="atLeast"/>
      <w:jc w:val="left"/>
    </w:pPr>
    <w:rPr>
      <w:rFonts w:ascii="Arial" w:hAnsi="Arial"/>
      <w:kern w:val="0"/>
      <w:sz w:val="15"/>
    </w:rPr>
  </w:style>
  <w:style w:type="paragraph" w:customStyle="1" w:styleId="418">
    <w:name w:val="样式3"/>
    <w:basedOn w:val="144"/>
    <w:uiPriority w:val="0"/>
  </w:style>
  <w:style w:type="paragraph" w:customStyle="1" w:styleId="419">
    <w:name w:val="工程建设公式标题"/>
    <w:basedOn w:val="233"/>
    <w:uiPriority w:val="0"/>
    <w:pPr>
      <w:numPr>
        <w:ilvl w:val="6"/>
        <w:numId w:val="3"/>
      </w:numPr>
      <w:jc w:val="center"/>
      <w:outlineLvl w:val="6"/>
    </w:pPr>
  </w:style>
  <w:style w:type="paragraph" w:customStyle="1" w:styleId="420">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21">
    <w:name w:val="MTDisplayEquation"/>
    <w:basedOn w:val="1"/>
    <w:next w:val="1"/>
    <w:uiPriority w:val="0"/>
    <w:pPr>
      <w:tabs>
        <w:tab w:val="center" w:pos="4160"/>
        <w:tab w:val="right" w:pos="8300"/>
      </w:tabs>
      <w:topLinePunct/>
      <w:adjustRightInd w:val="0"/>
      <w:spacing w:line="312" w:lineRule="auto"/>
    </w:pPr>
  </w:style>
  <w:style w:type="paragraph" w:customStyle="1" w:styleId="422">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423">
    <w:name w:val="样式 样式 正文（首行缩进两字） Char + 宋体 加粗 首行缩进:  2 字符 段前: 0.1 行 + 首行缩进:  2 字..."/>
    <w:basedOn w:val="269"/>
    <w:uiPriority w:val="0"/>
    <w:pPr>
      <w:spacing w:line="276" w:lineRule="auto"/>
    </w:pPr>
  </w:style>
  <w:style w:type="paragraph" w:customStyle="1" w:styleId="424">
    <w:name w:val="样式 样式 段前: 0.1 行 首行缩进:  2 字符 + 首行缩进:  2 字符 段前: 0.1 行"/>
    <w:basedOn w:val="394"/>
    <w:uiPriority w:val="0"/>
    <w:pPr>
      <w:spacing w:line="276" w:lineRule="auto"/>
      <w:ind w:firstLine="420"/>
    </w:pPr>
  </w:style>
  <w:style w:type="paragraph" w:customStyle="1" w:styleId="425">
    <w:name w:val="样式 段前: 0.1 行 左  4 字符"/>
    <w:basedOn w:val="1"/>
    <w:uiPriority w:val="0"/>
    <w:pPr>
      <w:spacing w:beforeLines="10" w:line="300" w:lineRule="auto"/>
      <w:ind w:left="400" w:leftChars="400"/>
    </w:pPr>
  </w:style>
  <w:style w:type="paragraph" w:customStyle="1" w:styleId="426">
    <w:name w:val="表格形式"/>
    <w:basedOn w:val="1"/>
    <w:uiPriority w:val="0"/>
    <w:pPr>
      <w:widowControl/>
      <w:spacing w:before="120" w:line="360" w:lineRule="auto"/>
      <w:ind w:firstLine="425"/>
      <w:jc w:val="center"/>
    </w:pPr>
    <w:rPr>
      <w:kern w:val="0"/>
      <w:sz w:val="24"/>
    </w:rPr>
  </w:style>
  <w:style w:type="paragraph" w:customStyle="1" w:styleId="427">
    <w:name w:val="样式标题 3 + Arial 段前: 0.1 行"/>
    <w:basedOn w:val="1"/>
    <w:uiPriority w:val="0"/>
    <w:pPr>
      <w:tabs>
        <w:tab w:val="left" w:pos="357"/>
      </w:tabs>
      <w:spacing w:beforeLines="10" w:line="312" w:lineRule="auto"/>
    </w:pPr>
  </w:style>
  <w:style w:type="paragraph" w:customStyle="1" w:styleId="428">
    <w:name w:val="默认段落字体 Para Char Char Char Char"/>
    <w:basedOn w:val="1"/>
    <w:uiPriority w:val="0"/>
  </w:style>
  <w:style w:type="paragraph" w:customStyle="1" w:styleId="429">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30">
    <w:name w:val="Char Char1 Char Char Char"/>
    <w:basedOn w:val="25"/>
    <w:uiPriority w:val="0"/>
  </w:style>
  <w:style w:type="paragraph" w:customStyle="1" w:styleId="431">
    <w:name w:val="样式 标题 3 + 黑色 段前: 0.1 行"/>
    <w:basedOn w:val="292"/>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2">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433">
    <w:name w:val="样式 样式 目录 1toc1 + + 左侧:  1 字符 右侧:  1 字符 段前: 0.15 行 段后: 0.15 行"/>
    <w:basedOn w:val="376"/>
    <w:uiPriority w:val="0"/>
  </w:style>
  <w:style w:type="paragraph" w:customStyle="1" w:styleId="434">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5">
    <w:name w:val="样式 样式 样式 首行缩进:  0.77 厘米 段前: 0.1 行 + 首行缩进:  2 字符 段前: 0.1 行 + 首行缩进..."/>
    <w:basedOn w:val="240"/>
    <w:uiPriority w:val="0"/>
    <w:pPr>
      <w:ind w:firstLine="420"/>
    </w:pPr>
  </w:style>
  <w:style w:type="paragraph" w:customStyle="1" w:styleId="436">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437">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38">
    <w:name w:val="样式 正文文本 2 + 段前: 0.1 行 + 段后: 1.2 磅 行距: 单倍行距"/>
    <w:basedOn w:val="312"/>
    <w:uiPriority w:val="0"/>
    <w:pPr>
      <w:spacing w:beforeLines="0" w:line="240" w:lineRule="auto"/>
      <w:jc w:val="center"/>
    </w:pPr>
  </w:style>
  <w:style w:type="paragraph" w:customStyle="1" w:styleId="439">
    <w:name w:val="样式 样式 正文文本 2 + 段前: 0.1 行 + 悬挂缩进: 0.03 字符 段后: 1.2 磅 行距: 单倍行距"/>
    <w:basedOn w:val="312"/>
    <w:uiPriority w:val="0"/>
  </w:style>
  <w:style w:type="paragraph" w:customStyle="1" w:styleId="44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41">
    <w:name w:val="样式 标题 5 + 黑色 段前: 1.2 磅"/>
    <w:basedOn w:val="1"/>
    <w:uiPriority w:val="0"/>
    <w:pPr>
      <w:tabs>
        <w:tab w:val="left" w:pos="1200"/>
      </w:tabs>
      <w:spacing w:line="300" w:lineRule="auto"/>
    </w:pPr>
    <w:rPr>
      <w:rFonts w:ascii="Arial" w:hAnsi="Arial"/>
    </w:rPr>
  </w:style>
  <w:style w:type="paragraph" w:customStyle="1" w:styleId="442">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43">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444">
    <w:name w:val="正文正式1"/>
    <w:basedOn w:val="1"/>
    <w:uiPriority w:val="0"/>
    <w:pPr>
      <w:tabs>
        <w:tab w:val="left" w:pos="0"/>
      </w:tabs>
      <w:spacing w:line="360" w:lineRule="auto"/>
    </w:pPr>
    <w:rPr>
      <w:rFonts w:ascii="宋体" w:hAnsi="宋体"/>
      <w:kern w:val="0"/>
      <w:sz w:val="24"/>
    </w:rPr>
  </w:style>
  <w:style w:type="paragraph" w:customStyle="1" w:styleId="445">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46">
    <w:name w:val="_表格条文"/>
    <w:basedOn w:val="1"/>
    <w:uiPriority w:val="0"/>
    <w:pPr>
      <w:spacing w:line="276" w:lineRule="auto"/>
    </w:pPr>
    <w:rPr>
      <w:rFonts w:ascii="Arial" w:hAnsi="Arial"/>
      <w:color w:val="000000"/>
      <w:sz w:val="18"/>
    </w:rPr>
  </w:style>
  <w:style w:type="paragraph" w:customStyle="1" w:styleId="447">
    <w:name w:val="默认段落字体 Para Char Char Char Char Char"/>
    <w:basedOn w:val="1"/>
    <w:uiPriority w:val="0"/>
    <w:rPr>
      <w:rFonts w:ascii="宋体" w:hAnsi="宋体"/>
      <w:b/>
      <w:color w:val="000000"/>
      <w:sz w:val="24"/>
      <w:szCs w:val="24"/>
    </w:rPr>
  </w:style>
  <w:style w:type="paragraph" w:customStyle="1" w:styleId="448">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49">
    <w:name w:val="一级无标题条"/>
    <w:basedOn w:val="1"/>
    <w:uiPriority w:val="0"/>
    <w:pPr>
      <w:numPr>
        <w:ilvl w:val="2"/>
        <w:numId w:val="1"/>
      </w:numPr>
      <w:tabs>
        <w:tab w:val="left" w:pos="420"/>
      </w:tabs>
    </w:pPr>
    <w:rPr>
      <w:b/>
    </w:rPr>
  </w:style>
  <w:style w:type="paragraph" w:customStyle="1" w:styleId="450">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51">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52">
    <w:name w:val="_列项接续1"/>
    <w:basedOn w:val="34"/>
    <w:uiPriority w:val="0"/>
    <w:pPr>
      <w:spacing w:after="0" w:line="276" w:lineRule="auto"/>
      <w:ind w:left="400" w:leftChars="400"/>
    </w:pPr>
    <w:rPr>
      <w:color w:val="000000"/>
    </w:rPr>
  </w:style>
  <w:style w:type="paragraph" w:customStyle="1" w:styleId="453">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54">
    <w:name w:val="样式 左侧:  0.77 厘米 段前: 0 行 行距: 多倍行距 1.15 字行"/>
    <w:basedOn w:val="1"/>
    <w:uiPriority w:val="0"/>
    <w:pPr>
      <w:spacing w:line="276" w:lineRule="auto"/>
      <w:ind w:left="420"/>
    </w:pPr>
    <w:rPr>
      <w:rFonts w:ascii="宋体"/>
    </w:rPr>
  </w:style>
  <w:style w:type="paragraph" w:customStyle="1" w:styleId="455">
    <w:name w:val="插图名称"/>
    <w:basedOn w:val="1"/>
    <w:next w:val="1"/>
    <w:uiPriority w:val="0"/>
    <w:pPr>
      <w:tabs>
        <w:tab w:val="left" w:pos="420"/>
      </w:tabs>
      <w:jc w:val="center"/>
    </w:pPr>
    <w:rPr>
      <w:rFonts w:ascii="黑体" w:eastAsia="黑体"/>
    </w:rPr>
  </w:style>
  <w:style w:type="paragraph" w:customStyle="1" w:styleId="456">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57">
    <w:name w:val="正文表标题续表"/>
    <w:basedOn w:val="458"/>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58">
    <w:name w:val="正文表标题"/>
    <w:next w:val="1"/>
    <w:uiPriority w:val="0"/>
    <w:pPr>
      <w:jc w:val="center"/>
    </w:pPr>
    <w:rPr>
      <w:rFonts w:ascii="黑体" w:eastAsia="黑体"/>
      <w:sz w:val="21"/>
      <w:lang w:val="en-US" w:eastAsia="zh-CN" w:bidi="ar-SA"/>
    </w:rPr>
  </w:style>
  <w:style w:type="paragraph" w:customStyle="1" w:styleId="459">
    <w:name w:val="其他发布部门"/>
    <w:basedOn w:val="252"/>
    <w:uiPriority w:val="0"/>
    <w:pPr>
      <w:spacing w:line="0" w:lineRule="atLeast"/>
    </w:pPr>
    <w:rPr>
      <w:rFonts w:ascii="黑体" w:eastAsia="黑体"/>
      <w:b w:val="0"/>
    </w:rPr>
  </w:style>
  <w:style w:type="paragraph" w:customStyle="1" w:styleId="460">
    <w:name w:val="a"/>
    <w:basedOn w:val="350"/>
    <w:uiPriority w:val="0"/>
    <w:pPr>
      <w:tabs>
        <w:tab w:val="clear" w:pos="210"/>
      </w:tabs>
      <w:spacing w:beforeLines="0" w:afterLines="0" w:line="240" w:lineRule="auto"/>
    </w:pPr>
    <w:rPr>
      <w:b w:val="0"/>
      <w:sz w:val="30"/>
    </w:rPr>
  </w:style>
  <w:style w:type="paragraph" w:customStyle="1" w:styleId="461">
    <w:name w:val="样式 首行缩进:  0 厘米 行距: 单倍行距"/>
    <w:basedOn w:val="1"/>
    <w:uiPriority w:val="0"/>
    <w:pPr>
      <w:adjustRightInd w:val="0"/>
      <w:textAlignment w:val="baseline"/>
    </w:pPr>
    <w:rPr>
      <w:kern w:val="0"/>
    </w:rPr>
  </w:style>
  <w:style w:type="paragraph" w:customStyle="1" w:styleId="462">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3">
    <w:name w:val="目次"/>
    <w:basedOn w:val="1"/>
    <w:uiPriority w:val="0"/>
    <w:pPr>
      <w:spacing w:line="1200" w:lineRule="auto"/>
      <w:jc w:val="center"/>
    </w:pPr>
    <w:rPr>
      <w:rFonts w:eastAsia="黑体"/>
      <w:kern w:val="21"/>
      <w:sz w:val="32"/>
      <w:szCs w:val="32"/>
    </w:rPr>
  </w:style>
  <w:style w:type="paragraph" w:customStyle="1" w:styleId="464">
    <w:name w:val="_术语条目"/>
    <w:basedOn w:val="305"/>
    <w:next w:val="465"/>
    <w:uiPriority w:val="0"/>
    <w:pPr>
      <w:spacing w:beforeLines="0" w:line="276" w:lineRule="auto"/>
      <w:jc w:val="left"/>
    </w:pPr>
    <w:rPr>
      <w:rFonts w:eastAsia="黑体"/>
      <w:color w:val="000000"/>
    </w:rPr>
  </w:style>
  <w:style w:type="paragraph" w:customStyle="1" w:styleId="465">
    <w:name w:val="_术语说明"/>
    <w:basedOn w:val="305"/>
    <w:uiPriority w:val="0"/>
    <w:pPr>
      <w:spacing w:beforeLines="0" w:line="276" w:lineRule="auto"/>
    </w:pPr>
    <w:rPr>
      <w:color w:val="000000"/>
    </w:rPr>
  </w:style>
  <w:style w:type="paragraph" w:customStyle="1" w:styleId="466">
    <w:name w:val="样式 Times New Roman 段前: 0.1 行 行距: 多倍行距 1.25 字行"/>
    <w:basedOn w:val="1"/>
    <w:uiPriority w:val="0"/>
    <w:pPr>
      <w:spacing w:line="276" w:lineRule="auto"/>
    </w:pPr>
    <w:rPr>
      <w:rFonts w:hAnsi="宋体"/>
    </w:rPr>
  </w:style>
  <w:style w:type="paragraph" w:customStyle="1" w:styleId="467">
    <w:name w:val="四级条标题"/>
    <w:basedOn w:val="337"/>
    <w:next w:val="202"/>
    <w:uiPriority w:val="0"/>
    <w:pPr>
      <w:outlineLvl w:val="5"/>
    </w:pPr>
  </w:style>
  <w:style w:type="paragraph" w:customStyle="1" w:styleId="468">
    <w:name w:val="封面正文"/>
    <w:uiPriority w:val="0"/>
    <w:pPr>
      <w:widowControl w:val="0"/>
      <w:adjustRightInd w:val="0"/>
      <w:spacing w:line="360" w:lineRule="atLeast"/>
      <w:jc w:val="both"/>
      <w:textAlignment w:val="baseline"/>
    </w:pPr>
    <w:rPr>
      <w:lang w:val="en-US" w:eastAsia="zh-CN" w:bidi="ar-SA"/>
    </w:rPr>
  </w:style>
  <w:style w:type="paragraph" w:customStyle="1" w:styleId="46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70">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71">
    <w:name w:val="样式 样式1 标题 1 + 段前: 0.7 行 段后: 0.7 行 + 段前: 1 行 段后: 1 行 + 段前: 0.7 行..."/>
    <w:basedOn w:val="353"/>
    <w:uiPriority w:val="0"/>
    <w:pPr>
      <w:spacing w:beforeLines="0" w:afterLines="0"/>
    </w:pPr>
  </w:style>
  <w:style w:type="paragraph" w:customStyle="1" w:styleId="472">
    <w:name w:val="节标签"/>
    <w:basedOn w:val="276"/>
    <w:next w:val="30"/>
    <w:uiPriority w:val="0"/>
    <w:pPr>
      <w:spacing w:before="400" w:after="440"/>
    </w:pPr>
    <w:rPr>
      <w:rFonts w:ascii="Times New Roman" w:hAnsi="Times New Roman"/>
      <w:spacing w:val="-30"/>
      <w:sz w:val="60"/>
    </w:rPr>
  </w:style>
  <w:style w:type="paragraph" w:customStyle="1" w:styleId="473">
    <w:name w:val="批注框文本 Char Char"/>
    <w:basedOn w:val="1"/>
    <w:uiPriority w:val="0"/>
    <w:rPr>
      <w:sz w:val="18"/>
      <w:szCs w:val="18"/>
    </w:rPr>
  </w:style>
  <w:style w:type="paragraph" w:customStyle="1" w:styleId="474">
    <w:name w:val="朱1"/>
    <w:basedOn w:val="144"/>
    <w:uiPriority w:val="0"/>
  </w:style>
  <w:style w:type="paragraph" w:customStyle="1" w:styleId="475">
    <w:name w:val="_列项符号1"/>
    <w:basedOn w:val="24"/>
    <w:uiPriority w:val="0"/>
    <w:pPr>
      <w:snapToGrid w:val="0"/>
      <w:spacing w:line="276" w:lineRule="auto"/>
      <w:ind w:left="400" w:leftChars="200" w:hanging="200" w:hangingChars="200"/>
    </w:pPr>
    <w:rPr>
      <w:color w:val="000000"/>
    </w:rPr>
  </w:style>
  <w:style w:type="paragraph" w:customStyle="1" w:styleId="476">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477">
    <w:name w:val="样式9"/>
    <w:basedOn w:val="1"/>
    <w:uiPriority w:val="0"/>
    <w:pPr>
      <w:topLinePunct/>
      <w:spacing w:before="560" w:after="560" w:line="560" w:lineRule="exact"/>
      <w:jc w:val="center"/>
    </w:pPr>
    <w:rPr>
      <w:rFonts w:eastAsia="黑体"/>
      <w:sz w:val="32"/>
      <w:lang w:val="zh-CN"/>
    </w:rPr>
  </w:style>
  <w:style w:type="paragraph" w:customStyle="1" w:styleId="478">
    <w:name w:val="样式 题注Figure Caption + 段前: 0.5 行 段后: 0.5 行"/>
    <w:basedOn w:val="22"/>
    <w:uiPriority w:val="0"/>
    <w:pPr>
      <w:spacing w:beforeLines="50" w:afterLines="50" w:line="330" w:lineRule="exact"/>
      <w:jc w:val="left"/>
    </w:pPr>
    <w:rPr>
      <w:b/>
      <w:sz w:val="21"/>
    </w:rPr>
  </w:style>
  <w:style w:type="paragraph" w:customStyle="1" w:styleId="479">
    <w:name w:val="样式4"/>
    <w:basedOn w:val="418"/>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80">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81">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482">
    <w:name w:val="批注主题 Char Char"/>
    <w:basedOn w:val="26"/>
    <w:next w:val="26"/>
    <w:uiPriority w:val="0"/>
    <w:rPr>
      <w:b/>
      <w:bCs/>
    </w:rPr>
  </w:style>
  <w:style w:type="paragraph" w:customStyle="1" w:styleId="483">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84">
    <w:name w:val="附录图标题"/>
    <w:next w:val="202"/>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85">
    <w:name w:val="朱表头"/>
    <w:basedOn w:val="191"/>
    <w:uiPriority w:val="0"/>
    <w:pPr>
      <w:spacing w:line="312" w:lineRule="exact"/>
    </w:pPr>
    <w:rPr>
      <w:rFonts w:ascii="EU-F1"/>
      <w:snapToGrid w:val="0"/>
      <w:szCs w:val="20"/>
    </w:rPr>
  </w:style>
  <w:style w:type="paragraph" w:customStyle="1" w:styleId="486">
    <w:name w:val="CM64"/>
    <w:basedOn w:val="254"/>
    <w:next w:val="254"/>
    <w:uiPriority w:val="0"/>
    <w:rPr>
      <w:rFonts w:ascii="Times New Roman"/>
      <w:color w:val="auto"/>
    </w:rPr>
  </w:style>
  <w:style w:type="paragraph" w:customStyle="1" w:styleId="487">
    <w:name w:val="样式 章标题 + 小四 段前: 0.5 行 段后: 0.5 行"/>
    <w:basedOn w:val="268"/>
    <w:uiPriority w:val="0"/>
    <w:pPr>
      <w:widowControl/>
      <w:numPr>
        <w:ilvl w:val="0"/>
        <w:numId w:val="14"/>
      </w:numPr>
      <w:tabs>
        <w:tab w:val="left" w:pos="420"/>
      </w:tabs>
      <w:adjustRightInd/>
      <w:spacing w:beforeLines="0" w:afterLines="0" w:line="240" w:lineRule="auto"/>
      <w:textAlignment w:val="auto"/>
    </w:pPr>
    <w:rPr>
      <w:b/>
      <w:sz w:val="24"/>
    </w:rPr>
  </w:style>
  <w:style w:type="paragraph" w:customStyle="1" w:styleId="488">
    <w:name w:val="样式1 标题 2 + 段前: 0行 + 段前: 0.5 行 段后: 0.5 行"/>
    <w:basedOn w:val="141"/>
    <w:uiPriority w:val="0"/>
    <w:pPr>
      <w:tabs>
        <w:tab w:val="left" w:pos="500"/>
        <w:tab w:val="clear" w:pos="210"/>
        <w:tab w:val="clear" w:pos="360"/>
      </w:tabs>
      <w:spacing w:beforeLines="30" w:afterLines="30" w:line="240" w:lineRule="auto"/>
    </w:pPr>
    <w:rPr>
      <w:rFonts w:eastAsia="黑体"/>
      <w:b w:val="0"/>
    </w:rPr>
  </w:style>
  <w:style w:type="paragraph" w:customStyle="1" w:styleId="489">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90">
    <w:name w:val="条文脚注"/>
    <w:basedOn w:val="58"/>
    <w:uiPriority w:val="0"/>
    <w:pPr>
      <w:ind w:left="780" w:leftChars="200" w:hanging="360" w:hangingChars="200"/>
      <w:jc w:val="both"/>
    </w:pPr>
    <w:rPr>
      <w:rFonts w:ascii="宋体"/>
    </w:rPr>
  </w:style>
  <w:style w:type="paragraph" w:customStyle="1" w:styleId="491">
    <w:name w:val="_附录编号标题"/>
    <w:basedOn w:val="1"/>
    <w:next w:val="227"/>
    <w:uiPriority w:val="0"/>
    <w:pPr>
      <w:snapToGrid w:val="0"/>
      <w:spacing w:before="567"/>
      <w:jc w:val="center"/>
    </w:pPr>
    <w:rPr>
      <w:rFonts w:ascii="Arial" w:hAnsi="Arial" w:eastAsia="黑体"/>
      <w:color w:val="000000"/>
    </w:rPr>
  </w:style>
  <w:style w:type="paragraph" w:customStyle="1" w:styleId="492">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93">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94">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95">
    <w:name w:val="Char Char Char Char"/>
    <w:basedOn w:val="1"/>
    <w:uiPriority w:val="0"/>
    <w:rPr>
      <w:szCs w:val="24"/>
    </w:rPr>
  </w:style>
  <w:style w:type="paragraph" w:customStyle="1" w:styleId="496">
    <w:name w:val="CM56"/>
    <w:basedOn w:val="254"/>
    <w:next w:val="254"/>
    <w:uiPriority w:val="0"/>
    <w:rPr>
      <w:rFonts w:ascii="Times New Roman"/>
      <w:color w:val="auto"/>
    </w:rPr>
  </w:style>
  <w:style w:type="paragraph" w:customStyle="1" w:styleId="497">
    <w:name w:val="Char"/>
    <w:basedOn w:val="1"/>
    <w:uiPriority w:val="0"/>
    <w:rPr>
      <w:szCs w:val="24"/>
    </w:rPr>
  </w:style>
  <w:style w:type="paragraph" w:customStyle="1" w:styleId="498">
    <w:name w:val="术语定义四级条标题"/>
    <w:basedOn w:val="267"/>
    <w:next w:val="202"/>
    <w:uiPriority w:val="0"/>
    <w:pPr>
      <w:tabs>
        <w:tab w:val="left" w:pos="1995"/>
        <w:tab w:val="clear" w:pos="735"/>
      </w:tabs>
      <w:ind w:left="1995"/>
    </w:pPr>
  </w:style>
  <w:style w:type="paragraph" w:customStyle="1" w:styleId="499">
    <w:name w:val="正文缩进（首行缩进两字）"/>
    <w:uiPriority w:val="0"/>
    <w:pPr>
      <w:spacing w:line="360" w:lineRule="exact"/>
      <w:ind w:firstLine="420" w:firstLineChars="200"/>
    </w:pPr>
    <w:rPr>
      <w:kern w:val="2"/>
      <w:sz w:val="21"/>
      <w:lang w:val="en-US" w:eastAsia="zh-CN" w:bidi="ar-SA"/>
    </w:rPr>
  </w:style>
  <w:style w:type="paragraph" w:customStyle="1" w:styleId="500">
    <w:name w:val="样式 标题 2H2h2h21Heading 2 HiddenHeading 2 CCBSheading 2l2C..."/>
    <w:basedOn w:val="3"/>
    <w:next w:val="350"/>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501">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0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3">
    <w:name w:val="p0"/>
    <w:basedOn w:val="1"/>
    <w:uiPriority w:val="0"/>
    <w:pPr>
      <w:widowControl/>
      <w:spacing w:after="200" w:line="273" w:lineRule="auto"/>
      <w:jc w:val="left"/>
    </w:pPr>
    <w:rPr>
      <w:rFonts w:ascii="Calibri" w:hAnsi="Calibri" w:cs="宋体"/>
      <w:kern w:val="0"/>
      <w:sz w:val="22"/>
      <w:szCs w:val="22"/>
    </w:rPr>
  </w:style>
  <w:style w:type="paragraph" w:customStyle="1" w:styleId="504">
    <w:name w:val="部分标签"/>
    <w:basedOn w:val="276"/>
    <w:next w:val="1"/>
    <w:uiPriority w:val="0"/>
    <w:pPr>
      <w:spacing w:before="400" w:after="440"/>
    </w:pPr>
    <w:rPr>
      <w:rFonts w:ascii="Times New Roman" w:hAnsi="Times New Roman"/>
      <w:spacing w:val="-30"/>
      <w:sz w:val="60"/>
    </w:rPr>
  </w:style>
  <w:style w:type="paragraph" w:customStyle="1" w:styleId="505">
    <w:name w:val="样式 样式1 正文（首行缩进两字） Char + 黑色 首行缩进:  2 字符 段前: 0 行 行距: 多倍行距 1.15 ....."/>
    <w:basedOn w:val="320"/>
    <w:uiPriority w:val="0"/>
    <w:pPr>
      <w:spacing w:beforeLines="50"/>
    </w:pPr>
  </w:style>
  <w:style w:type="paragraph" w:customStyle="1" w:styleId="506">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507">
    <w:name w:val="Char Char"/>
    <w:basedOn w:val="1"/>
    <w:uiPriority w:val="0"/>
    <w:rPr>
      <w:szCs w:val="21"/>
    </w:rPr>
  </w:style>
  <w:style w:type="paragraph" w:customStyle="1" w:styleId="508">
    <w:name w:val="Char1"/>
    <w:basedOn w:val="1"/>
    <w:uiPriority w:val="0"/>
    <w:rPr>
      <w:rFonts w:ascii="Tahoma" w:hAnsi="Tahoma"/>
      <w:sz w:val="24"/>
    </w:rPr>
  </w:style>
  <w:style w:type="paragraph" w:customStyle="1" w:styleId="509">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510">
    <w:name w:val="图片"/>
    <w:basedOn w:val="1"/>
    <w:uiPriority w:val="0"/>
    <w:pPr>
      <w:topLinePunct/>
      <w:snapToGrid w:val="0"/>
      <w:spacing w:before="160" w:after="60"/>
      <w:jc w:val="center"/>
    </w:pPr>
  </w:style>
  <w:style w:type="paragraph" w:customStyle="1" w:styleId="511">
    <w:name w:val="样式 样式 正文缩进正文缩进 Char正文（首行缩进两字） Char Char正文（首行缩进两字） Char1正文（首行缩进两....1"/>
    <w:basedOn w:val="165"/>
    <w:uiPriority w:val="0"/>
    <w:pPr>
      <w:spacing w:beforeLines="0" w:line="276" w:lineRule="auto"/>
      <w:ind w:firstLine="420"/>
    </w:pPr>
  </w:style>
  <w:style w:type="paragraph" w:customStyle="1" w:styleId="512">
    <w:name w:val="样式2 样式 a) + 段前: 0行"/>
    <w:basedOn w:val="170"/>
    <w:uiPriority w:val="0"/>
    <w:pPr>
      <w:tabs>
        <w:tab w:val="clear" w:pos="780"/>
      </w:tabs>
      <w:spacing w:beforeLines="0" w:line="276" w:lineRule="auto"/>
      <w:ind w:left="420" w:leftChars="200" w:firstLine="0" w:firstLineChars="0"/>
    </w:pPr>
  </w:style>
  <w:style w:type="paragraph" w:customStyle="1" w:styleId="513">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514">
    <w:name w:val="样式 题目封页 + (西文) 华文中宋 (中文) 华文中宋 32 磅 黑色 两端对齐 段前: 3 磅 段后: 3 磅..."/>
    <w:basedOn w:val="28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515">
    <w:name w:val="五级条标题"/>
    <w:basedOn w:val="467"/>
    <w:next w:val="202"/>
    <w:uiPriority w:val="0"/>
    <w:pPr>
      <w:outlineLvl w:val="6"/>
    </w:pPr>
  </w:style>
  <w:style w:type="paragraph" w:customStyle="1" w:styleId="516">
    <w:name w:val="正文_2"/>
    <w:qFormat/>
    <w:uiPriority w:val="0"/>
    <w:pPr>
      <w:widowControl w:val="0"/>
      <w:jc w:val="both"/>
    </w:pPr>
    <w:rPr>
      <w:kern w:val="2"/>
      <w:sz w:val="21"/>
      <w:szCs w:val="24"/>
      <w:lang w:val="en-US" w:eastAsia="zh-CN" w:bidi="ar-SA"/>
    </w:rPr>
  </w:style>
  <w:style w:type="paragraph" w:customStyle="1" w:styleId="517">
    <w:name w:val="正文文本缩进 3_0"/>
    <w:basedOn w:val="516"/>
    <w:qFormat/>
    <w:uiPriority w:val="0"/>
    <w:pPr>
      <w:widowControl/>
      <w:spacing w:after="120"/>
      <w:ind w:left="420" w:leftChars="200"/>
      <w:jc w:val="left"/>
    </w:pPr>
    <w:rPr>
      <w:rFonts w:ascii="Calibri" w:hAnsi="Calibri"/>
      <w:sz w:val="16"/>
      <w:szCs w:val="16"/>
    </w:rPr>
  </w:style>
  <w:style w:type="character" w:customStyle="1" w:styleId="518">
    <w:name w:val="displayarti"/>
    <w:uiPriority w:val="0"/>
    <w:rPr>
      <w:color w:val="FFFFFF"/>
      <w:shd w:val="clear" w:color="auto" w:fill="A00000"/>
    </w:rPr>
  </w:style>
  <w:style w:type="character" w:customStyle="1" w:styleId="519">
    <w:name w:val="gpa"/>
    <w:uiPriority w:val="0"/>
    <w:rPr>
      <w:rFonts w:ascii="Arial" w:hAnsi="Arial" w:cs="Arial"/>
      <w:sz w:val="15"/>
      <w:szCs w:val="15"/>
    </w:rPr>
  </w:style>
  <w:style w:type="character" w:customStyle="1" w:styleId="520">
    <w:name w:val="selected"/>
    <w:uiPriority w:val="0"/>
    <w:rPr>
      <w:shd w:val="clear" w:color="auto" w:fill="B00006"/>
    </w:rPr>
  </w:style>
  <w:style w:type="paragraph" w:customStyle="1" w:styleId="521">
    <w:name w:val="Default Paragraph Font Para Char"/>
    <w:basedOn w:val="1"/>
    <w:uiPriority w:val="0"/>
    <w:pPr>
      <w:widowControl/>
      <w:spacing w:after="160" w:line="240" w:lineRule="exact"/>
      <w:jc w:val="left"/>
    </w:pPr>
  </w:style>
  <w:style w:type="paragraph" w:customStyle="1" w:styleId="522">
    <w:name w:val="Normal_1"/>
    <w:qFormat/>
    <w:uiPriority w:val="0"/>
    <w:pPr>
      <w:widowControl w:val="0"/>
      <w:jc w:val="both"/>
    </w:pPr>
    <w:rPr>
      <w:rFonts w:ascii="Calibri" w:hAnsi="Calibri"/>
      <w:szCs w:val="24"/>
      <w:lang w:val="en-US" w:eastAsia="zh-CN" w:bidi="ar-SA"/>
    </w:rPr>
  </w:style>
  <w:style w:type="paragraph" w:customStyle="1" w:styleId="523">
    <w:name w:val="正文_0"/>
    <w:qFormat/>
    <w:uiPriority w:val="0"/>
    <w:pPr>
      <w:widowControl w:val="0"/>
      <w:jc w:val="both"/>
    </w:pPr>
    <w:rPr>
      <w:rFonts w:ascii="Calibri" w:hAnsi="Calibri"/>
      <w:kern w:val="2"/>
      <w:sz w:val="21"/>
      <w:szCs w:val="22"/>
      <w:lang w:val="en-US" w:eastAsia="zh-CN" w:bidi="ar-SA"/>
    </w:rPr>
  </w:style>
  <w:style w:type="paragraph" w:customStyle="1" w:styleId="524">
    <w:name w:val="正文4"/>
    <w:qFormat/>
    <w:uiPriority w:val="0"/>
    <w:pPr>
      <w:widowControl w:val="0"/>
      <w:jc w:val="both"/>
    </w:pPr>
    <w:rPr>
      <w:kern w:val="2"/>
      <w:sz w:val="21"/>
      <w:szCs w:val="24"/>
      <w:lang w:val="en-US" w:eastAsia="zh-CN" w:bidi="ar-SA"/>
    </w:rPr>
  </w:style>
  <w:style w:type="paragraph" w:customStyle="1" w:styleId="525">
    <w:name w:val="Normal_29"/>
    <w:basedOn w:val="1"/>
    <w:uiPriority w:val="0"/>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2656</Words>
  <Characters>15143</Characters>
  <Lines>126</Lines>
  <Paragraphs>35</Paragraphs>
  <TotalTime>1</TotalTime>
  <ScaleCrop>false</ScaleCrop>
  <LinksUpToDate>false</LinksUpToDate>
  <CharactersWithSpaces>17764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2022-06-01T00:51:00Z</cp:lastPrinted>
  <dcterms:modified xsi:type="dcterms:W3CDTF">2022-06-01T08:51:42Z</dcterms:modified>
  <dc:title>宜兴水务集团有限公司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8D57F9434DBE40C0B18B33E96D3BC7D1</vt:lpwstr>
  </property>
</Properties>
</file>